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8C" w:rsidRPr="00075258" w:rsidRDefault="001A028C" w:rsidP="009A1369">
      <w:pPr>
        <w:jc w:val="center"/>
        <w:rPr>
          <w:rFonts w:ascii="Lucida Sans Unicode" w:hAnsi="Lucida Sans Unicode" w:cs="Lucida Sans Unicode"/>
          <w:lang w:val="cs-CZ"/>
        </w:rPr>
      </w:pPr>
    </w:p>
    <w:p w:rsidR="009A1369" w:rsidRPr="00075258" w:rsidRDefault="009A1369" w:rsidP="009A1369">
      <w:pPr>
        <w:jc w:val="center"/>
        <w:rPr>
          <w:rFonts w:ascii="Lucida Sans Unicode" w:hAnsi="Lucida Sans Unicode" w:cs="Lucida Sans Unicode"/>
          <w:lang w:val="cs-CZ"/>
        </w:rPr>
      </w:pPr>
      <w:r w:rsidRPr="00075258">
        <w:rPr>
          <w:rFonts w:ascii="Lucida Sans Unicode" w:hAnsi="Lucida Sans Unicode" w:cs="Lucida Sans Unicode"/>
          <w:lang w:val="cs-CZ"/>
        </w:rPr>
        <w:t>Ř</w:t>
      </w:r>
      <w:r w:rsidR="006C081E" w:rsidRPr="00075258">
        <w:rPr>
          <w:rFonts w:ascii="Lucida Sans Unicode" w:hAnsi="Lucida Sans Unicode" w:cs="Lucida Sans Unicode"/>
          <w:lang w:val="cs-CZ"/>
        </w:rPr>
        <w:t>ešitelský kolektiv U</w:t>
      </w:r>
      <w:r w:rsidRPr="00075258">
        <w:rPr>
          <w:rFonts w:ascii="Lucida Sans Unicode" w:hAnsi="Lucida Sans Unicode" w:cs="Lucida Sans Unicode"/>
          <w:lang w:val="cs-CZ"/>
        </w:rPr>
        <w:t xml:space="preserve">niverzitního </w:t>
      </w:r>
      <w:r w:rsidR="006C081E" w:rsidRPr="00075258">
        <w:rPr>
          <w:rFonts w:ascii="Lucida Sans Unicode" w:hAnsi="Lucida Sans Unicode" w:cs="Lucida Sans Unicode"/>
          <w:lang w:val="cs-CZ"/>
        </w:rPr>
        <w:t xml:space="preserve">výzkumného </w:t>
      </w:r>
      <w:r w:rsidRPr="00075258">
        <w:rPr>
          <w:rFonts w:ascii="Lucida Sans Unicode" w:hAnsi="Lucida Sans Unicode" w:cs="Lucida Sans Unicode"/>
          <w:lang w:val="cs-CZ"/>
        </w:rPr>
        <w:t>centra</w:t>
      </w:r>
      <w:r w:rsidR="0088397F" w:rsidRPr="00075258">
        <w:rPr>
          <w:rFonts w:ascii="Lucida Sans Unicode" w:hAnsi="Lucida Sans Unicode" w:cs="Lucida Sans Unicode"/>
          <w:lang w:val="cs-CZ"/>
        </w:rPr>
        <w:t xml:space="preserve"> </w:t>
      </w:r>
      <w:r w:rsidRPr="00075258">
        <w:rPr>
          <w:rFonts w:ascii="Lucida Sans Unicode" w:hAnsi="Lucida Sans Unicode" w:cs="Lucida Sans Unicode"/>
          <w:lang w:val="cs-CZ"/>
        </w:rPr>
        <w:t>Právnické fakulty UK</w:t>
      </w:r>
      <w:r w:rsidR="0088397F" w:rsidRPr="00075258">
        <w:rPr>
          <w:rFonts w:ascii="Lucida Sans Unicode" w:hAnsi="Lucida Sans Unicode" w:cs="Lucida Sans Unicode"/>
          <w:lang w:val="cs-CZ"/>
        </w:rPr>
        <w:t xml:space="preserve"> </w:t>
      </w:r>
      <w:r w:rsidRPr="00075258">
        <w:rPr>
          <w:rFonts w:ascii="Lucida Sans Unicode" w:hAnsi="Lucida Sans Unicode" w:cs="Lucida Sans Unicode"/>
          <w:lang w:val="cs-CZ"/>
        </w:rPr>
        <w:t>„Závislá práce v 21. století – otázky a výzvy“</w:t>
      </w:r>
      <w:r w:rsidR="001A028C" w:rsidRPr="00075258">
        <w:rPr>
          <w:rFonts w:ascii="Lucida Sans Unicode" w:hAnsi="Lucida Sans Unicode" w:cs="Lucida Sans Unicode"/>
          <w:lang w:val="cs-CZ"/>
        </w:rPr>
        <w:t xml:space="preserve"> </w:t>
      </w:r>
      <w:r w:rsidRPr="00075258">
        <w:rPr>
          <w:rFonts w:ascii="Lucida Sans Unicode" w:hAnsi="Lucida Sans Unicode" w:cs="Lucida Sans Unicode"/>
          <w:lang w:val="cs-CZ"/>
        </w:rPr>
        <w:t>zve</w:t>
      </w:r>
      <w:r w:rsidR="0088397F" w:rsidRPr="00075258">
        <w:rPr>
          <w:rFonts w:ascii="Lucida Sans Unicode" w:hAnsi="Lucida Sans Unicode" w:cs="Lucida Sans Unicode"/>
          <w:lang w:val="cs-CZ"/>
        </w:rPr>
        <w:t xml:space="preserve"> všechny</w:t>
      </w:r>
      <w:r w:rsidRPr="00075258">
        <w:rPr>
          <w:rFonts w:ascii="Lucida Sans Unicode" w:hAnsi="Lucida Sans Unicode" w:cs="Lucida Sans Unicode"/>
          <w:lang w:val="cs-CZ"/>
        </w:rPr>
        <w:t xml:space="preserve"> zájemce na seminář na téma</w:t>
      </w:r>
    </w:p>
    <w:p w:rsidR="009A1369" w:rsidRPr="00075258" w:rsidRDefault="003F2C6D" w:rsidP="002A3B49">
      <w:pPr>
        <w:jc w:val="center"/>
        <w:rPr>
          <w:rFonts w:ascii="Lucida Sans Unicode" w:hAnsi="Lucida Sans Unicode" w:cs="Lucida Sans Unicode"/>
          <w:b/>
          <w:sz w:val="44"/>
          <w:szCs w:val="44"/>
          <w:lang w:val="cs-CZ"/>
        </w:rPr>
      </w:pPr>
      <w:r>
        <w:rPr>
          <w:rFonts w:ascii="Lucida Sans Unicode" w:hAnsi="Lucida Sans Unicode" w:cs="Lucida Sans Unicode"/>
          <w:b/>
          <w:sz w:val="44"/>
          <w:szCs w:val="44"/>
          <w:lang w:val="cs-CZ"/>
        </w:rPr>
        <w:t>Odměňování – aktuální otázky a problémy</w:t>
      </w:r>
    </w:p>
    <w:p w:rsidR="009A1369" w:rsidRPr="00075258" w:rsidRDefault="002A3B49" w:rsidP="009A1369">
      <w:pPr>
        <w:jc w:val="center"/>
        <w:rPr>
          <w:rFonts w:ascii="Lucida Sans Unicode" w:hAnsi="Lucida Sans Unicode" w:cs="Lucida Sans Unicode"/>
          <w:b/>
          <w:lang w:val="cs-CZ"/>
        </w:rPr>
      </w:pPr>
      <w:r w:rsidRPr="00075258">
        <w:rPr>
          <w:rFonts w:ascii="Lucida Sans Unicode" w:hAnsi="Lucida Sans Unicode" w:cs="Lucida Sans Unicode"/>
          <w:b/>
          <w:lang w:val="cs-CZ"/>
        </w:rPr>
        <w:t xml:space="preserve">Seminář se bude konat </w:t>
      </w:r>
      <w:r w:rsidR="009A1369" w:rsidRPr="00075258">
        <w:rPr>
          <w:rFonts w:ascii="Lucida Sans Unicode" w:hAnsi="Lucida Sans Unicode" w:cs="Lucida Sans Unicode"/>
          <w:b/>
          <w:lang w:val="cs-CZ"/>
        </w:rPr>
        <w:t xml:space="preserve">dne </w:t>
      </w:r>
      <w:r w:rsidR="003F2C6D">
        <w:rPr>
          <w:rFonts w:ascii="Lucida Sans Unicode" w:hAnsi="Lucida Sans Unicode" w:cs="Lucida Sans Unicode"/>
          <w:b/>
          <w:lang w:val="cs-CZ"/>
        </w:rPr>
        <w:t>10</w:t>
      </w:r>
      <w:r w:rsidR="00382E87">
        <w:rPr>
          <w:rFonts w:ascii="Lucida Sans Unicode" w:hAnsi="Lucida Sans Unicode" w:cs="Lucida Sans Unicode"/>
          <w:b/>
          <w:lang w:val="cs-CZ"/>
        </w:rPr>
        <w:t>. 1</w:t>
      </w:r>
      <w:r w:rsidR="003F2C6D">
        <w:rPr>
          <w:rFonts w:ascii="Lucida Sans Unicode" w:hAnsi="Lucida Sans Unicode" w:cs="Lucida Sans Unicode"/>
          <w:b/>
          <w:lang w:val="cs-CZ"/>
        </w:rPr>
        <w:t>2</w:t>
      </w:r>
      <w:r w:rsidR="00382E87">
        <w:rPr>
          <w:rFonts w:ascii="Lucida Sans Unicode" w:hAnsi="Lucida Sans Unicode" w:cs="Lucida Sans Unicode"/>
          <w:b/>
          <w:lang w:val="cs-CZ"/>
        </w:rPr>
        <w:t>. 201</w:t>
      </w:r>
      <w:r w:rsidR="003F2C6D">
        <w:rPr>
          <w:rFonts w:ascii="Lucida Sans Unicode" w:hAnsi="Lucida Sans Unicode" w:cs="Lucida Sans Unicode"/>
          <w:b/>
          <w:lang w:val="cs-CZ"/>
        </w:rPr>
        <w:t>9</w:t>
      </w:r>
      <w:r w:rsidR="00382E87">
        <w:rPr>
          <w:rFonts w:ascii="Lucida Sans Unicode" w:hAnsi="Lucida Sans Unicode" w:cs="Lucida Sans Unicode"/>
          <w:b/>
          <w:lang w:val="cs-CZ"/>
        </w:rPr>
        <w:t xml:space="preserve"> od 13</w:t>
      </w:r>
      <w:r w:rsidR="009A1369" w:rsidRPr="00075258">
        <w:rPr>
          <w:rFonts w:ascii="Lucida Sans Unicode" w:hAnsi="Lucida Sans Unicode" w:cs="Lucida Sans Unicode"/>
          <w:b/>
          <w:lang w:val="cs-CZ"/>
        </w:rPr>
        <w:t xml:space="preserve"> hodin</w:t>
      </w:r>
    </w:p>
    <w:p w:rsidR="009A1369" w:rsidRPr="00075258" w:rsidRDefault="009A1369" w:rsidP="009A1369">
      <w:pPr>
        <w:jc w:val="center"/>
        <w:rPr>
          <w:rFonts w:ascii="Lucida Sans Unicode" w:hAnsi="Lucida Sans Unicode" w:cs="Lucida Sans Unicode"/>
          <w:b/>
          <w:lang w:val="cs-CZ"/>
        </w:rPr>
      </w:pPr>
      <w:r w:rsidRPr="00075258">
        <w:rPr>
          <w:rFonts w:ascii="Lucida Sans Unicode" w:hAnsi="Lucida Sans Unicode" w:cs="Lucida Sans Unicode"/>
          <w:b/>
          <w:lang w:val="cs-CZ"/>
        </w:rPr>
        <w:t xml:space="preserve">v prostorách Právnické fakulty UK, Náměstí </w:t>
      </w:r>
      <w:bookmarkStart w:id="0" w:name="_GoBack"/>
      <w:bookmarkEnd w:id="0"/>
      <w:r w:rsidRPr="008419F8">
        <w:rPr>
          <w:rFonts w:ascii="Lucida Sans Unicode" w:hAnsi="Lucida Sans Unicode" w:cs="Lucida Sans Unicode"/>
          <w:b/>
          <w:lang w:val="cs-CZ"/>
        </w:rPr>
        <w:t xml:space="preserve">Curieových 7, místnost č. </w:t>
      </w:r>
      <w:r w:rsidR="008419F8" w:rsidRPr="008419F8">
        <w:rPr>
          <w:rFonts w:ascii="Lucida Sans Unicode" w:hAnsi="Lucida Sans Unicode" w:cs="Lucida Sans Unicode"/>
          <w:b/>
          <w:lang w:val="cs-CZ"/>
        </w:rPr>
        <w:t>243</w:t>
      </w:r>
    </w:p>
    <w:p w:rsidR="009A1369" w:rsidRPr="00075258" w:rsidRDefault="009A1369" w:rsidP="009A1369">
      <w:pPr>
        <w:rPr>
          <w:rFonts w:ascii="Lucida Sans Unicode" w:hAnsi="Lucida Sans Unicode" w:cs="Lucida Sans Unicode"/>
          <w:sz w:val="20"/>
          <w:szCs w:val="20"/>
          <w:u w:val="single"/>
          <w:lang w:val="cs-CZ"/>
        </w:rPr>
      </w:pPr>
      <w:r w:rsidRPr="00075258">
        <w:rPr>
          <w:rFonts w:ascii="Lucida Sans Unicode" w:hAnsi="Lucida Sans Unicode" w:cs="Lucida Sans Unicode"/>
          <w:sz w:val="20"/>
          <w:szCs w:val="20"/>
          <w:u w:val="single"/>
          <w:lang w:val="cs-CZ"/>
        </w:rPr>
        <w:t xml:space="preserve">Program semináře: </w:t>
      </w:r>
    </w:p>
    <w:p w:rsidR="009A1369" w:rsidRDefault="009A1369" w:rsidP="009A1369">
      <w:pPr>
        <w:rPr>
          <w:rFonts w:ascii="Lucida Sans Unicode" w:hAnsi="Lucida Sans Unicode" w:cs="Lucida Sans Unicode"/>
          <w:sz w:val="20"/>
          <w:szCs w:val="20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1</w:t>
      </w:r>
      <w:r w:rsidR="00382E87" w:rsidRPr="00382E87">
        <w:rPr>
          <w:rFonts w:ascii="Lucida Sans Unicode" w:hAnsi="Lucida Sans Unicode" w:cs="Lucida Sans Unicode"/>
          <w:sz w:val="20"/>
          <w:szCs w:val="20"/>
          <w:lang w:val="cs-CZ"/>
        </w:rPr>
        <w:t>3:00 – 13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:10 </w:t>
      </w:r>
      <w:r w:rsidR="00382E87">
        <w:rPr>
          <w:rFonts w:ascii="Lucida Sans Unicode" w:hAnsi="Lucida Sans Unicode" w:cs="Lucida Sans Unicode"/>
          <w:sz w:val="20"/>
          <w:szCs w:val="20"/>
          <w:lang w:val="cs-CZ"/>
        </w:rPr>
        <w:t>Úvodní slovo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(prof. JUDr. Jan Pichrt, Ph.D.) </w:t>
      </w:r>
    </w:p>
    <w:p w:rsidR="003F2C6D" w:rsidRPr="00382E87" w:rsidRDefault="003F2C6D" w:rsidP="003F2C6D">
      <w:pPr>
        <w:rPr>
          <w:rFonts w:ascii="Lucida Sans Unicode" w:hAnsi="Lucida Sans Unicode" w:cs="Lucida Sans Unicode"/>
          <w:sz w:val="20"/>
          <w:szCs w:val="20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13: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10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– 13: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25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Odměňování zahraničních zaměstnanců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(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doc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. JUDr. 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Martin Štefko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, Ph.D.) </w:t>
      </w:r>
    </w:p>
    <w:p w:rsidR="00592CB7" w:rsidRDefault="00592CB7" w:rsidP="00592CB7">
      <w:pPr>
        <w:rPr>
          <w:rFonts w:ascii="Lucida Sans Unicode" w:hAnsi="Lucida Sans Unicode" w:cs="Lucida Sans Unicode"/>
          <w:sz w:val="20"/>
          <w:szCs w:val="20"/>
          <w:lang w:val="cs-CZ"/>
        </w:rPr>
      </w:pP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3: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25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– 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>1</w:t>
      </w:r>
      <w:r w:rsidR="003F2C6D">
        <w:rPr>
          <w:rFonts w:ascii="Lucida Sans Unicode" w:hAnsi="Lucida Sans Unicode" w:cs="Lucida Sans Unicode"/>
          <w:sz w:val="20"/>
          <w:szCs w:val="20"/>
          <w:lang w:val="cs-CZ"/>
        </w:rPr>
        <w:t>3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>:</w:t>
      </w:r>
      <w:r w:rsidR="003F2C6D">
        <w:rPr>
          <w:rFonts w:ascii="Lucida Sans Unicode" w:hAnsi="Lucida Sans Unicode" w:cs="Lucida Sans Unicode"/>
          <w:sz w:val="20"/>
          <w:szCs w:val="20"/>
          <w:lang w:val="cs-CZ"/>
        </w:rPr>
        <w:t>45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 xml:space="preserve"> </w:t>
      </w:r>
      <w:r w:rsidR="003F2C6D" w:rsidRPr="003F2C6D">
        <w:rPr>
          <w:rFonts w:ascii="Lucida Sans Unicode" w:hAnsi="Lucida Sans Unicode" w:cs="Lucida Sans Unicode"/>
          <w:sz w:val="20"/>
          <w:szCs w:val="20"/>
          <w:lang w:val="cs-CZ"/>
        </w:rPr>
        <w:t>Odměna za práci v historické perspektivě (římské právo a ABGB)</w:t>
      </w:r>
      <w:r w:rsidR="003F2C6D"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(JUDr. David Falada, Ph.D., Mgr. Kamila Stloukalová) </w:t>
      </w:r>
    </w:p>
    <w:p w:rsidR="00382E87" w:rsidRDefault="00382E87" w:rsidP="00382E87">
      <w:pP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3</w:t>
      </w:r>
      <w:r w:rsidR="00592CB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: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45</w:t>
      </w:r>
      <w:r w:rsidR="00592CB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– 1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4</w:t>
      </w:r>
      <w:r w:rsidR="00592CB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:</w:t>
      </w:r>
      <w:r w:rsidR="003F2C6D" w:rsidRPr="003F2C6D">
        <w:rPr>
          <w:rFonts w:ascii="Lucida Sans Unicode" w:hAnsi="Lucida Sans Unicode" w:cs="Lucida Sans Unicode"/>
          <w:sz w:val="20"/>
          <w:szCs w:val="20"/>
          <w:lang w:val="cs-CZ"/>
        </w:rPr>
        <w:t>0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 xml:space="preserve">0 </w:t>
      </w:r>
      <w:r w:rsidR="003F2C6D" w:rsidRPr="003F2C6D">
        <w:rPr>
          <w:rFonts w:ascii="Lucida Sans Unicode" w:hAnsi="Lucida Sans Unicode" w:cs="Lucida Sans Unicode"/>
          <w:sz w:val="20"/>
          <w:szCs w:val="20"/>
          <w:lang w:val="cs-CZ"/>
        </w:rPr>
        <w:t xml:space="preserve">Stejná práce, stejná mzda aneb Praha vs. regiony 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>(Mgr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. Lucie 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Matějka 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Řehořová) </w:t>
      </w:r>
    </w:p>
    <w:p w:rsidR="003F2C6D" w:rsidRDefault="003F2C6D" w:rsidP="003F2C6D">
      <w:pP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4:00 – 14: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15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Několik úvah k problematice gender pay gapu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 xml:space="preserve"> (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JUD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>r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. 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Jakub Tomšej, Ph.D.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) </w:t>
      </w:r>
    </w:p>
    <w:p w:rsidR="003F2C6D" w:rsidRDefault="003F2C6D" w:rsidP="003F2C6D">
      <w:pP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1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4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:1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5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– 1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4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:30 </w:t>
      </w:r>
      <w:r w:rsidRPr="003F2C6D">
        <w:rPr>
          <w:rFonts w:ascii="Lucida Sans Unicode" w:hAnsi="Lucida Sans Unicode" w:cs="Lucida Sans Unicode"/>
          <w:sz w:val="20"/>
          <w:szCs w:val="20"/>
          <w:lang w:val="cs-CZ"/>
        </w:rPr>
        <w:t>Odměňování v cizí měně (JUDr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. Jakub Morávek, Ph.D.) </w:t>
      </w:r>
    </w:p>
    <w:p w:rsidR="009A1369" w:rsidRDefault="009A1369" w:rsidP="003F2C6D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</w:t>
      </w:r>
      <w:r w:rsidR="00592CB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4: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3</w:t>
      </w:r>
      <w:r w:rsidR="00592CB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0 – 1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4</w:t>
      </w:r>
      <w:r w:rsidR="00592CB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: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5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0 </w:t>
      </w:r>
      <w:r w:rsidR="003F2C6D">
        <w:t xml:space="preserve">K </w:t>
      </w:r>
      <w:r w:rsidR="003F2C6D" w:rsidRPr="003F2C6D">
        <w:rPr>
          <w:rFonts w:ascii="Lucida Sans Unicode" w:hAnsi="Lucida Sans Unicode" w:cs="Lucida Sans Unicode"/>
          <w:sz w:val="20"/>
          <w:szCs w:val="20"/>
          <w:lang w:val="cs-CZ"/>
        </w:rPr>
        <w:t>poměru mezi odměnami vrcholné exekutivy a odměnami "běžných" zaměstnanců akciových společností (pay ratio)</w:t>
      </w:r>
      <w:r w:rsidR="003F2C6D">
        <w:t xml:space="preserve"> </w:t>
      </w:r>
      <w:r w:rsidR="003F2C6D"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(JUDr. 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Klára Hurychová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, Ph.D.</w:t>
      </w:r>
      <w:r w:rsidR="00382E87"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, </w:t>
      </w:r>
      <w:r w:rsid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JUD</w:t>
      </w:r>
      <w:r w:rsidR="00382E87"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r. Petr Tomášek, Ph.D.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)</w:t>
      </w:r>
    </w:p>
    <w:p w:rsidR="003F2C6D" w:rsidRPr="003F2C6D" w:rsidRDefault="003F2C6D" w:rsidP="003F2C6D">
      <w:pP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1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4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: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5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0 – </w:t>
      </w:r>
      <w:r w:rsidRP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15: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</w:t>
      </w:r>
      <w:r w:rsidRP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0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P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Smluvní pokuty plynoucí ze smluv o profesionálním výkonu sportovní činnosti (JUDr. David Kohout, Ph.D.) </w:t>
      </w:r>
    </w:p>
    <w:p w:rsidR="003F2C6D" w:rsidRPr="003F2C6D" w:rsidRDefault="003F2C6D" w:rsidP="003F2C6D">
      <w:pP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1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5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:</w:t>
      </w:r>
      <w:r>
        <w:rPr>
          <w:rFonts w:ascii="Lucida Sans Unicode" w:hAnsi="Lucida Sans Unicode" w:cs="Lucida Sans Unicode"/>
          <w:sz w:val="20"/>
          <w:szCs w:val="20"/>
          <w:lang w:val="cs-CZ"/>
        </w:rPr>
        <w:t>1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0 – </w:t>
      </w:r>
      <w:r w:rsidRP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15: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3</w:t>
      </w:r>
      <w:r w:rsidRP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0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 w:rsidRPr="003F2C6D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Odměňování soudních zaměstnanců ve světle platových tabulek (Mgr. Jitka Kubešová) </w:t>
      </w:r>
    </w:p>
    <w:p w:rsidR="003F2C6D" w:rsidRPr="00382E87" w:rsidRDefault="003F2C6D" w:rsidP="003F2C6D">
      <w:pP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>15:30 – 15:50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</w:t>
      </w: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Odměňování přísedících </w:t>
      </w:r>
      <w:r w:rsidRPr="00382E87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cs-CZ"/>
        </w:rPr>
        <w:t xml:space="preserve"> (Mgr. Ing. Patrik Stonjek) </w:t>
      </w:r>
    </w:p>
    <w:p w:rsidR="009A1369" w:rsidRPr="00382E87" w:rsidRDefault="00382E87" w:rsidP="009A1369">
      <w:pPr>
        <w:rPr>
          <w:rFonts w:ascii="Lucida Sans Unicode" w:hAnsi="Lucida Sans Unicode" w:cs="Lucida Sans Unicode"/>
          <w:sz w:val="20"/>
          <w:szCs w:val="20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15</w:t>
      </w:r>
      <w:r w:rsidR="009A1369" w:rsidRPr="00382E87">
        <w:rPr>
          <w:rFonts w:ascii="Lucida Sans Unicode" w:hAnsi="Lucida Sans Unicode" w:cs="Lucida Sans Unicode"/>
          <w:sz w:val="20"/>
          <w:szCs w:val="20"/>
          <w:lang w:val="cs-CZ"/>
        </w:rPr>
        <w:t>:</w:t>
      </w:r>
      <w:r w:rsidR="003F2C6D">
        <w:rPr>
          <w:rFonts w:ascii="Lucida Sans Unicode" w:hAnsi="Lucida Sans Unicode" w:cs="Lucida Sans Unicode"/>
          <w:sz w:val="20"/>
          <w:szCs w:val="20"/>
          <w:lang w:val="cs-CZ"/>
        </w:rPr>
        <w:t>50</w:t>
      </w:r>
      <w:r w:rsidR="009A1369"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– Diskuse, ukončení akce </w:t>
      </w:r>
    </w:p>
    <w:p w:rsidR="009A1369" w:rsidRPr="00382E87" w:rsidRDefault="009A1369">
      <w:pPr>
        <w:rPr>
          <w:rFonts w:ascii="Lucida Sans Unicode" w:hAnsi="Lucida Sans Unicode" w:cs="Lucida Sans Unicode"/>
          <w:sz w:val="20"/>
          <w:szCs w:val="20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Vstup volný. Předchozí registrace není třeba. </w:t>
      </w:r>
    </w:p>
    <w:p w:rsidR="009A1369" w:rsidRPr="00382E87" w:rsidRDefault="002A3B49">
      <w:pPr>
        <w:rPr>
          <w:rFonts w:ascii="Lucida Sans Unicode" w:hAnsi="Lucida Sans Unicode" w:cs="Lucida Sans Unicode"/>
          <w:sz w:val="20"/>
          <w:szCs w:val="20"/>
          <w:lang w:val="cs-CZ"/>
        </w:rPr>
      </w:pP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>N</w:t>
      </w:r>
      <w:r w:rsidR="009A1369" w:rsidRPr="00382E87">
        <w:rPr>
          <w:rFonts w:ascii="Lucida Sans Unicode" w:hAnsi="Lucida Sans Unicode" w:cs="Lucida Sans Unicode"/>
          <w:sz w:val="20"/>
          <w:szCs w:val="20"/>
          <w:lang w:val="cs-CZ"/>
        </w:rPr>
        <w:t>a setkání s Vámi</w:t>
      </w:r>
      <w:r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se těší řešitelský kolektiv výzkumného centra.</w:t>
      </w:r>
      <w:r w:rsidR="009A1369" w:rsidRPr="00382E87">
        <w:rPr>
          <w:rFonts w:ascii="Lucida Sans Unicode" w:hAnsi="Lucida Sans Unicode" w:cs="Lucida Sans Unicode"/>
          <w:sz w:val="20"/>
          <w:szCs w:val="20"/>
          <w:lang w:val="cs-CZ"/>
        </w:rPr>
        <w:t xml:space="preserve"> </w:t>
      </w:r>
    </w:p>
    <w:p w:rsidR="00382E87" w:rsidRPr="00075258" w:rsidRDefault="00382E87">
      <w:pPr>
        <w:rPr>
          <w:rFonts w:ascii="Lucida Sans Unicode" w:hAnsi="Lucida Sans Unicode" w:cs="Lucida Sans Unicode"/>
          <w:sz w:val="20"/>
          <w:szCs w:val="20"/>
          <w:lang w:val="cs-CZ"/>
        </w:rPr>
      </w:pPr>
    </w:p>
    <w:p w:rsidR="001A028C" w:rsidRPr="00075258" w:rsidRDefault="001A028C" w:rsidP="003F2C6D">
      <w:pPr>
        <w:jc w:val="right"/>
        <w:rPr>
          <w:rFonts w:ascii="Lucida Sans Unicode" w:hAnsi="Lucida Sans Unicode" w:cs="Lucida Sans Unicode"/>
          <w:sz w:val="20"/>
          <w:szCs w:val="20"/>
          <w:lang w:val="cs-CZ"/>
        </w:rPr>
      </w:pPr>
      <w:r w:rsidRPr="00075258">
        <w:rPr>
          <w:rFonts w:ascii="Lucida Sans Unicode" w:hAnsi="Lucida Sans Unicode" w:cs="Lucida Sans Unicode"/>
          <w:sz w:val="20"/>
          <w:szCs w:val="20"/>
          <w:lang w:val="cs-CZ"/>
        </w:rPr>
        <w:t>prof. JUDr. Jan Pichrt, Ph.D.</w:t>
      </w:r>
      <w:r w:rsidR="003F2C6D">
        <w:rPr>
          <w:rFonts w:ascii="Lucida Sans Unicode" w:hAnsi="Lucida Sans Unicode" w:cs="Lucida Sans Unicode"/>
          <w:sz w:val="20"/>
          <w:szCs w:val="20"/>
          <w:lang w:val="cs-CZ"/>
        </w:rPr>
        <w:t xml:space="preserve">, </w:t>
      </w:r>
      <w:r w:rsidRPr="00075258">
        <w:rPr>
          <w:rFonts w:ascii="Lucida Sans Unicode" w:hAnsi="Lucida Sans Unicode" w:cs="Lucida Sans Unicode"/>
          <w:sz w:val="20"/>
          <w:szCs w:val="20"/>
          <w:lang w:val="cs-CZ"/>
        </w:rPr>
        <w:t>hlavní řešitel projektu</w:t>
      </w:r>
    </w:p>
    <w:sectPr w:rsidR="001A028C" w:rsidRPr="000752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76" w:rsidRDefault="00334176" w:rsidP="009A1369">
      <w:pPr>
        <w:spacing w:after="0" w:line="240" w:lineRule="auto"/>
      </w:pPr>
      <w:r>
        <w:separator/>
      </w:r>
    </w:p>
  </w:endnote>
  <w:endnote w:type="continuationSeparator" w:id="0">
    <w:p w:rsidR="00334176" w:rsidRDefault="00334176" w:rsidP="009A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76" w:rsidRDefault="00334176" w:rsidP="009A1369">
      <w:pPr>
        <w:spacing w:after="0" w:line="240" w:lineRule="auto"/>
      </w:pPr>
      <w:r>
        <w:separator/>
      </w:r>
    </w:p>
  </w:footnote>
  <w:footnote w:type="continuationSeparator" w:id="0">
    <w:p w:rsidR="00334176" w:rsidRDefault="00334176" w:rsidP="009A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Sans Unicode" w:eastAsiaTheme="majorEastAsia" w:hAnsi="Lucida Sans Unicode" w:cs="Lucida Sans Unicode"/>
        <w:b/>
        <w:sz w:val="32"/>
        <w:szCs w:val="32"/>
      </w:rPr>
      <w:alias w:val="Title"/>
      <w:id w:val="77738743"/>
      <w:placeholder>
        <w:docPart w:val="416F0C5A064C4D8EB534477C5A7EF8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369" w:rsidRPr="001A028C" w:rsidRDefault="006C081E" w:rsidP="009A136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Lucida Sans Unicode" w:eastAsiaTheme="majorEastAsia" w:hAnsi="Lucida Sans Unicode" w:cs="Lucida Sans Unicode"/>
            <w:b/>
            <w:sz w:val="32"/>
            <w:szCs w:val="32"/>
          </w:rPr>
        </w:pPr>
        <w:proofErr w:type="spellStart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>Závislá</w:t>
        </w:r>
        <w:proofErr w:type="spellEnd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 xml:space="preserve"> </w:t>
        </w:r>
        <w:proofErr w:type="spellStart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>práce</w:t>
        </w:r>
        <w:proofErr w:type="spellEnd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 xml:space="preserve"> v 21. </w:t>
        </w:r>
        <w:proofErr w:type="spellStart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>století</w:t>
        </w:r>
        <w:proofErr w:type="spellEnd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 xml:space="preserve"> – </w:t>
        </w:r>
        <w:proofErr w:type="spellStart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>otázky</w:t>
        </w:r>
        <w:proofErr w:type="spellEnd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 xml:space="preserve"> a </w:t>
        </w:r>
        <w:proofErr w:type="spellStart"/>
        <w:r w:rsidRPr="001A028C">
          <w:rPr>
            <w:rFonts w:ascii="Lucida Sans Unicode" w:eastAsiaTheme="majorEastAsia" w:hAnsi="Lucida Sans Unicode" w:cs="Lucida Sans Unicode"/>
            <w:b/>
            <w:sz w:val="32"/>
            <w:szCs w:val="32"/>
          </w:rPr>
          <w:t>výzvy</w:t>
        </w:r>
        <w:proofErr w:type="spellEnd"/>
      </w:p>
    </w:sdtContent>
  </w:sdt>
  <w:p w:rsidR="006C081E" w:rsidRPr="001A028C" w:rsidRDefault="006C081E" w:rsidP="001A028C">
    <w:pPr>
      <w:pStyle w:val="Header"/>
      <w:pBdr>
        <w:bottom w:val="thickThinSmallGap" w:sz="24" w:space="1" w:color="823B0B" w:themeColor="accent2" w:themeShade="7F"/>
      </w:pBdr>
      <w:jc w:val="center"/>
      <w:rPr>
        <w:b/>
      </w:rPr>
    </w:pPr>
    <w:proofErr w:type="spellStart"/>
    <w:r w:rsidRPr="001A028C">
      <w:rPr>
        <w:rFonts w:ascii="Lucida Sans Unicode" w:hAnsi="Lucida Sans Unicode" w:cs="Lucida Sans Unicode"/>
        <w:b/>
      </w:rPr>
      <w:t>Výzkumné</w:t>
    </w:r>
    <w:proofErr w:type="spellEnd"/>
    <w:r w:rsidRPr="001A028C">
      <w:rPr>
        <w:rFonts w:ascii="Lucida Sans Unicode" w:hAnsi="Lucida Sans Unicode" w:cs="Lucida Sans Unicode"/>
        <w:b/>
      </w:rPr>
      <w:t xml:space="preserve"> centrum</w:t>
    </w:r>
    <w:r w:rsidR="001A028C" w:rsidRPr="001A028C">
      <w:rPr>
        <w:rFonts w:ascii="Lucida Sans Unicode" w:hAnsi="Lucida Sans Unicode" w:cs="Lucida Sans Unicode"/>
        <w:b/>
      </w:rPr>
      <w:t xml:space="preserve"> UNCE/HUM/034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69"/>
    <w:rsid w:val="00075258"/>
    <w:rsid w:val="00093CEE"/>
    <w:rsid w:val="000C59BD"/>
    <w:rsid w:val="001A028C"/>
    <w:rsid w:val="001B7998"/>
    <w:rsid w:val="002309E7"/>
    <w:rsid w:val="002A3B49"/>
    <w:rsid w:val="00334176"/>
    <w:rsid w:val="00382E87"/>
    <w:rsid w:val="003C7D2C"/>
    <w:rsid w:val="003F2C6D"/>
    <w:rsid w:val="00592CB7"/>
    <w:rsid w:val="006B383E"/>
    <w:rsid w:val="006C081E"/>
    <w:rsid w:val="006F2D4A"/>
    <w:rsid w:val="008419F8"/>
    <w:rsid w:val="0088397F"/>
    <w:rsid w:val="009A1369"/>
    <w:rsid w:val="009D3A97"/>
    <w:rsid w:val="00D1481A"/>
    <w:rsid w:val="00E24902"/>
    <w:rsid w:val="00E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EA7E3"/>
  <w15:docId w15:val="{2B447D3E-6EA0-4960-8D7E-E25C4F6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69"/>
  </w:style>
  <w:style w:type="paragraph" w:styleId="Footer">
    <w:name w:val="footer"/>
    <w:basedOn w:val="Normal"/>
    <w:link w:val="FooterChar"/>
    <w:uiPriority w:val="99"/>
    <w:unhideWhenUsed/>
    <w:rsid w:val="009A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6F0C5A064C4D8EB534477C5A7E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8835-8EF4-4588-8FEB-DDB700F405CE}"/>
      </w:docPartPr>
      <w:docPartBody>
        <w:p w:rsidR="00AF6A4E" w:rsidRDefault="00835226" w:rsidP="00835226">
          <w:pPr>
            <w:pStyle w:val="416F0C5A064C4D8EB534477C5A7EF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26"/>
    <w:rsid w:val="0026534C"/>
    <w:rsid w:val="00574590"/>
    <w:rsid w:val="00835226"/>
    <w:rsid w:val="008C59E0"/>
    <w:rsid w:val="00AF6A4E"/>
    <w:rsid w:val="00BA6816"/>
    <w:rsid w:val="00E2312B"/>
    <w:rsid w:val="00E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F0C5A064C4D8EB534477C5A7EF808">
    <w:name w:val="416F0C5A064C4D8EB534477C5A7EF808"/>
    <w:rsid w:val="00835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4629-4AE0-4A1A-B762-513CA15D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1316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Závislá práce v 21. století – otázky a výzvy</vt:lpstr>
      <vt:lpstr>Závislá práce v 21. století – otázky a výzvy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Závislá práce v 21. století – otázky a výzvy</dc:title>
  <dc:creator>Tomsej, Jakub</dc:creator>
  <cp:lastModifiedBy>Tomsej, Jakub</cp:lastModifiedBy>
  <cp:revision>3</cp:revision>
  <cp:lastPrinted>2018-05-17T19:43:00Z</cp:lastPrinted>
  <dcterms:created xsi:type="dcterms:W3CDTF">2019-11-19T13:51:00Z</dcterms:created>
  <dcterms:modified xsi:type="dcterms:W3CDTF">2019-11-20T10:36:00Z</dcterms:modified>
</cp:coreProperties>
</file>