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0693" w14:textId="77777777" w:rsidR="00786081" w:rsidRPr="005B2D40" w:rsidRDefault="00786081" w:rsidP="00786081">
      <w:pPr>
        <w:rPr>
          <w:rFonts w:ascii="Cambria" w:hAnsi="Cambria"/>
        </w:rPr>
      </w:pPr>
    </w:p>
    <w:tbl>
      <w:tblPr>
        <w:tblW w:w="1318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2976"/>
        <w:gridCol w:w="4111"/>
      </w:tblGrid>
      <w:tr w:rsidR="00786081" w:rsidRPr="005B2D40" w14:paraId="2049669F" w14:textId="77777777" w:rsidTr="00041567">
        <w:trPr>
          <w:trHeight w:val="1457"/>
        </w:trPr>
        <w:tc>
          <w:tcPr>
            <w:tcW w:w="13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14:paraId="1606DC98" w14:textId="77777777" w:rsidR="002C3A0A" w:rsidRPr="00041567" w:rsidRDefault="00786081" w:rsidP="00904481">
            <w:pPr>
              <w:pStyle w:val="Textkomente"/>
              <w:jc w:val="center"/>
              <w:rPr>
                <w:rFonts w:ascii="Cambria" w:hAnsi="Cambria"/>
                <w:b/>
                <w:color w:val="2E74B5" w:themeColor="accent1" w:themeShade="BF"/>
                <w:sz w:val="96"/>
                <w:szCs w:val="96"/>
              </w:rPr>
            </w:pPr>
            <w:r w:rsidRPr="00041567">
              <w:rPr>
                <w:rFonts w:ascii="Cambria" w:hAnsi="Cambria"/>
                <w:b/>
                <w:sz w:val="96"/>
                <w:szCs w:val="96"/>
              </w:rPr>
              <w:t>KONTROLNÍ SEZNAM</w:t>
            </w:r>
          </w:p>
        </w:tc>
      </w:tr>
      <w:tr w:rsidR="00C75C26" w:rsidRPr="005B2D40" w14:paraId="4940FCE0" w14:textId="77777777" w:rsidTr="00981005">
        <w:trPr>
          <w:trHeight w:val="55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2AC77" w14:textId="77777777" w:rsidR="00C75C26" w:rsidRPr="00E70CD7" w:rsidRDefault="00C75C26" w:rsidP="00904481">
            <w:pPr>
              <w:rPr>
                <w:rFonts w:asciiTheme="majorHAnsi" w:hAnsiTheme="majorHAnsi"/>
                <w:b/>
              </w:rPr>
            </w:pPr>
            <w:r w:rsidRPr="00E70CD7">
              <w:rPr>
                <w:rFonts w:asciiTheme="majorHAnsi" w:hAnsiTheme="majorHAnsi"/>
                <w:b/>
              </w:rPr>
              <w:t>Název veřejné zakázky:</w:t>
            </w:r>
          </w:p>
        </w:tc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F2EBF" w14:textId="77777777" w:rsidR="00C75C26" w:rsidRPr="005B2D40" w:rsidRDefault="00C75C26" w:rsidP="0090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</w:p>
        </w:tc>
      </w:tr>
      <w:tr w:rsidR="00C75C26" w:rsidRPr="005B2D40" w14:paraId="2DD3EF7A" w14:textId="77777777" w:rsidTr="00F8708D">
        <w:trPr>
          <w:trHeight w:val="536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1ECA6" w14:textId="77777777" w:rsidR="00C75C26" w:rsidRPr="00A2297C" w:rsidRDefault="00C75C26" w:rsidP="00904481">
            <w:pPr>
              <w:rPr>
                <w:rFonts w:asciiTheme="majorHAnsi" w:hAnsiTheme="majorHAnsi"/>
                <w:b/>
              </w:rPr>
            </w:pPr>
            <w:r w:rsidRPr="00A2297C">
              <w:rPr>
                <w:rFonts w:asciiTheme="majorHAnsi" w:hAnsiTheme="majorHAnsi"/>
                <w:b/>
              </w:rPr>
              <w:t>Režim veřejné zakázky:</w:t>
            </w:r>
          </w:p>
        </w:tc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7CE3" w14:textId="77777777" w:rsidR="00C75C26" w:rsidRPr="005B2D40" w:rsidRDefault="00C75C26" w:rsidP="0090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</w:p>
        </w:tc>
      </w:tr>
      <w:tr w:rsidR="00C75C26" w:rsidRPr="005B2D40" w14:paraId="74395D1D" w14:textId="77777777" w:rsidTr="000F67B1">
        <w:trPr>
          <w:trHeight w:val="55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6DB16" w14:textId="77777777" w:rsidR="00C75C26" w:rsidRPr="00A2297C" w:rsidRDefault="00C75C26" w:rsidP="00904481">
            <w:pPr>
              <w:rPr>
                <w:rFonts w:asciiTheme="majorHAnsi" w:hAnsiTheme="majorHAnsi"/>
                <w:b/>
              </w:rPr>
            </w:pPr>
            <w:r w:rsidRPr="00A2297C">
              <w:rPr>
                <w:rFonts w:asciiTheme="majorHAnsi" w:hAnsiTheme="majorHAnsi"/>
                <w:b/>
              </w:rPr>
              <w:t>Druh veřejné zakázky:</w:t>
            </w:r>
          </w:p>
        </w:tc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A492" w14:textId="77777777" w:rsidR="00C75C26" w:rsidRPr="005B2D40" w:rsidRDefault="00C75C26" w:rsidP="0090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</w:p>
        </w:tc>
      </w:tr>
      <w:tr w:rsidR="00C75C26" w:rsidRPr="005B2D40" w14:paraId="63021485" w14:textId="77777777" w:rsidTr="00893A50">
        <w:trPr>
          <w:trHeight w:val="55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606D6" w14:textId="77777777" w:rsidR="00C75C26" w:rsidRPr="00A2297C" w:rsidRDefault="00C75C26" w:rsidP="00904481">
            <w:pPr>
              <w:rPr>
                <w:rFonts w:asciiTheme="majorHAnsi" w:hAnsiTheme="majorHAnsi"/>
                <w:b/>
              </w:rPr>
            </w:pPr>
            <w:r w:rsidRPr="00A2297C">
              <w:rPr>
                <w:rFonts w:asciiTheme="majorHAnsi" w:hAnsiTheme="majorHAnsi"/>
                <w:b/>
              </w:rPr>
              <w:t>Druh zadávacího řízení:</w:t>
            </w:r>
          </w:p>
        </w:tc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2FC2" w14:textId="77777777" w:rsidR="00C75C26" w:rsidRPr="005B2D40" w:rsidRDefault="00C75C26" w:rsidP="0090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</w:p>
        </w:tc>
      </w:tr>
      <w:tr w:rsidR="00C75C26" w:rsidRPr="005B2D40" w14:paraId="125AFD59" w14:textId="77777777" w:rsidTr="003D76B2">
        <w:trPr>
          <w:trHeight w:val="83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A13A6" w14:textId="77777777" w:rsidR="00C75C26" w:rsidRPr="00A2297C" w:rsidRDefault="00C75C26" w:rsidP="00904481">
            <w:pPr>
              <w:rPr>
                <w:rFonts w:asciiTheme="majorHAnsi" w:hAnsiTheme="majorHAnsi"/>
                <w:b/>
              </w:rPr>
            </w:pPr>
            <w:r w:rsidRPr="00A2297C">
              <w:rPr>
                <w:rFonts w:asciiTheme="majorHAnsi" w:hAnsiTheme="majorHAnsi"/>
                <w:b/>
              </w:rPr>
              <w:t>Adresa veřejné zakázky na profilu zadavatele:</w:t>
            </w:r>
          </w:p>
        </w:tc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09F46" w14:textId="77777777" w:rsidR="00C75C26" w:rsidRPr="005B2D40" w:rsidRDefault="00C75C26" w:rsidP="0090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</w:p>
        </w:tc>
      </w:tr>
      <w:tr w:rsidR="00786081" w:rsidRPr="005B2D40" w14:paraId="78B310FF" w14:textId="77777777" w:rsidTr="000E402B">
        <w:trPr>
          <w:trHeight w:val="14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0CA8" w14:textId="77777777" w:rsidR="00786081" w:rsidRPr="005B2D40" w:rsidRDefault="00786081" w:rsidP="005B2D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>Oblast podpory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107441" w14:textId="77777777" w:rsidR="00786081" w:rsidRPr="005B2D40" w:rsidRDefault="00786081" w:rsidP="005B2D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>OTÁZKY ZADAVATELE PŘI PŘÍPRAVĚ ZAKÁZKY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B8AE" w14:textId="77777777" w:rsidR="00786081" w:rsidRPr="005B2D40" w:rsidRDefault="00786081" w:rsidP="005B2D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>Vyhodnocení možnosti zohlednění OVZ a inovací (ano/ne/nerelevantní)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C799" w14:textId="77777777" w:rsidR="00786081" w:rsidRPr="005B2D40" w:rsidRDefault="00786081" w:rsidP="005B2D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 xml:space="preserve">Uveďte, jaké konkrétní opatření či inovace bylo do zadání VZ implementováno </w:t>
            </w:r>
            <w:r w:rsidRPr="005B2D40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u w:val="single"/>
                <w:lang w:eastAsia="cs-CZ"/>
              </w:rPr>
              <w:t>nebo</w:t>
            </w:r>
            <w:r w:rsidRPr="005B2D40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 xml:space="preserve"> důvody pro nevyužití opatření</w:t>
            </w:r>
          </w:p>
        </w:tc>
      </w:tr>
      <w:tr w:rsidR="00892E9D" w:rsidRPr="005B2D40" w14:paraId="7A61E3D2" w14:textId="77777777" w:rsidTr="00A2297C">
        <w:trPr>
          <w:trHeight w:val="608"/>
        </w:trPr>
        <w:tc>
          <w:tcPr>
            <w:tcW w:w="131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89FED5E" w14:textId="77777777" w:rsidR="00892E9D" w:rsidRPr="005B2D40" w:rsidRDefault="00A2297C" w:rsidP="00892E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70C0"/>
                <w:sz w:val="36"/>
                <w:szCs w:val="36"/>
                <w:lang w:eastAsia="cs-CZ"/>
              </w:rPr>
              <w:t>S</w:t>
            </w:r>
            <w:r w:rsidR="00892E9D" w:rsidRPr="00707725">
              <w:rPr>
                <w:rFonts w:ascii="Cambria" w:eastAsia="Times New Roman" w:hAnsi="Cambria" w:cs="Calibri"/>
                <w:b/>
                <w:bCs/>
                <w:i/>
                <w:iCs/>
                <w:color w:val="0070C0"/>
                <w:sz w:val="36"/>
                <w:szCs w:val="36"/>
                <w:lang w:eastAsia="cs-CZ"/>
              </w:rPr>
              <w:t>ociálně odpovědné zadávání</w:t>
            </w:r>
          </w:p>
        </w:tc>
      </w:tr>
      <w:tr w:rsidR="00786081" w:rsidRPr="005B2D40" w14:paraId="4225120A" w14:textId="77777777" w:rsidTr="00A2297C">
        <w:trPr>
          <w:trHeight w:val="20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86DE3BB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lastRenderedPageBreak/>
              <w:t>Pracovní a lidská práva (etika)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AC63AE6" w14:textId="77777777" w:rsidR="00377016" w:rsidRPr="005B2D40" w:rsidRDefault="00786081" w:rsidP="005B2D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Existuje riziko, že při plnění veřejné zakázky bude docházet k porušování pracovněprávních a lidskoprávních předpisů?</w:t>
            </w:r>
            <w:r w:rsidR="006F4E26" w:rsidRPr="005B2D40">
              <w:rPr>
                <w:rFonts w:ascii="Cambria" w:hAnsi="Cambria"/>
              </w:rPr>
              <w:t xml:space="preserve"> 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1CE6BB6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706FD02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786081" w:rsidRPr="005B2D40" w14:paraId="3E192281" w14:textId="77777777" w:rsidTr="000E402B">
        <w:trPr>
          <w:trHeight w:val="14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331DB15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Pracovní podmínky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AAE791D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Je relevantní se v rámci této zakázky snažit o co nejlepší pracovní podmínky pro lidi, kteří se podílí na jejím plnění, tedy nad rámec zákonného minima?</w:t>
            </w:r>
            <w:r w:rsidR="005B2D40" w:rsidRPr="005B2D40">
              <w:rPr>
                <w:rFonts w:ascii="Cambria" w:hAnsi="Cambria"/>
              </w:rPr>
              <w:t xml:space="preserve"> Případně je relevantní v rámci veřejné zakázky hodnotit lepší pracovní podmínky osob podílejících se na plnění, nad rámec zákonného standardu pracovních podmínek?</w:t>
            </w:r>
          </w:p>
          <w:p w14:paraId="22692820" w14:textId="77777777" w:rsidR="00377016" w:rsidRPr="005B2D40" w:rsidRDefault="00377016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7351E41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BD67A29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786081" w:rsidRPr="005B2D40" w14:paraId="0F6681C8" w14:textId="77777777" w:rsidTr="000E402B">
        <w:trPr>
          <w:trHeight w:val="15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54D7DC3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Zaměstnanost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8DE85F1" w14:textId="77777777" w:rsidR="00786081" w:rsidRPr="005B2D40" w:rsidRDefault="00786081" w:rsidP="004D056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Mohly by při plnění této zakázky získat práci osoby znevýhodněné na trhu práce?</w:t>
            </w:r>
            <w:r w:rsidR="006F4E26" w:rsidRPr="005B2D40">
              <w:rPr>
                <w:rFonts w:ascii="Cambria" w:hAnsi="Cambri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BC5622A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E53C984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786081" w:rsidRPr="005B2D40" w14:paraId="3586573B" w14:textId="77777777" w:rsidTr="000E402B">
        <w:trPr>
          <w:trHeight w:val="15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A8D8B4D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lastRenderedPageBreak/>
              <w:t>Praxe a kvalifikace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260B46" w14:textId="77777777" w:rsidR="00786081" w:rsidRPr="005B2D40" w:rsidRDefault="004D0567" w:rsidP="004D056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hAnsi="Cambria"/>
              </w:rPr>
              <w:t>Mohou při plnění veřejné zakázky</w:t>
            </w:r>
            <w:r>
              <w:rPr>
                <w:rFonts w:ascii="Cambria" w:hAnsi="Cambria"/>
              </w:rPr>
              <w:t xml:space="preserve"> studenti či</w:t>
            </w:r>
            <w:r w:rsidRPr="005B2D4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eventuální </w:t>
            </w:r>
            <w:r w:rsidRPr="005B2D40">
              <w:rPr>
                <w:rFonts w:ascii="Cambria" w:hAnsi="Cambria"/>
              </w:rPr>
              <w:t>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8B5165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BE8F24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786081" w:rsidRPr="005B2D40" w14:paraId="6D89BE56" w14:textId="77777777" w:rsidTr="000E402B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CD55B6" w14:textId="77777777" w:rsidR="00786081" w:rsidRPr="004D0567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4D0567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Možnost výzkumu a vývoje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5E1ACE" w14:textId="77777777" w:rsidR="00786081" w:rsidRPr="004D0567" w:rsidRDefault="00786081" w:rsidP="004D056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4D0567">
              <w:rPr>
                <w:rFonts w:ascii="Cambria" w:eastAsia="Times New Roman" w:hAnsi="Cambria" w:cs="Calibri"/>
                <w:color w:val="000000"/>
                <w:lang w:eastAsia="cs-CZ"/>
              </w:rPr>
              <w:t>Bylo by možné v rámci plnění této zakázky poskytnout možnost k</w:t>
            </w:r>
            <w:r w:rsidR="00F93C38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  <w:r w:rsidRPr="004D0567">
              <w:rPr>
                <w:rFonts w:ascii="Cambria" w:eastAsia="Times New Roman" w:hAnsi="Cambria" w:cs="Calibri"/>
                <w:color w:val="000000"/>
                <w:lang w:eastAsia="cs-CZ"/>
              </w:rPr>
              <w:t>výzkumu</w:t>
            </w:r>
            <w:r w:rsidR="00F93C3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 či vývoje</w:t>
            </w:r>
            <w:r w:rsidRPr="004D0567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?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A373C0F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407E283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786081" w:rsidRPr="005B2D40" w14:paraId="4243EE54" w14:textId="77777777" w:rsidTr="000E402B">
        <w:trPr>
          <w:trHeight w:val="1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57E818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Malé a střední podniky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F6FCE7D" w14:textId="77777777" w:rsidR="00786081" w:rsidRPr="005B2D40" w:rsidRDefault="00786081" w:rsidP="00A7730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Mohly by danou zakázku nebo její část dobře </w:t>
            </w:r>
            <w:r w:rsidR="00A77301">
              <w:rPr>
                <w:rFonts w:ascii="Cambria" w:eastAsia="Times New Roman" w:hAnsi="Cambria" w:cs="Calibri"/>
                <w:color w:val="000000"/>
                <w:lang w:eastAsia="cs-CZ"/>
              </w:rPr>
              <w:t>plnit malé či střední podniky,</w:t>
            </w:r>
            <w:r w:rsidR="006F4E26" w:rsidRPr="005B2D40">
              <w:rPr>
                <w:rFonts w:ascii="Cambria" w:hAnsi="Cambria"/>
              </w:rPr>
              <w:t xml:space="preserve"> případně se na pl</w:t>
            </w:r>
            <w:r w:rsidR="00A77301">
              <w:rPr>
                <w:rFonts w:ascii="Cambria" w:hAnsi="Cambria"/>
              </w:rPr>
              <w:t>nění podílet jako poddodavatelé</w:t>
            </w:r>
            <w:r w:rsidR="006F4E26" w:rsidRPr="005B2D40">
              <w:rPr>
                <w:rFonts w:ascii="Cambria" w:hAnsi="Cambria"/>
              </w:rPr>
              <w:t>? Je vhodné přijmout taková opatření, aby se zlepšil jejich přístup k účasti ve veřejné zakázce?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F516F39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24A112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D865B4" w:rsidRPr="005B2D40" w14:paraId="15F86674" w14:textId="77777777" w:rsidTr="000E402B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31AEE99" w14:textId="77777777" w:rsidR="00D865B4" w:rsidRPr="005B2D40" w:rsidRDefault="00D865B4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Sociální podniky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B403480" w14:textId="77777777" w:rsidR="00D865B4" w:rsidRPr="005B2D40" w:rsidRDefault="00D865B4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Mohly by tuto zakázku dobře plnit sociální podniky nebo se na ní alespoň z části podílet?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92B194B" w14:textId="77777777" w:rsidR="00D865B4" w:rsidRPr="005B2D40" w:rsidRDefault="00D865B4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57649C2" w14:textId="77777777" w:rsidR="00D865B4" w:rsidRPr="005B2D40" w:rsidRDefault="00D865B4" w:rsidP="001C4481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</w:p>
        </w:tc>
      </w:tr>
      <w:tr w:rsidR="00786081" w:rsidRPr="005B2D40" w14:paraId="3BB6738F" w14:textId="77777777" w:rsidTr="000E402B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7F34D9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Dodavatelský řetězec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C1B5854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Existuje riziko problémů v dodavatelském řetězci? (např. neplacení faktur poddodavatelům, ilegální práce u koncových poddodavatelů, porušování bezpečnosti práce, nedodržování ochrany životního prostředí)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0184CC8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F466C53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  <w:t> </w:t>
            </w:r>
          </w:p>
        </w:tc>
      </w:tr>
      <w:tr w:rsidR="00786081" w:rsidRPr="005B2D40" w14:paraId="2E21FDE9" w14:textId="77777777" w:rsidTr="000E402B">
        <w:trPr>
          <w:trHeight w:val="11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17C12C2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lastRenderedPageBreak/>
              <w:t xml:space="preserve">Fair </w:t>
            </w:r>
            <w:proofErr w:type="spellStart"/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Trade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FE88633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Bylo by možné a účelné požadovat v rámci zakázky na dodávky zboží s certifikací Fair </w:t>
            </w:r>
            <w:proofErr w:type="spellStart"/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Trade</w:t>
            </w:r>
            <w:proofErr w:type="spellEnd"/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67137AE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071F072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  <w:t> </w:t>
            </w:r>
          </w:p>
        </w:tc>
      </w:tr>
      <w:tr w:rsidR="00892E9D" w:rsidRPr="005B2D40" w14:paraId="25CB0E11" w14:textId="77777777" w:rsidTr="000E402B">
        <w:trPr>
          <w:trHeight w:val="769"/>
        </w:trPr>
        <w:tc>
          <w:tcPr>
            <w:tcW w:w="13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6916ABD6" w14:textId="77777777" w:rsidR="00892E9D" w:rsidRPr="005B2D40" w:rsidRDefault="00A2297C" w:rsidP="00892E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70C0"/>
                <w:sz w:val="36"/>
                <w:szCs w:val="36"/>
                <w:lang w:eastAsia="cs-CZ"/>
              </w:rPr>
              <w:t>E</w:t>
            </w:r>
            <w:r w:rsidR="00892E9D" w:rsidRPr="00707725">
              <w:rPr>
                <w:rFonts w:ascii="Cambria" w:eastAsia="Times New Roman" w:hAnsi="Cambria" w:cs="Calibri"/>
                <w:b/>
                <w:bCs/>
                <w:i/>
                <w:iCs/>
                <w:color w:val="0070C0"/>
                <w:sz w:val="36"/>
                <w:szCs w:val="36"/>
                <w:lang w:eastAsia="cs-CZ"/>
              </w:rPr>
              <w:t>nvironmentálně odpovědné zadávání</w:t>
            </w:r>
          </w:p>
        </w:tc>
      </w:tr>
      <w:tr w:rsidR="00786081" w:rsidRPr="005B2D40" w14:paraId="0DE9524E" w14:textId="77777777" w:rsidTr="000E402B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9E771BF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Životní prostředí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F03A8D8" w14:textId="77777777" w:rsidR="00786081" w:rsidRPr="005B2D40" w:rsidRDefault="006F4E26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hAnsi="Cambria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A713512" w14:textId="77777777"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40DBBC5" w14:textId="77777777"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  <w:t> </w:t>
            </w:r>
          </w:p>
        </w:tc>
      </w:tr>
      <w:tr w:rsidR="00707725" w:rsidRPr="005B2D40" w14:paraId="7B63826B" w14:textId="77777777" w:rsidTr="000E402B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4B0736BA" w14:textId="77777777" w:rsidR="00707725" w:rsidRPr="005B2D40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Cirkulární ekonomika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6ECB66D8" w14:textId="77777777"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0C354E2E" w14:textId="77777777"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7404E8CA" w14:textId="77777777" w:rsidR="00707725" w:rsidRPr="005B2D40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</w:p>
        </w:tc>
      </w:tr>
      <w:tr w:rsidR="00707725" w:rsidRPr="005B2D40" w14:paraId="737D3EC0" w14:textId="77777777" w:rsidTr="000E402B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38F3896" w14:textId="77777777" w:rsidR="00707725" w:rsidRPr="00A2297C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36"/>
                <w:lang w:eastAsia="cs-CZ"/>
              </w:rPr>
            </w:pPr>
            <w:r w:rsidRPr="00A2297C">
              <w:rPr>
                <w:rFonts w:ascii="Cambria" w:eastAsia="Times New Roman" w:hAnsi="Cambria" w:cs="Calibri"/>
                <w:b/>
                <w:bCs/>
                <w:i/>
                <w:color w:val="0070C0"/>
                <w:sz w:val="36"/>
                <w:szCs w:val="36"/>
                <w:lang w:eastAsia="cs-CZ"/>
              </w:rPr>
              <w:t>Inovace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87A93C2" w14:textId="77777777"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18334F9" w14:textId="77777777"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193F07A" w14:textId="77777777" w:rsidR="00707725" w:rsidRPr="005B2D40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</w:p>
        </w:tc>
      </w:tr>
      <w:tr w:rsidR="00707725" w:rsidRPr="005B2D40" w14:paraId="556BC065" w14:textId="77777777" w:rsidTr="000E402B">
        <w:trPr>
          <w:trHeight w:val="20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4210" w14:textId="77777777" w:rsidR="00707725" w:rsidRPr="005B2D40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lastRenderedPageBreak/>
              <w:t>A další…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3276" w14:textId="77777777"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Jaký dopad má tato zakázka na lokalitu a její obyvatele? Existují jiná významná rizika nebo příležitosti z pohledu společenské odpovědnosti či udržitelnosti?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99C1" w14:textId="77777777"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67E" w14:textId="77777777" w:rsidR="00707725" w:rsidRPr="005B2D40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</w:tbl>
    <w:p w14:paraId="21C0CD9E" w14:textId="77777777" w:rsidR="000D6288" w:rsidRDefault="000D6288" w:rsidP="00786081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Cambria" w:eastAsia="Ubuntu-Light" w:hAnsi="Cambria" w:cs="Ubuntu-Light"/>
          <w:b/>
          <w:color w:val="000000"/>
          <w:u w:val="single"/>
        </w:rPr>
      </w:pPr>
    </w:p>
    <w:p w14:paraId="7C9CE197" w14:textId="77777777" w:rsidR="00786081" w:rsidRPr="005B2D40" w:rsidRDefault="00786081" w:rsidP="00786081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Cambria" w:eastAsia="Ubuntu-Light" w:hAnsi="Cambria" w:cs="Ubuntu-Light"/>
          <w:color w:val="000000"/>
        </w:rPr>
      </w:pPr>
      <w:r w:rsidRPr="005B2D40">
        <w:rPr>
          <w:rFonts w:ascii="Cambria" w:eastAsia="Ubuntu-Light" w:hAnsi="Cambria" w:cs="Ubuntu-Light"/>
          <w:b/>
          <w:color w:val="000000"/>
          <w:u w:val="single"/>
        </w:rPr>
        <w:t>Postup</w:t>
      </w:r>
      <w:r w:rsidRPr="005B2D40">
        <w:rPr>
          <w:rFonts w:ascii="Cambria" w:eastAsia="Ubuntu-Light" w:hAnsi="Cambria" w:cs="Ubuntu-Light"/>
          <w:color w:val="000000"/>
        </w:rPr>
        <w:t>:</w:t>
      </w:r>
    </w:p>
    <w:p w14:paraId="29874ABA" w14:textId="77777777" w:rsidR="00786081" w:rsidRDefault="00786081" w:rsidP="007A06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5B2D40">
        <w:rPr>
          <w:rFonts w:ascii="Cambria" w:eastAsia="Ubuntu-Light" w:hAnsi="Cambria" w:cs="Ubuntu-Light"/>
          <w:color w:val="000000"/>
        </w:rPr>
        <w:t xml:space="preserve">Při přípravě konkrétní zakázky si klaďte otázky z tohoto seznamu. Pokud Vás napadnou, můžete přidat i další otázky relevantní pro posouzení </w:t>
      </w:r>
      <w:r w:rsidR="007A063B">
        <w:rPr>
          <w:rFonts w:ascii="Cambria" w:eastAsia="Ubuntu-Light" w:hAnsi="Cambria" w:cs="Ubuntu-Light"/>
          <w:color w:val="000000"/>
        </w:rPr>
        <w:t xml:space="preserve">použitelnosti aspektů sociálně a environmentálně odpovědného zadávání či </w:t>
      </w:r>
      <w:r w:rsidRPr="005B2D40">
        <w:rPr>
          <w:rFonts w:ascii="Cambria" w:eastAsia="Ubuntu-Light" w:hAnsi="Cambria" w:cs="Ubuntu-Light"/>
          <w:color w:val="000000"/>
        </w:rPr>
        <w:t>inovací.</w:t>
      </w:r>
    </w:p>
    <w:p w14:paraId="464A9890" w14:textId="77777777" w:rsidR="007A063B" w:rsidRDefault="007A063B" w:rsidP="007A06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5B2D40">
        <w:rPr>
          <w:rFonts w:ascii="Cambria" w:eastAsia="Ubuntu-Light" w:hAnsi="Cambria" w:cs="Ubuntu-Light"/>
          <w:color w:val="000000"/>
        </w:rPr>
        <w:t xml:space="preserve">Zohledněte ty oblasti, které jsou pro vás, jako zadavatele, prioritní, strategické a ve kterých lze očekávat signifikantní dopad. </w:t>
      </w:r>
    </w:p>
    <w:p w14:paraId="36CBA1BB" w14:textId="77777777" w:rsidR="007A063B" w:rsidRPr="007A063B" w:rsidRDefault="007A063B" w:rsidP="007A06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Při výběru opatření odpovědného veřejného zadávání či inovací berte v úvahu: </w:t>
      </w:r>
    </w:p>
    <w:p w14:paraId="3D085F78" w14:textId="77777777"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>Souvislost s předmětem plnění</w:t>
      </w:r>
    </w:p>
    <w:p w14:paraId="054364F3" w14:textId="77777777"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Přiměřenost požadavků a soulad s ostatními zásadami § 6 ZZVZ a s principy 3E </w:t>
      </w:r>
    </w:p>
    <w:p w14:paraId="05847667" w14:textId="77777777" w:rsidR="007A063B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  <w:u w:val="single"/>
        </w:rPr>
        <w:t>Strategic</w:t>
      </w:r>
      <w:r w:rsidR="007A063B" w:rsidRPr="007A063B">
        <w:rPr>
          <w:rFonts w:ascii="Cambria" w:eastAsia="Ubuntu-Light" w:hAnsi="Cambria" w:cs="Ubuntu-Light"/>
          <w:b/>
          <w:bCs/>
          <w:color w:val="000000"/>
          <w:u w:val="single"/>
        </w:rPr>
        <w:t>ké priority a stanovené cíle UK:</w:t>
      </w:r>
      <w:r w:rsidRPr="007A063B">
        <w:rPr>
          <w:rFonts w:ascii="Cambria" w:eastAsia="Ubuntu-Light" w:hAnsi="Cambria" w:cs="Ubuntu-Light"/>
          <w:b/>
          <w:bCs/>
          <w:color w:val="000000"/>
          <w:u w:val="single"/>
        </w:rPr>
        <w:t xml:space="preserve"> </w:t>
      </w:r>
    </w:p>
    <w:p w14:paraId="45BF02C4" w14:textId="77777777" w:rsidR="007A063B" w:rsidRPr="007A063B" w:rsidRDefault="007A063B" w:rsidP="007A06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 w:hanging="425"/>
        <w:contextualSpacing w:val="0"/>
        <w:jc w:val="both"/>
        <w:rPr>
          <w:rFonts w:ascii="Cambria" w:hAnsi="Cambria"/>
          <w:b/>
          <w:color w:val="BF8F00"/>
        </w:rPr>
      </w:pPr>
      <w:r w:rsidRPr="007A063B">
        <w:rPr>
          <w:rFonts w:ascii="Cambria" w:hAnsi="Cambria"/>
          <w:b/>
          <w:color w:val="385623"/>
        </w:rPr>
        <w:t>Implementace odpovědného veřejného zadávání na UK</w:t>
      </w:r>
      <w:r w:rsidRPr="007A063B">
        <w:rPr>
          <w:rFonts w:ascii="Cambria" w:hAnsi="Cambria"/>
          <w:b/>
          <w:color w:val="BF8F00"/>
        </w:rPr>
        <w:t xml:space="preserve"> (Složení dodavatelského řetězce a podmínky v něm, s důrazem na dodržování důstojných pracovních podmínek, realizace společensky odpovědného zadávání veřejných zakázek, s důrazem na podporu praxe pro studenty UK u svých dodavatelů a hledání možností výzkumu, preference ekologicky šetrných řešení) </w:t>
      </w:r>
    </w:p>
    <w:p w14:paraId="4BD9FFA1" w14:textId="77777777" w:rsidR="007A063B" w:rsidRPr="007A063B" w:rsidRDefault="007A063B" w:rsidP="007A06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 w:hanging="425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hAnsi="Cambria"/>
          <w:b/>
          <w:color w:val="385623"/>
        </w:rPr>
        <w:t>Podpora implementace a rozvoje odpovědného veřejného zadávání v oblasti univerzitního vzdělávání v ČR</w:t>
      </w:r>
    </w:p>
    <w:p w14:paraId="0530A8F2" w14:textId="77777777"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Povahu a smysl zakázky </w:t>
      </w:r>
    </w:p>
    <w:p w14:paraId="36CDFD25" w14:textId="77777777"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Prospěšnost a přínosy daného aspektu SOVZ či inovací </w:t>
      </w:r>
    </w:p>
    <w:p w14:paraId="177534E2" w14:textId="77777777"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Praktickou proveditelnost, také z pohledu dodavatele </w:t>
      </w:r>
    </w:p>
    <w:p w14:paraId="067A7DAC" w14:textId="77777777"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Doložitelnost a obhajitelnost před kontrolními orgány </w:t>
      </w:r>
    </w:p>
    <w:p w14:paraId="2433F279" w14:textId="77777777" w:rsidR="00B24B3D" w:rsidRPr="00F631CA" w:rsidRDefault="000D6288" w:rsidP="000D628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mbria" w:eastAsia="Ubuntu-Light" w:hAnsi="Cambria" w:cs="Ubuntu-Light"/>
          <w:b/>
          <w:color w:val="C00000"/>
        </w:rPr>
      </w:pPr>
      <w:r w:rsidRPr="000D6288">
        <w:rPr>
          <w:rFonts w:ascii="Cambria" w:eastAsia="Ubuntu-Light" w:hAnsi="Cambria" w:cs="Ubuntu-Light"/>
          <w:b/>
          <w:bCs/>
          <w:color w:val="C00000"/>
        </w:rPr>
        <w:t xml:space="preserve">Pro splnění zákonné povinnosti zadavatele odůvodnit svůj postup při posuzování možností zohledňování </w:t>
      </w:r>
      <w:r w:rsidRPr="000D6288">
        <w:rPr>
          <w:rFonts w:ascii="Cambria" w:eastAsia="Ubuntu-Light" w:hAnsi="Cambria" w:cs="Ubuntu-Light"/>
          <w:b/>
          <w:color w:val="C00000"/>
        </w:rPr>
        <w:t xml:space="preserve">sociálně a environmentálně odpovědného zadávání či inovací je nezbytné, abyste tento Kontrolní seznam vyplnili </w:t>
      </w:r>
      <w:r w:rsidR="00892E9D" w:rsidRPr="000D6288">
        <w:rPr>
          <w:rFonts w:ascii="Cambria" w:eastAsia="Ubuntu-Light" w:hAnsi="Cambria" w:cs="Ubuntu-Light"/>
          <w:b/>
          <w:bCs/>
          <w:color w:val="C00000"/>
        </w:rPr>
        <w:t>pečlivě, nikoliv pouze formálně</w:t>
      </w:r>
      <w:r w:rsidRPr="000D6288">
        <w:rPr>
          <w:rFonts w:ascii="Cambria" w:eastAsia="Ubuntu-Light" w:hAnsi="Cambria" w:cs="Ubuntu-Light"/>
          <w:b/>
          <w:bCs/>
          <w:color w:val="C00000"/>
        </w:rPr>
        <w:t>. Kontrolní orgány budou zkoumat l</w:t>
      </w:r>
      <w:r w:rsidR="00892E9D" w:rsidRPr="000D6288">
        <w:rPr>
          <w:rFonts w:ascii="Cambria" w:eastAsia="Ubuntu-Light" w:hAnsi="Cambria" w:cs="Ubuntu-Light"/>
          <w:b/>
          <w:bCs/>
          <w:color w:val="C00000"/>
        </w:rPr>
        <w:t>ogič</w:t>
      </w:r>
      <w:r w:rsidRPr="000D6288">
        <w:rPr>
          <w:rFonts w:ascii="Cambria" w:eastAsia="Ubuntu-Light" w:hAnsi="Cambria" w:cs="Ubuntu-Light"/>
          <w:b/>
          <w:bCs/>
          <w:color w:val="C00000"/>
        </w:rPr>
        <w:t xml:space="preserve">nost a konzistentnost odůvodnění. </w:t>
      </w:r>
    </w:p>
    <w:p w14:paraId="77E9CE44" w14:textId="77777777" w:rsidR="00F631CA" w:rsidRPr="00F631CA" w:rsidRDefault="00F631CA" w:rsidP="00F631CA">
      <w:pPr>
        <w:pStyle w:val="Odstavecseseznamem"/>
        <w:numPr>
          <w:ilvl w:val="0"/>
          <w:numId w:val="1"/>
        </w:numPr>
        <w:rPr>
          <w:rFonts w:eastAsiaTheme="minorHAnsi"/>
          <w:b/>
          <w:color w:val="1F497D"/>
        </w:rPr>
      </w:pPr>
      <w:r w:rsidRPr="00F631CA">
        <w:rPr>
          <w:b/>
          <w:color w:val="1F497D"/>
        </w:rPr>
        <w:lastRenderedPageBreak/>
        <w:t xml:space="preserve">Vyplněný Kontrolní seznam je součástí dokumentace veřejné zakázky a spolu s touto dokumentací musí být i uložen a archivován (vyřazován ve stejné lhůtě podle spisového řádu, jako celá dokumentace veřejné zakázky). </w:t>
      </w:r>
    </w:p>
    <w:p w14:paraId="5F9AFD63" w14:textId="77777777" w:rsidR="00786081" w:rsidRPr="005B2D40" w:rsidRDefault="00786081" w:rsidP="00786081">
      <w:pPr>
        <w:spacing w:before="120" w:after="120"/>
        <w:rPr>
          <w:rFonts w:ascii="Cambria" w:hAnsi="Cambria"/>
        </w:rPr>
      </w:pPr>
    </w:p>
    <w:p w14:paraId="57F7B460" w14:textId="77777777" w:rsidR="00786081" w:rsidRPr="005B2D40" w:rsidRDefault="00786081" w:rsidP="00786081">
      <w:pPr>
        <w:spacing w:before="120" w:after="120"/>
        <w:rPr>
          <w:rFonts w:ascii="Cambria" w:hAnsi="Cambria"/>
        </w:rPr>
      </w:pPr>
      <w:r w:rsidRPr="005B2D40">
        <w:rPr>
          <w:rFonts w:ascii="Cambria" w:hAnsi="Cambria"/>
        </w:rPr>
        <w:t xml:space="preserve">V </w:t>
      </w:r>
      <w:r w:rsidR="004E7D2B">
        <w:rPr>
          <w:rFonts w:ascii="Cambria" w:hAnsi="Cambria"/>
        </w:rPr>
        <w:t>Praze</w:t>
      </w:r>
      <w:r w:rsidRPr="005B2D40">
        <w:rPr>
          <w:rFonts w:ascii="Cambria" w:hAnsi="Cambria"/>
        </w:rPr>
        <w:t xml:space="preserve"> dne …………</w:t>
      </w:r>
    </w:p>
    <w:p w14:paraId="54CFB8EA" w14:textId="77777777" w:rsidR="00786081" w:rsidRPr="005B2D40" w:rsidRDefault="00786081" w:rsidP="00786081">
      <w:pPr>
        <w:spacing w:before="120" w:after="120"/>
        <w:rPr>
          <w:rFonts w:ascii="Cambria" w:hAnsi="Cambria"/>
        </w:rPr>
      </w:pPr>
      <w:r w:rsidRPr="005B2D40">
        <w:rPr>
          <w:rFonts w:ascii="Cambria" w:hAnsi="Cambria"/>
        </w:rPr>
        <w:t xml:space="preserve">Fakulta/součást/zadávající útvar: </w:t>
      </w:r>
      <w:r w:rsidR="004E7D2B">
        <w:rPr>
          <w:rFonts w:ascii="Cambria" w:hAnsi="Cambria"/>
        </w:rPr>
        <w:t>PF UK</w:t>
      </w:r>
    </w:p>
    <w:p w14:paraId="3FF5D461" w14:textId="77777777" w:rsidR="00786081" w:rsidRPr="005B2D40" w:rsidRDefault="00786081" w:rsidP="00786081">
      <w:pPr>
        <w:rPr>
          <w:rFonts w:ascii="Cambria" w:hAnsi="Cambria"/>
        </w:rPr>
      </w:pPr>
      <w:r w:rsidRPr="005B2D40">
        <w:rPr>
          <w:rFonts w:ascii="Cambria" w:hAnsi="Cambria"/>
        </w:rPr>
        <w:t xml:space="preserve">Jméno osoby, která Kontrolní seznam vyplnila: </w:t>
      </w:r>
      <w:r w:rsidR="004E7D2B">
        <w:rPr>
          <w:rFonts w:ascii="Cambria" w:hAnsi="Cambria"/>
        </w:rPr>
        <w:t>Ing. Kateřina Gerloch</w:t>
      </w:r>
    </w:p>
    <w:p w14:paraId="54E1723E" w14:textId="77777777" w:rsidR="008C49C9" w:rsidRPr="005B2D40" w:rsidRDefault="00786081" w:rsidP="00786081">
      <w:pPr>
        <w:rPr>
          <w:rFonts w:ascii="Cambria" w:hAnsi="Cambria"/>
        </w:rPr>
      </w:pPr>
      <w:r w:rsidRPr="005B2D40">
        <w:rPr>
          <w:rFonts w:ascii="Cambria" w:hAnsi="Cambria"/>
        </w:rPr>
        <w:t xml:space="preserve">Email, telefon: </w:t>
      </w:r>
      <w:r w:rsidR="004E7D2B">
        <w:rPr>
          <w:rFonts w:ascii="Cambria" w:hAnsi="Cambria"/>
        </w:rPr>
        <w:t>moravcov@prf.cuni.cz</w:t>
      </w:r>
    </w:p>
    <w:p w14:paraId="67E888AA" w14:textId="77777777" w:rsidR="004F5624" w:rsidRPr="005B2D40" w:rsidRDefault="004F5624">
      <w:pPr>
        <w:rPr>
          <w:rFonts w:ascii="Cambria" w:hAnsi="Cambria"/>
        </w:rPr>
      </w:pPr>
    </w:p>
    <w:sectPr w:rsidR="004F5624" w:rsidRPr="005B2D40" w:rsidSect="00885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Ligh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3C0"/>
    <w:multiLevelType w:val="hybridMultilevel"/>
    <w:tmpl w:val="F726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EBA"/>
    <w:multiLevelType w:val="hybridMultilevel"/>
    <w:tmpl w:val="7304F7C2"/>
    <w:lvl w:ilvl="0" w:tplc="5E58E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4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04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60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0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E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2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0A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82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A551AE"/>
    <w:multiLevelType w:val="hybridMultilevel"/>
    <w:tmpl w:val="4DC86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D87"/>
    <w:multiLevelType w:val="hybridMultilevel"/>
    <w:tmpl w:val="301615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72B38"/>
    <w:multiLevelType w:val="hybridMultilevel"/>
    <w:tmpl w:val="64D22870"/>
    <w:lvl w:ilvl="0" w:tplc="C0DA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48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2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8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A3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8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0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0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AD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443271"/>
    <w:multiLevelType w:val="hybridMultilevel"/>
    <w:tmpl w:val="255A6AC4"/>
    <w:lvl w:ilvl="0" w:tplc="6B003E6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56EEE"/>
    <w:multiLevelType w:val="hybridMultilevel"/>
    <w:tmpl w:val="BEB2237C"/>
    <w:lvl w:ilvl="0" w:tplc="E9B8D19A">
      <w:start w:val="1"/>
      <w:numFmt w:val="decimal"/>
      <w:lvlText w:val="%1)"/>
      <w:lvlJc w:val="left"/>
      <w:pPr>
        <w:ind w:left="1483" w:hanging="360"/>
      </w:pPr>
      <w:rPr>
        <w:rFonts w:eastAsia="Ubuntu-Light" w:cs="Ubuntu-Light" w:hint="default"/>
        <w:color w:val="0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203" w:hanging="360"/>
      </w:pPr>
    </w:lvl>
    <w:lvl w:ilvl="2" w:tplc="0405001B" w:tentative="1">
      <w:start w:val="1"/>
      <w:numFmt w:val="lowerRoman"/>
      <w:lvlText w:val="%3."/>
      <w:lvlJc w:val="right"/>
      <w:pPr>
        <w:ind w:left="2923" w:hanging="180"/>
      </w:pPr>
    </w:lvl>
    <w:lvl w:ilvl="3" w:tplc="0405000F" w:tentative="1">
      <w:start w:val="1"/>
      <w:numFmt w:val="decimal"/>
      <w:lvlText w:val="%4."/>
      <w:lvlJc w:val="left"/>
      <w:pPr>
        <w:ind w:left="3643" w:hanging="360"/>
      </w:pPr>
    </w:lvl>
    <w:lvl w:ilvl="4" w:tplc="04050019" w:tentative="1">
      <w:start w:val="1"/>
      <w:numFmt w:val="lowerLetter"/>
      <w:lvlText w:val="%5."/>
      <w:lvlJc w:val="left"/>
      <w:pPr>
        <w:ind w:left="4363" w:hanging="360"/>
      </w:pPr>
    </w:lvl>
    <w:lvl w:ilvl="5" w:tplc="0405001B" w:tentative="1">
      <w:start w:val="1"/>
      <w:numFmt w:val="lowerRoman"/>
      <w:lvlText w:val="%6."/>
      <w:lvlJc w:val="right"/>
      <w:pPr>
        <w:ind w:left="5083" w:hanging="180"/>
      </w:pPr>
    </w:lvl>
    <w:lvl w:ilvl="6" w:tplc="0405000F" w:tentative="1">
      <w:start w:val="1"/>
      <w:numFmt w:val="decimal"/>
      <w:lvlText w:val="%7."/>
      <w:lvlJc w:val="left"/>
      <w:pPr>
        <w:ind w:left="5803" w:hanging="360"/>
      </w:pPr>
    </w:lvl>
    <w:lvl w:ilvl="7" w:tplc="04050019" w:tentative="1">
      <w:start w:val="1"/>
      <w:numFmt w:val="lowerLetter"/>
      <w:lvlText w:val="%8."/>
      <w:lvlJc w:val="left"/>
      <w:pPr>
        <w:ind w:left="6523" w:hanging="360"/>
      </w:pPr>
    </w:lvl>
    <w:lvl w:ilvl="8" w:tplc="040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7" w15:restartNumberingAfterBreak="0">
    <w:nsid w:val="5EC320C3"/>
    <w:multiLevelType w:val="multilevel"/>
    <w:tmpl w:val="27FC74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1F555D"/>
    <w:multiLevelType w:val="hybridMultilevel"/>
    <w:tmpl w:val="161456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13CB0"/>
    <w:multiLevelType w:val="hybridMultilevel"/>
    <w:tmpl w:val="0FFA4426"/>
    <w:lvl w:ilvl="0" w:tplc="B4325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42FFC"/>
    <w:multiLevelType w:val="hybridMultilevel"/>
    <w:tmpl w:val="23804EEA"/>
    <w:lvl w:ilvl="0" w:tplc="D9CAC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CF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46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64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CA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01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E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E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40298363">
    <w:abstractNumId w:val="2"/>
  </w:num>
  <w:num w:numId="2" w16cid:durableId="601105336">
    <w:abstractNumId w:val="3"/>
  </w:num>
  <w:num w:numId="3" w16cid:durableId="285743227">
    <w:abstractNumId w:val="8"/>
  </w:num>
  <w:num w:numId="4" w16cid:durableId="71971077">
    <w:abstractNumId w:val="4"/>
  </w:num>
  <w:num w:numId="5" w16cid:durableId="1312909872">
    <w:abstractNumId w:val="1"/>
  </w:num>
  <w:num w:numId="6" w16cid:durableId="676813978">
    <w:abstractNumId w:val="10"/>
  </w:num>
  <w:num w:numId="7" w16cid:durableId="790900394">
    <w:abstractNumId w:val="0"/>
  </w:num>
  <w:num w:numId="8" w16cid:durableId="839465632">
    <w:abstractNumId w:val="9"/>
  </w:num>
  <w:num w:numId="9" w16cid:durableId="1314525744">
    <w:abstractNumId w:val="5"/>
  </w:num>
  <w:num w:numId="10" w16cid:durableId="505021886">
    <w:abstractNumId w:val="6"/>
  </w:num>
  <w:num w:numId="11" w16cid:durableId="1961691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C5"/>
    <w:rsid w:val="00041567"/>
    <w:rsid w:val="000D6288"/>
    <w:rsid w:val="000E402B"/>
    <w:rsid w:val="000E7D5B"/>
    <w:rsid w:val="0020548A"/>
    <w:rsid w:val="002A6266"/>
    <w:rsid w:val="002C3A0A"/>
    <w:rsid w:val="00322A2C"/>
    <w:rsid w:val="00377016"/>
    <w:rsid w:val="00465145"/>
    <w:rsid w:val="004708DC"/>
    <w:rsid w:val="004A1C11"/>
    <w:rsid w:val="004D0567"/>
    <w:rsid w:val="004E7D2B"/>
    <w:rsid w:val="004F5624"/>
    <w:rsid w:val="005B2D40"/>
    <w:rsid w:val="006B0D71"/>
    <w:rsid w:val="006D639C"/>
    <w:rsid w:val="006F4E26"/>
    <w:rsid w:val="00707725"/>
    <w:rsid w:val="00786081"/>
    <w:rsid w:val="00791A04"/>
    <w:rsid w:val="007A063B"/>
    <w:rsid w:val="00810F0D"/>
    <w:rsid w:val="00843247"/>
    <w:rsid w:val="00844A3A"/>
    <w:rsid w:val="00855DD1"/>
    <w:rsid w:val="00885AC5"/>
    <w:rsid w:val="00890AE1"/>
    <w:rsid w:val="00892E9D"/>
    <w:rsid w:val="008C49C9"/>
    <w:rsid w:val="00904481"/>
    <w:rsid w:val="00A2297C"/>
    <w:rsid w:val="00A77301"/>
    <w:rsid w:val="00B24B3D"/>
    <w:rsid w:val="00B265C3"/>
    <w:rsid w:val="00C75C26"/>
    <w:rsid w:val="00CF2B8F"/>
    <w:rsid w:val="00D865B4"/>
    <w:rsid w:val="00E04864"/>
    <w:rsid w:val="00EA7CD8"/>
    <w:rsid w:val="00F631CA"/>
    <w:rsid w:val="00F93C38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8D33"/>
  <w15:chartTrackingRefBased/>
  <w15:docId w15:val="{63DFB84B-B50E-4F50-B1E3-513E295D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AC5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3A0A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885AC5"/>
    <w:pPr>
      <w:ind w:left="720"/>
      <w:contextualSpacing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locked/>
    <w:rsid w:val="00885AC5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6D639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6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60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6081"/>
    <w:rPr>
      <w:rFonts w:ascii="Calibri" w:eastAsia="Calibri" w:hAnsi="Calibri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3A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99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606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252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249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822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615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9031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721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538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586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476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2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57A93CB32C42BDB834D29A9FE908" ma:contentTypeVersion="2" ma:contentTypeDescription="Vytvoří nový dokument" ma:contentTypeScope="" ma:versionID="e3c3eba488a3db175953aad9f71b9857">
  <xsd:schema xmlns:xsd="http://www.w3.org/2001/XMLSchema" xmlns:xs="http://www.w3.org/2001/XMLSchema" xmlns:p="http://schemas.microsoft.com/office/2006/metadata/properties" xmlns:ns2="d9317e63-894a-4eca-a87e-f189983b1299" targetNamespace="http://schemas.microsoft.com/office/2006/metadata/properties" ma:root="true" ma:fieldsID="d3b41011ce4a3e02756ea7f3b5c3fc50" ns2:_="">
    <xsd:import namespace="d9317e63-894a-4eca-a87e-f189983b1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17e63-894a-4eca-a87e-f189983b1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C69BF-82E3-4CF6-A566-8291E28B9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B4D73-218C-4E13-9FAC-A6913C27F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5AF12-2C6F-4C00-9BA5-87D249C5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17e63-894a-4eca-a87e-f189983b1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Matyska Mičánková</dc:creator>
  <cp:keywords/>
  <dc:description/>
  <cp:lastModifiedBy>Pavla Čerychová</cp:lastModifiedBy>
  <cp:revision>2</cp:revision>
  <dcterms:created xsi:type="dcterms:W3CDTF">2023-04-05T18:07:00Z</dcterms:created>
  <dcterms:modified xsi:type="dcterms:W3CDTF">2023-04-05T18:07:00Z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0x0101009B6F57A93CB32C42BDB834D29A9FE908</vt:lpwstr>
  </property>
</Properties>
</file>