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3E4EB" w14:textId="1D8BF38F" w:rsidR="00EF31A5" w:rsidRPr="006B2CBF" w:rsidRDefault="00E83763" w:rsidP="006C5DC9">
      <w:pPr>
        <w:jc w:val="both"/>
        <w:rPr>
          <w:rFonts w:ascii="Verdana" w:hAnsi="Verdana"/>
          <w:b/>
        </w:rPr>
      </w:pPr>
      <w:r w:rsidRPr="006B2CBF">
        <w:rPr>
          <w:rFonts w:ascii="Verdana" w:hAnsi="Verdana"/>
          <w:b/>
        </w:rPr>
        <w:t xml:space="preserve">OPH V – </w:t>
      </w:r>
      <w:r w:rsidR="00EF31A5" w:rsidRPr="006B2CBF">
        <w:rPr>
          <w:rFonts w:ascii="Verdana" w:hAnsi="Verdana"/>
          <w:b/>
        </w:rPr>
        <w:t>Sada A</w:t>
      </w:r>
    </w:p>
    <w:p w14:paraId="3181F013" w14:textId="77777777" w:rsidR="00EF31A5" w:rsidRPr="006B2CBF" w:rsidRDefault="00EF31A5" w:rsidP="006C5DC9">
      <w:pPr>
        <w:jc w:val="both"/>
        <w:rPr>
          <w:rFonts w:ascii="Verdana" w:hAnsi="Verdana"/>
          <w:sz w:val="18"/>
          <w:szCs w:val="18"/>
        </w:rPr>
      </w:pPr>
    </w:p>
    <w:p w14:paraId="60E3E789" w14:textId="2D08B0AE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Pojem a funkce závazkového práva</w:t>
      </w:r>
    </w:p>
    <w:p w14:paraId="22365C6C" w14:textId="370930B4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závazkových práv, odlišení od práv věcných</w:t>
      </w:r>
    </w:p>
    <w:p w14:paraId="1A84530F" w14:textId="6D418B13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Funkce závazkového práva</w:t>
      </w:r>
    </w:p>
    <w:p w14:paraId="61732649" w14:textId="30946E3F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Znaky závazkových práv (relativní povaha, dispozitivnost, horizontalita omezená ochranou slabší strany, majetková povaha)</w:t>
      </w:r>
    </w:p>
    <w:p w14:paraId="1990B56F" w14:textId="06F01057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Subsidiární povaha závazkového práva</w:t>
      </w:r>
    </w:p>
    <w:p w14:paraId="5F8D20EA" w14:textId="26D6668C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Zásady závazkového práva</w:t>
      </w:r>
    </w:p>
    <w:p w14:paraId="443496B0" w14:textId="5EEFFDF7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Druhy závazků (stručně)</w:t>
      </w:r>
    </w:p>
    <w:p w14:paraId="3085A412" w14:textId="3B6E1841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závazkového právního poměru</w:t>
      </w:r>
    </w:p>
    <w:p w14:paraId="6638960A" w14:textId="77777777" w:rsidR="00B047A5" w:rsidRPr="006B2CBF" w:rsidRDefault="00B047A5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11F420FB" w14:textId="616E7984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Závazkové právo smluvní</w:t>
      </w:r>
    </w:p>
    <w:p w14:paraId="5DA1F9E0" w14:textId="2B3133A2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závazkového práva smluvního, odlišení od závazkového práva deliktního</w:t>
      </w:r>
    </w:p>
    <w:p w14:paraId="29FBE529" w14:textId="0C64EAA8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smlouvy a její pojmové znaky</w:t>
      </w:r>
    </w:p>
    <w:p w14:paraId="3F93271E" w14:textId="03455BA3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Zásadní závazkového smluvního práva</w:t>
      </w:r>
    </w:p>
    <w:p w14:paraId="0B507FD8" w14:textId="7ED288C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Druhy smluv (zakládající, zajišťující či měnící závazkové poměry, mající za následek zánik závazkových poměrů; smlouva ve prospěch třetího; smlouva o smlouvě budoucí)</w:t>
      </w:r>
    </w:p>
    <w:p w14:paraId="2A45420F" w14:textId="306B855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Právní následky porušení smlouvy</w:t>
      </w:r>
    </w:p>
    <w:p w14:paraId="3E0402F4" w14:textId="6025CF66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kvazikontraktu</w:t>
      </w:r>
    </w:p>
    <w:p w14:paraId="298B55FC" w14:textId="77777777" w:rsidR="00B047A5" w:rsidRPr="006B2CBF" w:rsidRDefault="00B047A5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3AF22BC0" w14:textId="36F3297C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Závazkové právo deliktní</w:t>
      </w:r>
    </w:p>
    <w:p w14:paraId="778527CF" w14:textId="59EC1C42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závazkového práva deliktního, odlišení od závazkového práva smluvního</w:t>
      </w:r>
    </w:p>
    <w:p w14:paraId="4A551FD8" w14:textId="1A2D6137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deliktu</w:t>
      </w:r>
    </w:p>
    <w:p w14:paraId="3EB36DD2" w14:textId="4F1F40A7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Deliktní odpovědnost, povinnost k náhradě újmy</w:t>
      </w:r>
    </w:p>
    <w:p w14:paraId="0488EEA7" w14:textId="29F4A9BF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Porušení zákona a dobrých mravů</w:t>
      </w:r>
    </w:p>
    <w:p w14:paraId="14383C96" w14:textId="0C6E85EA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Zvláštní ustanovení o povinnosti k náhradě škody</w:t>
      </w:r>
    </w:p>
    <w:p w14:paraId="4C78F7A5" w14:textId="46371475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kvazideliktu</w:t>
      </w:r>
    </w:p>
    <w:p w14:paraId="74B3F60C" w14:textId="77777777" w:rsidR="00B047A5" w:rsidRPr="006B2CBF" w:rsidRDefault="00B047A5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57C154C6" w14:textId="0405FC7D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Závazky s pluralitou subjektů</w:t>
      </w:r>
    </w:p>
    <w:p w14:paraId="2EDE15FC" w14:textId="7521D31D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společného závazku: pluralita subjektů (na straně věřitele, dlužníka či na obou stranách)</w:t>
      </w:r>
    </w:p>
    <w:p w14:paraId="18FE2729" w14:textId="4FA37A46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Plnění dělitelné a nedělitelné</w:t>
      </w:r>
    </w:p>
    <w:p w14:paraId="693115BA" w14:textId="371D899E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Druhy společného závazku: závazek dělitelný a nedělitelný; závazek dílčí a solidární</w:t>
      </w:r>
    </w:p>
    <w:p w14:paraId="121A4623" w14:textId="06AFF6E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a právní úprava dílčího, nedílného a solidárního závazku</w:t>
      </w:r>
    </w:p>
    <w:p w14:paraId="4C7ECE56" w14:textId="77777777" w:rsidR="00B047A5" w:rsidRPr="006B2CBF" w:rsidRDefault="00B047A5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150165AA" w14:textId="27A05237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Práva a povinnosti ze smluv ve prospěch třetího a ze smluv o smlouvách budoucích</w:t>
      </w:r>
    </w:p>
    <w:p w14:paraId="71A5E007" w14:textId="30656603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a strany smlouvy</w:t>
      </w:r>
    </w:p>
    <w:p w14:paraId="0390725E" w14:textId="65DD6F01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smlouvy ve prospěch třetího (a stručně pojem smlouvy o plnění třetí osoby)</w:t>
      </w:r>
    </w:p>
    <w:p w14:paraId="57804382" w14:textId="15B94A8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Strany smlouvy ve prospěch třetího, projev souhlasu s předmětem plnění ze strany třetí osoby, neprojevení tohoto souhlasu a vzdání se získaného práva ze strany třetí osoby</w:t>
      </w:r>
    </w:p>
    <w:p w14:paraId="6EAAB761" w14:textId="5B9123DC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Asignace</w:t>
      </w:r>
    </w:p>
    <w:p w14:paraId="2649E652" w14:textId="42422D5E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a strany smlouvy o smlouvě budoucí</w:t>
      </w:r>
    </w:p>
    <w:p w14:paraId="7C15A8C9" w14:textId="10A56675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Forma smlouvy o smlouvě budoucí, práva a povinnosti stran, následky nesplnění povinnosti, zánik závazku</w:t>
      </w:r>
    </w:p>
    <w:p w14:paraId="3E40AF7A" w14:textId="77777777" w:rsidR="00B047A5" w:rsidRPr="006B2CBF" w:rsidRDefault="00B047A5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65F90E6B" w14:textId="304766D4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Předmět závazků</w:t>
      </w:r>
    </w:p>
    <w:p w14:paraId="1EAB1230" w14:textId="6B96EDAD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předmětu závazku</w:t>
      </w:r>
    </w:p>
    <w:p w14:paraId="23E583D2" w14:textId="156AA328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Vztahy mezi předměty závazku (do ut des, do ut facias, facio ut des, facio ut facias)</w:t>
      </w:r>
    </w:p>
    <w:p w14:paraId="36FED499" w14:textId="5805A29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Primární a sekundární předmět závazku</w:t>
      </w:r>
    </w:p>
    <w:p w14:paraId="3247EADF" w14:textId="77777777" w:rsidR="00B047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Druhy předmětu</w:t>
      </w:r>
    </w:p>
    <w:p w14:paraId="02800329" w14:textId="77777777" w:rsidR="00B047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Podle určení: předmět určený individuálně, genericky, alternativně, alternativa facultas</w:t>
      </w:r>
    </w:p>
    <w:p w14:paraId="39CEB9B0" w14:textId="0199C0A4" w:rsidR="00EF31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Jiná dělení: dělitelný a nedělitelný; jednorázový, opakující se a trvající; peněžitý, nepeněžitý a úrokový</w:t>
      </w:r>
    </w:p>
    <w:p w14:paraId="15B3DD8F" w14:textId="5E38CBE5" w:rsidR="00B047A5" w:rsidRDefault="00B047A5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43F2FE43" w14:textId="77777777" w:rsidR="0004339C" w:rsidRPr="006B2CBF" w:rsidRDefault="0004339C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4AB66689" w14:textId="09E0F216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Obsah závazků (včetně naturálních závazků)</w:t>
      </w:r>
    </w:p>
    <w:p w14:paraId="52886831" w14:textId="21B6E11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obsahu závazku</w:t>
      </w:r>
    </w:p>
    <w:p w14:paraId="5611F225" w14:textId="26C14A56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Strany závazkového právního poměru</w:t>
      </w:r>
    </w:p>
    <w:p w14:paraId="09836730" w14:textId="4458688E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Dluh a pohledávka</w:t>
      </w:r>
    </w:p>
    <w:p w14:paraId="111A4594" w14:textId="2C62C9C5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Jednoduchý a složitý závazek</w:t>
      </w:r>
    </w:p>
    <w:p w14:paraId="37EBE787" w14:textId="3CEFEF0A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Neúměrné zkrácení, lichva</w:t>
      </w:r>
    </w:p>
    <w:p w14:paraId="701DF8B0" w14:textId="40CB9150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Adhezní smlouvy, úroky, záloha, závdavek</w:t>
      </w:r>
    </w:p>
    <w:p w14:paraId="3435AAA9" w14:textId="77777777" w:rsidR="00B047A5" w:rsidRPr="006B2CBF" w:rsidRDefault="00B047A5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48DA5F30" w14:textId="7CD28B44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Druhy závazků (třídění)</w:t>
      </w:r>
    </w:p>
    <w:p w14:paraId="7C8299F6" w14:textId="65D3C9F2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Podle právního důvodu: závazky z právních jednání (konsenzuální a reálné; onerózní, lukrativna smíšené, formální a neformální), z deliktů a z jiných právních důvodů)</w:t>
      </w:r>
    </w:p>
    <w:p w14:paraId="3959774A" w14:textId="6E0796C2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Závazky hlavní a vedlejší</w:t>
      </w:r>
    </w:p>
    <w:p w14:paraId="5EED1A5C" w14:textId="1B6D3597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Závazky jednoduché a společné</w:t>
      </w:r>
    </w:p>
    <w:p w14:paraId="49191902" w14:textId="0900E51A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Závazky pojmenované a inominátní</w:t>
      </w:r>
    </w:p>
    <w:p w14:paraId="62E1368B" w14:textId="540D57AC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Závazky běžné a spotřebitelské</w:t>
      </w:r>
    </w:p>
    <w:p w14:paraId="74F66402" w14:textId="2B4C52F8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Závazky složité</w:t>
      </w:r>
    </w:p>
    <w:p w14:paraId="2B67A80C" w14:textId="3E45BA91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Závazky synallagmatické a asynallagmatické</w:t>
      </w:r>
    </w:p>
    <w:p w14:paraId="42A6AFFF" w14:textId="54C4B366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kauzy závazku (hledisko existence kauzy, vyjádření kauzy a dokazování kauzy)</w:t>
      </w:r>
    </w:p>
    <w:p w14:paraId="337078AE" w14:textId="77777777" w:rsidR="00B047A5" w:rsidRPr="006B2CBF" w:rsidRDefault="00B047A5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0FBAA919" w14:textId="06E25200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Práva z vadného plnění (odpovědnost za vady)</w:t>
      </w:r>
    </w:p>
    <w:p w14:paraId="06F5E74C" w14:textId="2CAD0AA1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Odpovědnost za vady jako jeden z druhů občanskoprávní odpovědnosti</w:t>
      </w:r>
    </w:p>
    <w:p w14:paraId="22B6FF77" w14:textId="4115308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Zákonná odpovědnost za vady a odpovědnost ze záruky</w:t>
      </w:r>
    </w:p>
    <w:p w14:paraId="61733C30" w14:textId="510DB155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Předpoklady vzniku práv z odpovědnosti za vady</w:t>
      </w:r>
    </w:p>
    <w:p w14:paraId="1CD8F3FA" w14:textId="341834A6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vady, druhy vad (včetně vad právních)</w:t>
      </w:r>
    </w:p>
    <w:p w14:paraId="4A147EEF" w14:textId="026CAF9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Přechod nebezpečí škody na věci</w:t>
      </w:r>
    </w:p>
    <w:p w14:paraId="0F566ABF" w14:textId="4F89EDA2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a význam vady zjevné a skryté</w:t>
      </w:r>
    </w:p>
    <w:p w14:paraId="0149E5A7" w14:textId="3151EB8A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Vytknutí vady (reklamace) a uplatnění práva</w:t>
      </w:r>
    </w:p>
    <w:p w14:paraId="0AFBD6FE" w14:textId="2978FAAE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Práva kupujícího z vady</w:t>
      </w:r>
    </w:p>
    <w:p w14:paraId="7A737EE6" w14:textId="25F8EC40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Záruka za jakost</w:t>
      </w:r>
    </w:p>
    <w:p w14:paraId="3D8DE04A" w14:textId="77777777" w:rsidR="00B047A5" w:rsidRPr="006B2CBF" w:rsidRDefault="00B047A5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3BD844D7" w14:textId="2AC408AF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Změna závazku v subjektech závazku (obecně)</w:t>
      </w:r>
    </w:p>
    <w:p w14:paraId="72D5B0F6" w14:textId="7D36DF5E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závazku a jeho změny</w:t>
      </w:r>
    </w:p>
    <w:p w14:paraId="0AF2CACD" w14:textId="5788D970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Právní důvody změny závazku</w:t>
      </w:r>
    </w:p>
    <w:p w14:paraId="1F5AD0A6" w14:textId="2183095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Změna v osobě věřitele: postoupení pohledávky, postoupení souboru pohledávek</w:t>
      </w:r>
    </w:p>
    <w:p w14:paraId="7A03304A" w14:textId="5F80939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Změna v osobě dlužníka: převzetí dluhu, přistoupení k dluhu, převzetí majetku</w:t>
      </w:r>
    </w:p>
    <w:p w14:paraId="67608BBB" w14:textId="438FD56D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Postoupení smlouvy</w:t>
      </w:r>
    </w:p>
    <w:p w14:paraId="7DFB3F9B" w14:textId="77777777" w:rsidR="00B047A5" w:rsidRPr="006B2CBF" w:rsidRDefault="00B047A5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7DDD60B8" w14:textId="167768C6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Postoupení pohledávky a postoupení smlouvy</w:t>
      </w:r>
    </w:p>
    <w:p w14:paraId="30D4603E" w14:textId="44E74597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a právní podstata postoupení pohledávky, systematické zařazení ve změnách závazků</w:t>
      </w:r>
    </w:p>
    <w:p w14:paraId="5E7CE57E" w14:textId="0EC89E2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Právní důvody postoupení, úplatnost a neúplatnost postoupení</w:t>
      </w:r>
    </w:p>
    <w:p w14:paraId="787CEABC" w14:textId="7787D663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Postupitelná pohledávka</w:t>
      </w:r>
    </w:p>
    <w:p w14:paraId="6B4637F0" w14:textId="20C36913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Příslušenství a práva s pohledávkou spojená</w:t>
      </w:r>
    </w:p>
    <w:p w14:paraId="7FDCE5F3" w14:textId="27453BB0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Zajištěná pohledávka</w:t>
      </w:r>
    </w:p>
    <w:p w14:paraId="586E8D8B" w14:textId="4BE77A6E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Nepostupitelnost pohledávky (ze zákona, na základě smlouvy, vyplývající z povahy závazku)</w:t>
      </w:r>
    </w:p>
    <w:p w14:paraId="2438E77D" w14:textId="0125CDEF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Ručení za postoupenou pohledávku</w:t>
      </w:r>
    </w:p>
    <w:p w14:paraId="6D03812D" w14:textId="2D59FA17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Globální cese</w:t>
      </w:r>
    </w:p>
    <w:p w14:paraId="3A7F90B0" w14:textId="2D348A58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Vícenásobná cese</w:t>
      </w:r>
    </w:p>
    <w:p w14:paraId="4ADE74CC" w14:textId="566C7064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a právní podstata postoupení smlouvy, systematické zařazení ve změnách závazků</w:t>
      </w:r>
    </w:p>
    <w:p w14:paraId="53338D2D" w14:textId="24E20ACF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Podmínky postoupení smlouvy</w:t>
      </w:r>
    </w:p>
    <w:p w14:paraId="7BBBD3BB" w14:textId="76002CF5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Účinnost postoupení smlouvy vůči postupiteli a postupníkovi a vůči postupované straně</w:t>
      </w:r>
    </w:p>
    <w:p w14:paraId="6FB6ABB6" w14:textId="5F952362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Právní následky postoupení smlouvy</w:t>
      </w:r>
    </w:p>
    <w:p w14:paraId="4DE64BD8" w14:textId="68FA92D4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Námitky ze smlouvy</w:t>
      </w:r>
    </w:p>
    <w:p w14:paraId="16F87882" w14:textId="644797EF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Povinnosti postupníka</w:t>
      </w:r>
    </w:p>
    <w:p w14:paraId="3644F2E8" w14:textId="77777777" w:rsidR="00E83763" w:rsidRPr="006B2CBF" w:rsidRDefault="00E83763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5533E14D" w14:textId="60D714C7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Změna v obsahu závazku</w:t>
      </w:r>
    </w:p>
    <w:p w14:paraId="42572B27" w14:textId="01E3EA9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změny v obsahu závazku, systematické zařazení ve změnách závazků</w:t>
      </w:r>
    </w:p>
    <w:p w14:paraId="251F4B64" w14:textId="03788A7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Novace (kumulativní a privativní)</w:t>
      </w:r>
    </w:p>
    <w:p w14:paraId="3C9BF519" w14:textId="302F537D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Narovnání</w:t>
      </w:r>
    </w:p>
    <w:p w14:paraId="46169BA5" w14:textId="22BF975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Podstatná změna okolností</w:t>
      </w:r>
    </w:p>
    <w:p w14:paraId="1AC97F87" w14:textId="77777777" w:rsidR="00E83763" w:rsidRPr="006B2CBF" w:rsidRDefault="00E83763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6C5DE16E" w14:textId="0E27753E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Prodlení dlužníka a prodlení věřitele</w:t>
      </w:r>
    </w:p>
    <w:p w14:paraId="689E26A7" w14:textId="6FF65C5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a význam prodlení dlužníka, systematické zařazení v občanském zákoníku</w:t>
      </w:r>
    </w:p>
    <w:p w14:paraId="163DD1E0" w14:textId="13262793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Právní následky (s rozlišením prodlení s plněním peněžitého a nepeněžitého dluhu)</w:t>
      </w:r>
    </w:p>
    <w:p w14:paraId="5CA945DB" w14:textId="5E349C0E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Fixní smlouva</w:t>
      </w:r>
    </w:p>
    <w:p w14:paraId="64E9C756" w14:textId="51BE1674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a význam prodlení věřitele, systematické zařazení v občanském zákoníku</w:t>
      </w:r>
    </w:p>
    <w:p w14:paraId="779113D8" w14:textId="4A75AFB0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Právní následky</w:t>
      </w:r>
    </w:p>
    <w:p w14:paraId="40E9476F" w14:textId="77777777" w:rsidR="00E83763" w:rsidRPr="006B2CBF" w:rsidRDefault="00E83763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13B32B00" w14:textId="42C955B1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Zajištění a utvrzení závazků (obecně)</w:t>
      </w:r>
    </w:p>
    <w:p w14:paraId="5B855745" w14:textId="6D29A77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Pojem, právní podstata a funkce zajištění dluhu</w:t>
      </w:r>
    </w:p>
    <w:p w14:paraId="2571DBB8" w14:textId="429D7FC7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Dělení (záruky osobní a věcné; zajištění dlužníkem či osobou odlišnou od dlužníka)</w:t>
      </w:r>
    </w:p>
    <w:p w14:paraId="1C06D9AB" w14:textId="1E431862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Zajišťovací prostředky</w:t>
      </w:r>
    </w:p>
    <w:p w14:paraId="4DD934F6" w14:textId="6A1A8DC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Pojem, právní podstata a funkce utvrzení dluhu</w:t>
      </w:r>
    </w:p>
    <w:p w14:paraId="20D191EB" w14:textId="2D076DB6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Utvrzovací prostředky</w:t>
      </w:r>
    </w:p>
    <w:p w14:paraId="22D7A1F7" w14:textId="1C96531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Vznik a zánik zajištění a utvrzení dluhu</w:t>
      </w:r>
    </w:p>
    <w:p w14:paraId="456D400B" w14:textId="31A9B9F6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Akcesorická a subsidiární povaha</w:t>
      </w:r>
    </w:p>
    <w:p w14:paraId="41473FDF" w14:textId="77777777" w:rsidR="00E83763" w:rsidRPr="006B2CBF" w:rsidRDefault="00E83763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0B3ED27F" w14:textId="5162403D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Smluvní pokuta</w:t>
      </w:r>
    </w:p>
    <w:p w14:paraId="041E0637" w14:textId="53D4E3AA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Pojem, právní podstata a funkce smluvní pokuty, systematické zařazení (utvrzovací prostředek)</w:t>
      </w:r>
    </w:p>
    <w:p w14:paraId="0EE128AD" w14:textId="3A8A3D31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Forma</w:t>
      </w:r>
    </w:p>
    <w:p w14:paraId="75EF8149" w14:textId="701B6224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Akcesorická a subsidiární povaha</w:t>
      </w:r>
    </w:p>
    <w:p w14:paraId="003FC9D4" w14:textId="6B11FD5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Vznik a zánik, subjekty, plnění</w:t>
      </w:r>
    </w:p>
    <w:p w14:paraId="2A2E8AAE" w14:textId="4C8F521C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výše smluvní pokuty, moderační právo soudu, konzumace nároku na náhradu škody</w:t>
      </w:r>
    </w:p>
    <w:p w14:paraId="027F4E4B" w14:textId="77777777" w:rsidR="00E83763" w:rsidRPr="006B2CBF" w:rsidRDefault="00E83763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568B05AF" w14:textId="6590E3C8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Ručení a finanční záruka</w:t>
      </w:r>
    </w:p>
    <w:p w14:paraId="2E65F5F3" w14:textId="327FFA07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Pojem, právní podstata a funkce ručení, systematické zařazení (zajišťovací prostředek)</w:t>
      </w:r>
    </w:p>
    <w:p w14:paraId="189929EC" w14:textId="00232827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Akcesorická a subsidiární povaha</w:t>
      </w:r>
    </w:p>
    <w:p w14:paraId="46E9F084" w14:textId="1EDD0F4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Vznik a zánik, předpoklady, subjekty, plnění, plnění bez vědomí dlužníka, promlčení práv, zákonné ručení za nepeněžitý dluh, zákonná cese</w:t>
      </w:r>
    </w:p>
    <w:p w14:paraId="17BCD11F" w14:textId="7FE19135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Pojem, právní podstata a funkce finanční záruky, systematické zařazení (zajišťovací prostředek)</w:t>
      </w:r>
    </w:p>
    <w:p w14:paraId="41AF4B95" w14:textId="2AE1963F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Akcesorická a subsidiární povaha</w:t>
      </w:r>
    </w:p>
    <w:p w14:paraId="7CF36B3E" w14:textId="06B1E77C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Dělení: finanční záruka platební a neplatební</w:t>
      </w:r>
    </w:p>
    <w:p w14:paraId="21661ABE" w14:textId="4066DF6F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Vznik a zánik, subjekty, bankovní záruka, plnění, záruka vystavená na žádost jiného výstavce</w:t>
      </w:r>
    </w:p>
    <w:p w14:paraId="6F71A22C" w14:textId="77777777" w:rsidR="00E83763" w:rsidRPr="006B2CBF" w:rsidRDefault="00E83763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651CB02E" w14:textId="0DF79DE9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Zajištění závazků převodem práva</w:t>
      </w:r>
    </w:p>
    <w:p w14:paraId="189FC7A7" w14:textId="3A499AC5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Pojem, právní podstata a funkce zajišťovacího převodu práva, systematické zařazení (zajišťovací prostředek)</w:t>
      </w:r>
    </w:p>
    <w:p w14:paraId="44BB1D92" w14:textId="6D0F0998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Akcesorická a subsidiární povaha</w:t>
      </w:r>
    </w:p>
    <w:p w14:paraId="596A43F4" w14:textId="69CEC440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Vznik a zánik, subjekty, realizace</w:t>
      </w:r>
    </w:p>
    <w:p w14:paraId="5CBDC048" w14:textId="65071111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Fiduciární převod</w:t>
      </w:r>
    </w:p>
    <w:p w14:paraId="39E0020D" w14:textId="77777777" w:rsidR="00E83763" w:rsidRPr="006B2CBF" w:rsidRDefault="00E83763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76865F6C" w14:textId="77C774FD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Jistota. Uznání dluhu</w:t>
      </w:r>
    </w:p>
    <w:p w14:paraId="4F748C04" w14:textId="77777777" w:rsidR="00B047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Jistota</w:t>
      </w:r>
    </w:p>
    <w:p w14:paraId="6CA617D5" w14:textId="1914D679" w:rsidR="00EF31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Pojem, právní podstata a funkce, systematické zařazení (zajišťovací prostředek)</w:t>
      </w:r>
    </w:p>
    <w:p w14:paraId="3AED2B15" w14:textId="172B65B5" w:rsidR="00EF31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Jistota osobní a majetková</w:t>
      </w:r>
    </w:p>
    <w:p w14:paraId="379AA344" w14:textId="06EDBD76" w:rsidR="00EF31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Akcesorická a subsidiární povaha</w:t>
      </w:r>
    </w:p>
    <w:p w14:paraId="42762AFD" w14:textId="73C2DB3F" w:rsidR="00EF31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Povinnost dát jistotu, subjekty, dostatečná jistota a ztráta jistoty na ceně, informační povinnost věřitele, souběh zajišťovacích práv více věřitelů k téže věci</w:t>
      </w:r>
    </w:p>
    <w:p w14:paraId="63A49D8D" w14:textId="77777777" w:rsidR="00B047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Uznání dluhu</w:t>
      </w:r>
    </w:p>
    <w:p w14:paraId="47FC20EC" w14:textId="6B48D1C7" w:rsidR="00EF31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Pojem, právní podstata a funkce, systematické zařazení (utvrzovací prostředek)</w:t>
      </w:r>
    </w:p>
    <w:p w14:paraId="2E87CE49" w14:textId="0E137436" w:rsidR="00EF31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Akcesorická a subsidiární povaha</w:t>
      </w:r>
    </w:p>
    <w:p w14:paraId="2B01841D" w14:textId="64C836C5" w:rsidR="00EF31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Právní následky, účinky vůči osobě, která poskytla zajištění</w:t>
      </w:r>
    </w:p>
    <w:p w14:paraId="74360BD9" w14:textId="259FB553" w:rsidR="00EF31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Dlužní úpis</w:t>
      </w:r>
    </w:p>
    <w:p w14:paraId="6D407E43" w14:textId="5C1123A9" w:rsidR="0004339C" w:rsidRPr="006B2CBF" w:rsidRDefault="0004339C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58717054" w14:textId="3FC12862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Zánik závazků (obecně)</w:t>
      </w:r>
    </w:p>
    <w:p w14:paraId="7AD013B1" w14:textId="122543C2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zániku závazku</w:t>
      </w:r>
    </w:p>
    <w:p w14:paraId="794C899E" w14:textId="77777777" w:rsidR="00E83763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Zánik závazku uspokojením pohledávky</w:t>
      </w:r>
    </w:p>
    <w:p w14:paraId="0E818D90" w14:textId="77777777" w:rsidR="00E83763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Zánik závazku splněním a náhradním splněním</w:t>
      </w:r>
    </w:p>
    <w:p w14:paraId="54BF3496" w14:textId="77777777" w:rsidR="00E83763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Zánik závazku započtení</w:t>
      </w:r>
      <w:r w:rsidR="001325CC" w:rsidRPr="006B2CBF">
        <w:rPr>
          <w:rFonts w:ascii="Verdana" w:hAnsi="Verdana"/>
          <w:sz w:val="18"/>
          <w:szCs w:val="18"/>
        </w:rPr>
        <w:t>m</w:t>
      </w:r>
    </w:p>
    <w:p w14:paraId="322EE45A" w14:textId="77777777" w:rsidR="00E83763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Zánik závazku odstupným</w:t>
      </w:r>
    </w:p>
    <w:p w14:paraId="01ADB022" w14:textId="77777777" w:rsidR="00E83763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Zánik závazku splynutím</w:t>
      </w:r>
    </w:p>
    <w:p w14:paraId="522828A0" w14:textId="7E00D9BA" w:rsidR="00EF31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Zánik závazku dohodou</w:t>
      </w:r>
    </w:p>
    <w:p w14:paraId="69AB5704" w14:textId="12814951" w:rsidR="001325CC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Zánik závazku bez uspokojení pohledávky</w:t>
      </w:r>
    </w:p>
    <w:p w14:paraId="6D362CEF" w14:textId="03350A67" w:rsidR="00EF31A5" w:rsidRPr="006B2CBF" w:rsidRDefault="00EF31A5" w:rsidP="0066099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Zánik závazku prominutím dluhu</w:t>
      </w:r>
    </w:p>
    <w:p w14:paraId="5266D006" w14:textId="410210FB" w:rsidR="00EF31A5" w:rsidRPr="006B2CBF" w:rsidRDefault="00EF31A5" w:rsidP="0066099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Zánik závazku následnou nemožností plnění</w:t>
      </w:r>
    </w:p>
    <w:p w14:paraId="4D47521E" w14:textId="2E1AF29B" w:rsidR="00EF31A5" w:rsidRPr="006B2CBF" w:rsidRDefault="00EF31A5" w:rsidP="0066099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Zánik závazku prekluzí práva</w:t>
      </w:r>
    </w:p>
    <w:p w14:paraId="44261DDE" w14:textId="28984593" w:rsidR="00EF31A5" w:rsidRPr="006B2CBF" w:rsidRDefault="00EF31A5" w:rsidP="0066099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Zánik závazku výpovědí</w:t>
      </w:r>
    </w:p>
    <w:p w14:paraId="0554A6BE" w14:textId="78B9AE32" w:rsidR="00EF31A5" w:rsidRPr="006B2CBF" w:rsidRDefault="00EF31A5" w:rsidP="0066099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Zánik závazku odstoupením od smlouvy</w:t>
      </w:r>
    </w:p>
    <w:p w14:paraId="1B8D7961" w14:textId="2F17FE9A" w:rsidR="00EF31A5" w:rsidRPr="006B2CBF" w:rsidRDefault="00EF31A5" w:rsidP="0066099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Zánik závazku uplynutím doby</w:t>
      </w:r>
    </w:p>
    <w:p w14:paraId="1D76341D" w14:textId="0EEB7122" w:rsidR="00EF31A5" w:rsidRPr="006B2CBF" w:rsidRDefault="00EF31A5" w:rsidP="0066099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Zánik závazku smrtí dlužníka nebo věřitele</w:t>
      </w:r>
    </w:p>
    <w:p w14:paraId="5ABA0703" w14:textId="4F265F3E" w:rsidR="00EF31A5" w:rsidRPr="006B2CBF" w:rsidRDefault="00EF31A5" w:rsidP="0066099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Jiné důvody (ze zákona, konstitutivním rozhodnutím orgánu veřejné moci)</w:t>
      </w:r>
    </w:p>
    <w:p w14:paraId="5E9C27D4" w14:textId="77777777" w:rsidR="00E83763" w:rsidRPr="006B2CBF" w:rsidRDefault="00E83763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2DABED0F" w14:textId="2B7FBDAC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Splnění</w:t>
      </w:r>
    </w:p>
    <w:p w14:paraId="37B232AA" w14:textId="3B83DD96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splnění, systematické zařazení mezi způsoby zániku závazků</w:t>
      </w:r>
    </w:p>
    <w:p w14:paraId="4A4E71E8" w14:textId="65BB13C1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Předpoklady zániku závazku splněním</w:t>
      </w:r>
    </w:p>
    <w:p w14:paraId="3E74BC6E" w14:textId="01102B42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Předmět plnění, místo a čas plnění</w:t>
      </w:r>
    </w:p>
    <w:p w14:paraId="1F6D9810" w14:textId="7A2FBB18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Způsob plnění (včetně zesplatnění dluhu a poukázky)</w:t>
      </w:r>
    </w:p>
    <w:p w14:paraId="4A6F57F5" w14:textId="674086FA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Plnění osobě odlišné od věřitele</w:t>
      </w:r>
    </w:p>
    <w:p w14:paraId="2C8E2A0C" w14:textId="395AAA6C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Plnění osoby odlišné od dlužníka</w:t>
      </w:r>
    </w:p>
    <w:p w14:paraId="64EFD23E" w14:textId="729C9836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Prodlení (stručně)</w:t>
      </w:r>
    </w:p>
    <w:p w14:paraId="5F618417" w14:textId="4948A8C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Vadné plnění, záruka za jakost, práva z vad (stručně)</w:t>
      </w:r>
    </w:p>
    <w:p w14:paraId="1EDC5AF4" w14:textId="77777777" w:rsidR="00B047A5" w:rsidRPr="006B2CBF" w:rsidRDefault="00B047A5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3B1551F4" w14:textId="75D59C5C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Započtení</w:t>
      </w:r>
    </w:p>
    <w:p w14:paraId="3BF5D130" w14:textId="410226CE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započtení, systematické zařazení mezi způsoby zániku závazků</w:t>
      </w:r>
    </w:p>
    <w:p w14:paraId="6066E638" w14:textId="170DF78A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Obecné předpoklady započtení (způsobilost pohledávky)</w:t>
      </w:r>
    </w:p>
    <w:p w14:paraId="669ACCA1" w14:textId="5916F32F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Jednostranné započtení a započtení dohodou: jejich předpoklady a povaha</w:t>
      </w:r>
    </w:p>
    <w:p w14:paraId="1B1048F0" w14:textId="77777777" w:rsidR="00B047A5" w:rsidRPr="006B2CBF" w:rsidRDefault="00B047A5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5BA937F8" w14:textId="6FDD6248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Odstoupení od smlouvy</w:t>
      </w:r>
    </w:p>
    <w:p w14:paraId="05D50C20" w14:textId="0C319DF1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odstoupení od smlouvy, systematické zařazení mezi způsoby zániku závazků</w:t>
      </w:r>
    </w:p>
    <w:p w14:paraId="5A00F648" w14:textId="3F5FEEDE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Důvody pro odstoupení od smlouvy</w:t>
      </w:r>
    </w:p>
    <w:p w14:paraId="71F511F4" w14:textId="038DB8E5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Rozsah odstoupení od smlouvy</w:t>
      </w:r>
    </w:p>
    <w:p w14:paraId="61BEA9C3" w14:textId="75AB9341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Právní následky odstoupení od smlouvy</w:t>
      </w:r>
    </w:p>
    <w:p w14:paraId="6A837BDF" w14:textId="0CE40D6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Odstupné</w:t>
      </w:r>
    </w:p>
    <w:p w14:paraId="7714F6D8" w14:textId="77777777" w:rsidR="00B047A5" w:rsidRPr="006B2CBF" w:rsidRDefault="00B047A5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513418A4" w14:textId="5E5B7E9B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Smrt dlužníka nebo věřitele. Splynutí</w:t>
      </w:r>
    </w:p>
    <w:p w14:paraId="56A2245E" w14:textId="1A42A572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Právní povaha smrti dlužníka nebo věřitele, systematické zařazení mezi způsoby zániku závazků</w:t>
      </w:r>
    </w:p>
    <w:p w14:paraId="255A0D5B" w14:textId="3A9438E8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Právní následky smrti dlužníka nebo věřitele</w:t>
      </w:r>
    </w:p>
    <w:p w14:paraId="0ABF226B" w14:textId="6FFD9A3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Závazky s plněním vázaným na osobu věřitele/dlužníka (intuitu personae)</w:t>
      </w:r>
    </w:p>
    <w:p w14:paraId="61982BD9" w14:textId="3541A5C1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splynutí, systematické zařazení mezi způsoby zániku závazků</w:t>
      </w:r>
    </w:p>
    <w:p w14:paraId="25D720E4" w14:textId="7BA91708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Důvody splynutí (demonstrativně)</w:t>
      </w:r>
    </w:p>
    <w:p w14:paraId="4915845F" w14:textId="2B368422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Splynutí v případě solidárního závazku</w:t>
      </w:r>
    </w:p>
    <w:p w14:paraId="59841D88" w14:textId="2881B325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Splynutí věřitele a toho, kdo dluh zajišťuje</w:t>
      </w:r>
    </w:p>
    <w:p w14:paraId="76CBB836" w14:textId="77777777" w:rsidR="00B047A5" w:rsidRPr="006B2CBF" w:rsidRDefault="00B047A5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3C6DCF43" w14:textId="3121BFE6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Nemožnost plnění</w:t>
      </w:r>
    </w:p>
    <w:p w14:paraId="5BB5038C" w14:textId="23E5521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následné nemožnosti plnění, systematické zařazení mezi způsoby zániku závazků</w:t>
      </w:r>
    </w:p>
    <w:p w14:paraId="4A55F344" w14:textId="428087E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Předpoklady následné nemožnosti plnění</w:t>
      </w:r>
    </w:p>
    <w:p w14:paraId="5E6256A3" w14:textId="43B9DB71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Právní následky následné nemožnosti plnění</w:t>
      </w:r>
    </w:p>
    <w:p w14:paraId="7DA28A5F" w14:textId="579DE57E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nemožnosti plnění od počátku, předpoklady, právní následky, odlišení od způsobu zániku závazků</w:t>
      </w:r>
    </w:p>
    <w:p w14:paraId="5FA35293" w14:textId="1501EAF4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změny okolností, předpoklady, právní následky, odlišení od způsobu zániku závazků</w:t>
      </w:r>
    </w:p>
    <w:p w14:paraId="59F55654" w14:textId="77777777" w:rsidR="00B047A5" w:rsidRPr="006B2CBF" w:rsidRDefault="00B047A5" w:rsidP="006C5DC9">
      <w:pPr>
        <w:pStyle w:val="Odstavecseseznamem"/>
        <w:ind w:left="450"/>
        <w:jc w:val="both"/>
        <w:rPr>
          <w:rFonts w:ascii="Verdana" w:hAnsi="Verdana"/>
          <w:b/>
          <w:sz w:val="18"/>
          <w:szCs w:val="18"/>
        </w:rPr>
      </w:pPr>
    </w:p>
    <w:p w14:paraId="17A3B92E" w14:textId="4605720E" w:rsidR="00EF31A5" w:rsidRPr="006B2CBF" w:rsidRDefault="00EF31A5" w:rsidP="006609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Evropský rozměr smluvního a deliktního práva</w:t>
      </w:r>
    </w:p>
    <w:p w14:paraId="7F03E323" w14:textId="48B008A6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Právo Evropské unie jako pramen občanského práva hmotného</w:t>
      </w:r>
    </w:p>
    <w:p w14:paraId="532DB637" w14:textId="7EA814C2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Oblasti regulované právem Evropské unie: zejména evropské spotřebitelské právo, dále dle výběru studenta (např. právo autorské, rodinné aj.)</w:t>
      </w:r>
    </w:p>
    <w:p w14:paraId="1BB4499A" w14:textId="047C8575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Evropské soft law: pojem a význam</w:t>
      </w:r>
    </w:p>
    <w:p w14:paraId="6E7868D1" w14:textId="75C1B9A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Principy evropského smluvního práva (PECL)</w:t>
      </w:r>
    </w:p>
    <w:p w14:paraId="1C5A0BE5" w14:textId="68B8E6E7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Principy evropského deliktního práva (PETL): obsah s důrazem na řešení sporných otázek deliktního práva, význam</w:t>
      </w:r>
    </w:p>
    <w:p w14:paraId="45870E4F" w14:textId="4A8CECC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DCFR</w:t>
      </w:r>
    </w:p>
    <w:p w14:paraId="73FF0B06" w14:textId="3E570CB1" w:rsidR="00EF31A5" w:rsidRPr="006B2CBF" w:rsidRDefault="00EF31A5" w:rsidP="006C5DC9">
      <w:pPr>
        <w:jc w:val="both"/>
        <w:rPr>
          <w:rFonts w:ascii="Verdana" w:hAnsi="Verdana"/>
        </w:rPr>
      </w:pPr>
    </w:p>
    <w:p w14:paraId="1A56E9E1" w14:textId="77777777" w:rsidR="00EF31A5" w:rsidRPr="006B2CBF" w:rsidRDefault="00EF31A5" w:rsidP="006C5DC9">
      <w:pPr>
        <w:jc w:val="both"/>
        <w:rPr>
          <w:rFonts w:ascii="Verdana" w:hAnsi="Verdana"/>
          <w:b/>
        </w:rPr>
      </w:pPr>
      <w:r w:rsidRPr="006B2CBF">
        <w:rPr>
          <w:rFonts w:ascii="Verdana" w:hAnsi="Verdana"/>
          <w:b/>
        </w:rPr>
        <w:t>OPH V – sada B</w:t>
      </w:r>
    </w:p>
    <w:p w14:paraId="13572A98" w14:textId="77777777" w:rsidR="00EF31A5" w:rsidRPr="006B2CBF" w:rsidRDefault="00EF31A5" w:rsidP="006C5DC9">
      <w:pPr>
        <w:jc w:val="both"/>
        <w:rPr>
          <w:rFonts w:ascii="Verdana" w:hAnsi="Verdana"/>
          <w:sz w:val="18"/>
          <w:szCs w:val="18"/>
        </w:rPr>
      </w:pPr>
    </w:p>
    <w:p w14:paraId="1209B222" w14:textId="1083F2ED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Prevence škod v občanském právu</w:t>
      </w:r>
    </w:p>
    <w:p w14:paraId="19037C93" w14:textId="7738E8F0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prevence, systematické zařazení, návaznost na právní zásadu neminem laedere</w:t>
      </w:r>
    </w:p>
    <w:p w14:paraId="35CECC0D" w14:textId="67100EAC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Generální prevenční norma a speciální prevenční normy v občanském zákoníku (zakročovací povinnost, upozorňovací povinnost, soudní prevence, zakročovací povinnost na vlastní ochranu)</w:t>
      </w:r>
    </w:p>
    <w:p w14:paraId="5976CE7C" w14:textId="06EB2E83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Náhrada preventivních nákladů</w:t>
      </w:r>
    </w:p>
    <w:p w14:paraId="11CC242E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3DDC5AFD" w14:textId="64E3CA13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Druhy odpovědnosti v občanském právu</w:t>
      </w:r>
    </w:p>
    <w:p w14:paraId="499B83FC" w14:textId="4FF487A1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občanskoprávní odpovědnosti, různá její pojetí a pojetí v občanském zákoníku</w:t>
      </w:r>
    </w:p>
    <w:p w14:paraId="6E233FD9" w14:textId="457E0677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Systematické postavení občanskoprávní odpovědnosti v systému právní odpovědnosti</w:t>
      </w:r>
    </w:p>
    <w:p w14:paraId="595557D9" w14:textId="7B54B97C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Druhy občanskoprávní odpovědnosti</w:t>
      </w:r>
    </w:p>
    <w:p w14:paraId="3A180EF4" w14:textId="2101D66B" w:rsidR="00EF31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Odpovědnost za újmu, za vady a za prodlení</w:t>
      </w:r>
    </w:p>
    <w:p w14:paraId="4802686D" w14:textId="05E12301" w:rsidR="00EF31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Odpovědnost za újmu majetkovou a nemajetkovou</w:t>
      </w:r>
    </w:p>
    <w:p w14:paraId="1F6D09DF" w14:textId="09B2767A" w:rsidR="00EF31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Odpovědnost subjektivní a objektivní (absolutní a prostá)</w:t>
      </w:r>
    </w:p>
    <w:p w14:paraId="3520758C" w14:textId="1986E2A0" w:rsidR="00EF31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Odpovědnost kontraktní a deliktní</w:t>
      </w:r>
    </w:p>
    <w:p w14:paraId="394A44EA" w14:textId="47D3CAB7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Vztah odpovědnosti za škodu a odpovědnosti za vady</w:t>
      </w:r>
    </w:p>
    <w:p w14:paraId="7142A2AA" w14:textId="577F7F51" w:rsidR="00EF31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odpovědnosti za škodu</w:t>
      </w:r>
    </w:p>
    <w:p w14:paraId="246755E9" w14:textId="7C5FE238" w:rsidR="00EF31A5" w:rsidRPr="006B2CBF" w:rsidRDefault="00EF31A5" w:rsidP="0066099D">
      <w:pPr>
        <w:pStyle w:val="Odstavecseseznamem"/>
        <w:numPr>
          <w:ilvl w:val="1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odpovědnost za vady</w:t>
      </w:r>
    </w:p>
    <w:p w14:paraId="4AEAC209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2B5792C1" w14:textId="5EBE7065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Funkce občanskoprávní odpovědnosti</w:t>
      </w:r>
    </w:p>
    <w:p w14:paraId="59A5B80D" w14:textId="204D79B3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Funkce odpovědnosti za škodu – naturální restituce a kompenzace</w:t>
      </w:r>
    </w:p>
    <w:p w14:paraId="45929E91" w14:textId="74DF4D2F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Funkce odpovědnosti za nemajetkovou újmu – satisfakce</w:t>
      </w:r>
    </w:p>
    <w:p w14:paraId="24DA0455" w14:textId="64A1A6FA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Prevenční funkce</w:t>
      </w:r>
    </w:p>
    <w:p w14:paraId="5AE4FAAF" w14:textId="202D4F92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Prevenčně-sankční funkce: diskuse o její přípustnosti v kontinentálním právu, diskutované projevy v českém právu včetně judikatury</w:t>
      </w:r>
    </w:p>
    <w:p w14:paraId="6BDF2246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1D71E232" w14:textId="2B22A9F7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Předpoklady vzniku odpovědnosti za škodu: protiprávní jednání nebo protiprávní stav</w:t>
      </w:r>
    </w:p>
    <w:p w14:paraId="34FF4ABE" w14:textId="2A478C7F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Předpoklady vzniku odpovědnosti za škodu – praktický význam</w:t>
      </w:r>
    </w:p>
    <w:p w14:paraId="40E325CD" w14:textId="24AE5722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Protiprávní jednání: porušení zákonné povinnosti, jednání v rozporu s dobrými mravy, obcházení zákona</w:t>
      </w:r>
    </w:p>
    <w:p w14:paraId="652E0DF3" w14:textId="7728DC44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Ochranný účel normy jako korektiv protiprávnosti</w:t>
      </w:r>
    </w:p>
    <w:p w14:paraId="32DA135F" w14:textId="601C0BA8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Okolnosti vylučující protiprávnost</w:t>
      </w:r>
    </w:p>
    <w:p w14:paraId="0C82A287" w14:textId="6B649398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Zákonem kvalifikovaná škodní událost</w:t>
      </w:r>
    </w:p>
    <w:p w14:paraId="01425AB5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0AA1C4ED" w14:textId="0C7F0DD5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Předpoklady vzniku odpovědnosti za škodu: vznik újmy</w:t>
      </w:r>
    </w:p>
    <w:p w14:paraId="7B0C6E31" w14:textId="4474477E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Předpoklady vzniku odpovědnosti za škodu – praktický význam</w:t>
      </w:r>
    </w:p>
    <w:p w14:paraId="26EC538D" w14:textId="40691A40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Změna pojetí újmy v platném občanském zákoníku: újma a podřazené pojmy škody a nemajetkové újmy</w:t>
      </w:r>
    </w:p>
    <w:p w14:paraId="534E048A" w14:textId="33286D4F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Škoda: skutečná škoda a ušlý zisk</w:t>
      </w:r>
    </w:p>
    <w:p w14:paraId="73110470" w14:textId="738D865D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Nemajetková újma</w:t>
      </w:r>
    </w:p>
    <w:p w14:paraId="57E59E82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6EE42283" w14:textId="2C691F61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Předpoklady vzniku odpovědnosti za škodu: kauzální nexus</w:t>
      </w:r>
    </w:p>
    <w:p w14:paraId="410CF619" w14:textId="396C3657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Předpoklady vzniku odpovědnosti za škodu – praktický význam</w:t>
      </w:r>
    </w:p>
    <w:p w14:paraId="2949F653" w14:textId="70D7AD0C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kauzálního nexu</w:t>
      </w:r>
    </w:p>
    <w:p w14:paraId="157B8E72" w14:textId="2842D2EC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Faktická příčinnost (teorie podmínky neboli test conditio sine qua non)</w:t>
      </w:r>
    </w:p>
    <w:p w14:paraId="4014590C" w14:textId="30DFAC38" w:rsidR="00EF31A5" w:rsidRPr="006B2CBF" w:rsidRDefault="00EF31A5" w:rsidP="0066099D">
      <w:pPr>
        <w:pStyle w:val="Odstavecseseznamem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Právní příčinnost (podstata,</w:t>
      </w:r>
      <w:r w:rsidR="0004339C">
        <w:rPr>
          <w:rFonts w:ascii="Verdana" w:hAnsi="Verdana"/>
          <w:sz w:val="18"/>
          <w:szCs w:val="18"/>
        </w:rPr>
        <w:t xml:space="preserve"> význam a jednotlivé druhy) – </w:t>
      </w:r>
      <w:r w:rsidRPr="006B2CBF">
        <w:rPr>
          <w:rFonts w:ascii="Verdana" w:hAnsi="Verdana"/>
          <w:sz w:val="18"/>
          <w:szCs w:val="18"/>
        </w:rPr>
        <w:t>zejména teorie adekvátní příčinnosti (předvídatelnost škody); gradace příčinné souvislosti; příčinnost konkurující, alternativní, potencionální, neurčitá dílčí</w:t>
      </w:r>
    </w:p>
    <w:p w14:paraId="50A5C068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67A8EC96" w14:textId="0D92B7E7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Předpoklady vzniku odpovědnosti za škodu: zavinění</w:t>
      </w:r>
    </w:p>
    <w:p w14:paraId="56891E6B" w14:textId="14A60123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zavinění, rozlišení mezi subjektivní a objektivní odpovědností</w:t>
      </w:r>
    </w:p>
    <w:p w14:paraId="6560C63C" w14:textId="7AC88A33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Formy zavinění: úmysl přímý a nepřímý, nedbalost vědomá a nevědomá, hrubá nedbalost</w:t>
      </w:r>
    </w:p>
    <w:p w14:paraId="4CA1E40E" w14:textId="68FA4C84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Význam forem zavinění, presumpce zavinění</w:t>
      </w:r>
    </w:p>
    <w:p w14:paraId="79B6DB61" w14:textId="19FA3A2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Náhoda (casus minor a casus maior)</w:t>
      </w:r>
    </w:p>
    <w:p w14:paraId="268A6F37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770B0076" w14:textId="5990E412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Subjektivní odpovědnost v občanském právu</w:t>
      </w:r>
    </w:p>
    <w:p w14:paraId="7C1DA22E" w14:textId="0CB0E0B4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Smysl a účel subjektivní odpovědnosti</w:t>
      </w:r>
    </w:p>
    <w:p w14:paraId="17E3AD88" w14:textId="0FDB9628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Postavené subjektivní odpovědnosti v systému deliktního práva</w:t>
      </w:r>
    </w:p>
    <w:p w14:paraId="148506C3" w14:textId="70211F25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Odpovědnost za porušení zákona</w:t>
      </w:r>
    </w:p>
    <w:p w14:paraId="4E611DD6" w14:textId="32F10FF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Odpovědnost za porušení dobrých mravů (včetně kvalifikovaného stupně zavinění)</w:t>
      </w:r>
    </w:p>
    <w:p w14:paraId="7EC28104" w14:textId="28EF27AC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Domněnka nedbalosti, její praktický význam a tendence k objektivizaci zavinění</w:t>
      </w:r>
    </w:p>
    <w:p w14:paraId="6CAD83AC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06DC7456" w14:textId="48D3493D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Objektivní odpovědnost v kontextu smluvní a mimosmluvní odpovědnosti</w:t>
      </w:r>
    </w:p>
    <w:p w14:paraId="5267C0B6" w14:textId="4C442A48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Smysl a účel objektivní odpovědnosti</w:t>
      </w:r>
    </w:p>
    <w:p w14:paraId="7158EC2B" w14:textId="224B53A3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Postavení objektivní odpovědnosti v systému deliktního práva</w:t>
      </w:r>
    </w:p>
    <w:p w14:paraId="7B691698" w14:textId="7740E926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Odpovědnost za porušení smlouvy</w:t>
      </w:r>
    </w:p>
    <w:p w14:paraId="09508AAB" w14:textId="3B8C43B2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Zvláštní skutkové podstaty objektivní odpovědnosti za porušení zákona</w:t>
      </w:r>
    </w:p>
    <w:p w14:paraId="21AF92C5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71E477EB" w14:textId="0F0DDBA2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Subjekty odpovědnosti za škodu, společná odpovědnost, spoluúčast poškozeného</w:t>
      </w:r>
    </w:p>
    <w:p w14:paraId="64D95C3E" w14:textId="4324B5F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odpovědnosti za škodu (stručně)</w:t>
      </w:r>
    </w:p>
    <w:p w14:paraId="01B4A9B1" w14:textId="1C83CEE0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Fyzické osoba (včetně deliktní způsobilosti, jejích složek a předpokladů, jejího vzniku a zániku)</w:t>
      </w:r>
    </w:p>
    <w:p w14:paraId="0ADEA5C0" w14:textId="3FAA39BD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Právnická osoba (včetně deliktní způsobilosti a jejího vzniku a zániku</w:t>
      </w:r>
    </w:p>
    <w:p w14:paraId="1A895DF1" w14:textId="76BC58DA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Stát a územní samosprávné celky jako subjekty odpovědnosti za škodu způsobenou při výkonu veřejné moci rozhodnutím nebo nesprávným úředním postupem</w:t>
      </w:r>
    </w:p>
    <w:p w14:paraId="22E5B0F3" w14:textId="24BA4366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Společná odpovědnost solidární a dílčí (repartice škody)</w:t>
      </w:r>
    </w:p>
    <w:p w14:paraId="60C20CAA" w14:textId="61A894EC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Spoluúčast poškozeného</w:t>
      </w:r>
    </w:p>
    <w:p w14:paraId="658239EE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0F6CC8AA" w14:textId="31F029D9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Způsob náhrady škody</w:t>
      </w:r>
    </w:p>
    <w:p w14:paraId="5B5AD6F5" w14:textId="67A0F166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Způsob náhrady škody</w:t>
      </w:r>
    </w:p>
    <w:p w14:paraId="46F54D7E" w14:textId="1F2DD3F8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Způsob náhrady nemajetkové újmy: přiměřené zadostiučinění peněžité a nepeněžité povahy</w:t>
      </w:r>
    </w:p>
    <w:p w14:paraId="4BAAC878" w14:textId="1B29E23E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Určování způsobu náhrady nemajetkové újmy ve zvláštních případech (zejména při zásahu do osobnostních práv a při újmě na zdraví)</w:t>
      </w:r>
    </w:p>
    <w:p w14:paraId="7E4072ED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71D97A6F" w14:textId="43E689C7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Rozsah náhrady škody</w:t>
      </w:r>
    </w:p>
    <w:p w14:paraId="3F3AE22B" w14:textId="696A4F61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Rozsah náhrady škody</w:t>
      </w:r>
    </w:p>
    <w:p w14:paraId="5103708C" w14:textId="3E82BD01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Rozsah náhrady nemajetkové újmy</w:t>
      </w:r>
    </w:p>
    <w:p w14:paraId="0C019E67" w14:textId="4B8AAE75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Určení rozsahu náhrady škody</w:t>
      </w:r>
    </w:p>
    <w:p w14:paraId="35268C57" w14:textId="01FB3FC8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Určení rozsahu náhrady nemajetkové újmy</w:t>
      </w:r>
    </w:p>
    <w:p w14:paraId="22E2C4EB" w14:textId="4531BAAE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Moderační právo soudu</w:t>
      </w:r>
    </w:p>
    <w:p w14:paraId="70A920A4" w14:textId="7B65C658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Újma na přirozených právech člověka (zejména újma na zdraví)</w:t>
      </w:r>
    </w:p>
    <w:p w14:paraId="23563967" w14:textId="7C755388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Náhrada při usmrcení či zranění zvířete</w:t>
      </w:r>
    </w:p>
    <w:p w14:paraId="011FE0D1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3DE4E7C7" w14:textId="668B17E0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Náhrada při újmě na přirozených právech člověka</w:t>
      </w:r>
    </w:p>
    <w:p w14:paraId="119CA273" w14:textId="3B9CEAF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Pojem přirozených práv člověka</w:t>
      </w:r>
    </w:p>
    <w:p w14:paraId="4110D17F" w14:textId="1B68F900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Určení způsobu a výše zadostiučinění</w:t>
      </w:r>
    </w:p>
    <w:p w14:paraId="39BE4E5B" w14:textId="35D39F9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Náhrady při ublížení na zdraví a usmrcení (zejména náhrada při ublížení na zdraví a náhrada sekundární újmy)</w:t>
      </w:r>
    </w:p>
    <w:p w14:paraId="74208DEC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54D0C1E3" w14:textId="129EE0BE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Škoda způsobená tím, kdo nemůže posoudit následky svého jednání, a škoda způsobená osobou s nebezpečnými vlastnostmi</w:t>
      </w:r>
    </w:p>
    <w:p w14:paraId="67AB1095" w14:textId="288F4EEE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Zvláštní skutkové podstaty objektivní odpovědnosti: systematický, teleologický a praktický význam</w:t>
      </w:r>
    </w:p>
    <w:p w14:paraId="28A80C48" w14:textId="6322375A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Vymezení skutkových podstat a jejich rozdílnosti, vymezení podmínek jejich uplatnění, vymezení škůdce</w:t>
      </w:r>
    </w:p>
    <w:p w14:paraId="1A42EA3C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51EBEC10" w14:textId="414F4CD2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Škoda z provozní činnosti a škoda způsobená provozem zvlášť nebezpečným</w:t>
      </w:r>
    </w:p>
    <w:p w14:paraId="62CC0DB5" w14:textId="5ADB0E6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Zvláštní skutkové podstaty objektivní odpovědnosti: systematický, teleologický a praktický význam</w:t>
      </w:r>
    </w:p>
    <w:p w14:paraId="4936C82C" w14:textId="6FE21C9F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Vymezení skutkových podstat a jejich rozdílnosti, vymezení podmínek jejich uplatnění, možnost liberace</w:t>
      </w:r>
    </w:p>
    <w:p w14:paraId="595FC2AB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55AA1DA5" w14:textId="39A711B9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Škoda z provozu dopravních prostředků</w:t>
      </w:r>
    </w:p>
    <w:p w14:paraId="7A401EBA" w14:textId="662CB5D6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Zvláštní skutková podstata objektivní odpovědnosti: systematický, teleologický a praktický význam</w:t>
      </w:r>
    </w:p>
    <w:p w14:paraId="08E7B2F8" w14:textId="68C44AD7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Vymezení skutkové podstaty, vymezení podmínek jejího uplatnění, vymezení škůdce, možnost liberace</w:t>
      </w:r>
    </w:p>
    <w:p w14:paraId="3E7E1B51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3BC98F10" w14:textId="50ED6665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Škoda způsobená věcí a škoda způsobená zvířetem</w:t>
      </w:r>
    </w:p>
    <w:p w14:paraId="3E8230C7" w14:textId="51B22007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Zvláštní skutkové podstaty objektivní odpovědnosti: systematický, teleologický a praktický význam</w:t>
      </w:r>
    </w:p>
    <w:p w14:paraId="23962593" w14:textId="09BC1B24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Vymezení skutkových podstat a jejich rozdílnosti, vymezení podmínek jejich uplatnění, vymezení škůdce, možnost liberace</w:t>
      </w:r>
    </w:p>
    <w:p w14:paraId="4041EDA8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522C45BA" w14:textId="6D390A02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Škoda způsobená vadou výrobku</w:t>
      </w:r>
    </w:p>
    <w:p w14:paraId="077BDBCC" w14:textId="58182CAB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Zvláštní skutková podstata objektivní odpovědnosti: systematický, teleologický a praktický význam</w:t>
      </w:r>
    </w:p>
    <w:p w14:paraId="35ABD1D0" w14:textId="27FB3185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Definice vady</w:t>
      </w:r>
    </w:p>
    <w:p w14:paraId="1B9CF4F4" w14:textId="555BB17D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Vymezení skutkové podstaty, vymezení podmínek jejího uplatnění, vymezení škůdce, možnost liberace</w:t>
      </w:r>
    </w:p>
    <w:p w14:paraId="42281576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6F6DE6B1" w14:textId="64D107E0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Škoda na věci převzaté, odložené nebo vnesené</w:t>
      </w:r>
    </w:p>
    <w:p w14:paraId="6637FB07" w14:textId="342045E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Zvláštní skutkové podstaty objektivní odpovědnosti: systematický, teleologický a praktický význam</w:t>
      </w:r>
    </w:p>
    <w:p w14:paraId="0CA61696" w14:textId="684BC399" w:rsidR="00EF31A5" w:rsidRPr="006B2CBF" w:rsidRDefault="00EF31A5" w:rsidP="0066099D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Vymezení skutkových podstat a jejich rozdílnosti, vymezení podmínek jejího uplatnění, vymezení škůdce, možnost liberace</w:t>
      </w:r>
    </w:p>
    <w:p w14:paraId="0F534096" w14:textId="77777777" w:rsidR="0066099D" w:rsidRPr="006B2CBF" w:rsidRDefault="0066099D" w:rsidP="0066099D">
      <w:pPr>
        <w:pStyle w:val="Odstavecseseznamem"/>
        <w:ind w:left="390"/>
        <w:jc w:val="both"/>
        <w:rPr>
          <w:rFonts w:ascii="Verdana" w:hAnsi="Verdana"/>
          <w:b/>
          <w:sz w:val="18"/>
          <w:szCs w:val="18"/>
        </w:rPr>
      </w:pPr>
    </w:p>
    <w:p w14:paraId="5ABD2034" w14:textId="1526DF5A" w:rsidR="00EF31A5" w:rsidRPr="006B2CBF" w:rsidRDefault="00EF31A5" w:rsidP="006609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6B2CBF">
        <w:rPr>
          <w:rFonts w:ascii="Verdana" w:hAnsi="Verdana"/>
          <w:b/>
          <w:sz w:val="18"/>
          <w:szCs w:val="18"/>
        </w:rPr>
        <w:t>Škoda způsobená informací nebo radou</w:t>
      </w:r>
    </w:p>
    <w:p w14:paraId="30242180" w14:textId="611579E2" w:rsidR="0066099D" w:rsidRPr="006B2CBF" w:rsidRDefault="00EF31A5" w:rsidP="0066099D">
      <w:pPr>
        <w:pStyle w:val="Odstavecseseznamem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 xml:space="preserve">Zvláštní skutková podstata objektivní odpovědnosti: systematický, </w:t>
      </w:r>
      <w:r w:rsidR="000004CE" w:rsidRPr="006B2CBF">
        <w:rPr>
          <w:rFonts w:ascii="Verdana" w:hAnsi="Verdana"/>
          <w:sz w:val="18"/>
          <w:szCs w:val="18"/>
        </w:rPr>
        <w:t>teleologický a praktický význam</w:t>
      </w:r>
    </w:p>
    <w:p w14:paraId="0FF1BDA7" w14:textId="3B19489F" w:rsidR="0066099D" w:rsidRPr="006B2CBF" w:rsidRDefault="0066099D" w:rsidP="0066099D">
      <w:pPr>
        <w:pStyle w:val="Odstavecseseznamem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6B2CBF">
        <w:rPr>
          <w:rFonts w:ascii="Verdana" w:hAnsi="Verdana"/>
          <w:sz w:val="18"/>
          <w:szCs w:val="18"/>
        </w:rPr>
        <w:t>Vymezení skutkové podstaty, vymezení podmínek jejího uplatnění, vymezení škůdce, možnost liberace</w:t>
      </w:r>
    </w:p>
    <w:p w14:paraId="4EA7AC47" w14:textId="3C7DCFB3" w:rsidR="0066099D" w:rsidRPr="006B2CBF" w:rsidRDefault="0066099D" w:rsidP="0066099D">
      <w:pPr>
        <w:pStyle w:val="Odstavecseseznamem"/>
        <w:ind w:left="0"/>
        <w:rPr>
          <w:rFonts w:ascii="Verdana" w:hAnsi="Verdana" w:cstheme="minorHAnsi"/>
          <w:b/>
          <w:bCs/>
          <w:sz w:val="18"/>
          <w:szCs w:val="18"/>
          <w:shd w:val="clear" w:color="auto" w:fill="FFFFFF"/>
        </w:rPr>
      </w:pPr>
    </w:p>
    <w:p w14:paraId="2F9F1676" w14:textId="75260556" w:rsidR="007D6625" w:rsidRPr="006B2CBF" w:rsidRDefault="007D6625" w:rsidP="0066099D">
      <w:pPr>
        <w:pStyle w:val="Odstavecseseznamem"/>
        <w:numPr>
          <w:ilvl w:val="0"/>
          <w:numId w:val="6"/>
        </w:numPr>
        <w:rPr>
          <w:rFonts w:ascii="Verdana" w:hAnsi="Verdana" w:cstheme="minorHAnsi"/>
          <w:b/>
          <w:bCs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bCs/>
          <w:sz w:val="18"/>
          <w:szCs w:val="18"/>
          <w:shd w:val="clear" w:color="auto" w:fill="FFFFFF"/>
        </w:rPr>
        <w:t>Darování</w:t>
      </w:r>
    </w:p>
    <w:p w14:paraId="052D8B22" w14:textId="77777777" w:rsidR="007D6625" w:rsidRPr="006B2CBF" w:rsidRDefault="007D6625" w:rsidP="0066099D">
      <w:pPr>
        <w:pStyle w:val="Bezmezer"/>
        <w:numPr>
          <w:ilvl w:val="0"/>
          <w:numId w:val="8"/>
        </w:numPr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darování, strany, systematické zařazení</w:t>
      </w:r>
    </w:p>
    <w:p w14:paraId="3F3F37CC" w14:textId="77777777" w:rsidR="007D6625" w:rsidRPr="006B2CBF" w:rsidRDefault="007D6625" w:rsidP="0066099D">
      <w:pPr>
        <w:pStyle w:val="Bezmezer"/>
        <w:numPr>
          <w:ilvl w:val="0"/>
          <w:numId w:val="8"/>
        </w:numPr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Náležitosti darování</w:t>
      </w:r>
    </w:p>
    <w:p w14:paraId="774C5988" w14:textId="77777777" w:rsidR="007D6625" w:rsidRPr="006B2CBF" w:rsidRDefault="007D6625" w:rsidP="0066099D">
      <w:pPr>
        <w:pStyle w:val="Bezmezer"/>
        <w:numPr>
          <w:ilvl w:val="0"/>
          <w:numId w:val="8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Vznik, předmět a obsah darovací smlouvy</w:t>
      </w:r>
    </w:p>
    <w:p w14:paraId="4713C119" w14:textId="77777777" w:rsidR="007D6625" w:rsidRPr="006B2CBF" w:rsidRDefault="007D6625" w:rsidP="0066099D">
      <w:pPr>
        <w:pStyle w:val="Bezmezer"/>
        <w:numPr>
          <w:ilvl w:val="0"/>
          <w:numId w:val="8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Modality darování: odměnné darování, vzájemné darování, darování podpory, darování s příkazem, darování pod podmínkou, termínované darování, darování s účelovým určením; darování pro případ smrti</w:t>
      </w:r>
    </w:p>
    <w:p w14:paraId="5BE3BE50" w14:textId="77777777" w:rsidR="007D6625" w:rsidRPr="006B2CBF" w:rsidRDefault="007D6625" w:rsidP="0066099D">
      <w:pPr>
        <w:pStyle w:val="Bezmezer"/>
        <w:numPr>
          <w:ilvl w:val="0"/>
          <w:numId w:val="8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Platnost darování</w:t>
      </w:r>
    </w:p>
    <w:p w14:paraId="4B08E1EC" w14:textId="77777777" w:rsidR="007D6625" w:rsidRPr="006B2CBF" w:rsidRDefault="007D6625" w:rsidP="0066099D">
      <w:pPr>
        <w:pStyle w:val="Bezmezer"/>
        <w:numPr>
          <w:ilvl w:val="0"/>
          <w:numId w:val="8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Clausula rebus sic stantibus</w:t>
      </w:r>
    </w:p>
    <w:p w14:paraId="2ECFF2ED" w14:textId="77777777" w:rsidR="007D6625" w:rsidRPr="006B2CBF" w:rsidRDefault="007D6625" w:rsidP="0066099D">
      <w:pPr>
        <w:pStyle w:val="Bezmezer"/>
        <w:numPr>
          <w:ilvl w:val="0"/>
          <w:numId w:val="8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Odvolání daru pro nouzi, odvolání daru pro nevděk</w:t>
      </w:r>
    </w:p>
    <w:p w14:paraId="7AA73FEB" w14:textId="77777777" w:rsidR="007D6625" w:rsidRPr="006B2CBF" w:rsidRDefault="007D6625" w:rsidP="0066099D">
      <w:pPr>
        <w:pStyle w:val="Bezmezer"/>
        <w:numPr>
          <w:ilvl w:val="0"/>
          <w:numId w:val="8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Prodlení dárce, odpovědnost dárce</w:t>
      </w:r>
    </w:p>
    <w:p w14:paraId="7D4C01B2" w14:textId="77777777" w:rsidR="007D6625" w:rsidRPr="006B2CBF" w:rsidRDefault="007D6625" w:rsidP="0066099D">
      <w:pPr>
        <w:pStyle w:val="Bezmezer"/>
        <w:numPr>
          <w:ilvl w:val="0"/>
          <w:numId w:val="8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Společenská úsluha</w:t>
      </w:r>
    </w:p>
    <w:p w14:paraId="67E9F615" w14:textId="77777777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15927D8A" w14:textId="27EB593A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2</w:t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2</w:t>
      </w: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Koupě a směna</w:t>
      </w:r>
    </w:p>
    <w:p w14:paraId="2FE6DEEA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koupě, systematické zařazení</w:t>
      </w:r>
    </w:p>
    <w:p w14:paraId="4702914C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Náležitosti kupní smlouvy</w:t>
      </w:r>
    </w:p>
    <w:p w14:paraId="488CE5BA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Koupě v obchodě, zvláštní odpovědnost za vady</w:t>
      </w:r>
    </w:p>
    <w:p w14:paraId="6055F798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Vedlejší ujednání při kupní smlouvě (stručně)</w:t>
      </w:r>
    </w:p>
    <w:p w14:paraId="5D08790E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Přechod nebezpečí škody</w:t>
      </w:r>
    </w:p>
    <w:p w14:paraId="2918EB13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směny, systematické zařazení</w:t>
      </w:r>
    </w:p>
    <w:p w14:paraId="3BFEFB57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Přechod nebezpečí škody, právo k plodům a užitkům</w:t>
      </w:r>
    </w:p>
    <w:p w14:paraId="3FFCFE5D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vedlejších ujednání při kupní smlouvě</w:t>
      </w:r>
    </w:p>
    <w:p w14:paraId="67B713BE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Jednotlivá vedlejší ujednání: výhrada vlastnického práva, výhrada zpětné koupě, výhrada zpětného prodeje, předkupní právo, koupě na zkoušku, výhrada lepšího kupce, cenová doložka, jiná vedlejší ujednání</w:t>
      </w:r>
    </w:p>
    <w:p w14:paraId="757D57AE" w14:textId="25F47E54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</w:rPr>
        <w:br/>
      </w:r>
      <w:r w:rsidR="00526DD3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2</w:t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3</w:t>
      </w: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Výprosa. Výpůjčka.</w:t>
      </w:r>
    </w:p>
    <w:p w14:paraId="6499B17C" w14:textId="4DDD2ADD" w:rsidR="007D6625" w:rsidRPr="006B2CBF" w:rsidRDefault="007D6625" w:rsidP="00B260EB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výprosy, subjekty, systematické zařazení</w:t>
      </w:r>
    </w:p>
    <w:p w14:paraId="773AC4E0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Práva a povinnosti půjčitele a výprosníka</w:t>
      </w:r>
    </w:p>
    <w:p w14:paraId="249FB59F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Povinnost výprosníka k náhradě škody</w:t>
      </w:r>
    </w:p>
    <w:p w14:paraId="1E074C23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výpůjčky, subjekty, systematické zařazení</w:t>
      </w:r>
    </w:p>
    <w:p w14:paraId="1900971C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Práva a povinnosti půjčitele a vypůjčitele</w:t>
      </w:r>
    </w:p>
    <w:p w14:paraId="46B1D015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Povinnost vypůjčitele k náhradě škody</w:t>
      </w:r>
    </w:p>
    <w:p w14:paraId="2E889756" w14:textId="2F9F1709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</w:rPr>
        <w:br/>
      </w:r>
      <w:r w:rsidR="00526DD3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2</w:t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4</w:t>
      </w: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Nájem (obecně)</w:t>
      </w:r>
    </w:p>
    <w:p w14:paraId="492292B0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nájmu, subjekty, systematické zařazení</w:t>
      </w:r>
    </w:p>
    <w:p w14:paraId="4E62389D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Náležitosti nájemní smlouvy</w:t>
      </w:r>
    </w:p>
    <w:p w14:paraId="2922AE3C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Práva a povinnosti pronajímatele a nájemce</w:t>
      </w:r>
    </w:p>
    <w:p w14:paraId="32830D6A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Podnájem</w:t>
      </w:r>
    </w:p>
    <w:p w14:paraId="68A65846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Změna vlastnictví předmětu nájmu</w:t>
      </w:r>
    </w:p>
    <w:p w14:paraId="50955B2E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Skončení nájmu</w:t>
      </w:r>
    </w:p>
    <w:p w14:paraId="0CD7E72E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Nájem prostoru sloužícího podnikání, podnikatelský pronájem věcí movitých</w:t>
      </w:r>
    </w:p>
    <w:p w14:paraId="51CC7FAA" w14:textId="054388CB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</w:rPr>
        <w:br/>
      </w:r>
      <w:r w:rsidR="00526DD3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2</w:t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5</w:t>
      </w: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Nájem bytu</w:t>
      </w:r>
    </w:p>
    <w:p w14:paraId="2D4A8030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nájmu bytu, subjekty, systematické zařazení</w:t>
      </w:r>
    </w:p>
    <w:p w14:paraId="1E248CB4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Náležitosti nájemní smlouvy k bytu</w:t>
      </w:r>
    </w:p>
    <w:p w14:paraId="7B369201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Práva a povinnosti pronajímatele a nájemce</w:t>
      </w:r>
    </w:p>
    <w:p w14:paraId="778C2E8A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Jistota, počet osob v bytě, následky smrti nájemce, podnájem</w:t>
      </w:r>
    </w:p>
    <w:p w14:paraId="57E25FD7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Skončení nájmu bytu</w:t>
      </w:r>
    </w:p>
    <w:p w14:paraId="228390C0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Nájem služebního bytu, nájem bytu zvláštního určení</w:t>
      </w:r>
    </w:p>
    <w:p w14:paraId="2C54E0D4" w14:textId="0AE38308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</w:rPr>
        <w:br/>
      </w:r>
      <w:r w:rsidR="00526DD3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2</w:t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6</w:t>
      </w: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Pacht</w:t>
      </w:r>
    </w:p>
    <w:p w14:paraId="4F41FF01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pachtu, subjekty, systematické zařazení</w:t>
      </w:r>
    </w:p>
    <w:p w14:paraId="31E0A8F9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inventáře</w:t>
      </w:r>
    </w:p>
    <w:p w14:paraId="12BF299C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Náležitosti pachtovní smlouvy</w:t>
      </w:r>
    </w:p>
    <w:p w14:paraId="4AABEE48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Práva a povinnosti propachtovatele a pachtýře</w:t>
      </w:r>
    </w:p>
    <w:p w14:paraId="40E12B3B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Předmět pachtu, pachtovné</w:t>
      </w:r>
    </w:p>
    <w:p w14:paraId="19443F91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Skončení pachtu</w:t>
      </w:r>
    </w:p>
    <w:p w14:paraId="6A475BF0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Zemědělský pacht, pacht závodu</w:t>
      </w:r>
    </w:p>
    <w:p w14:paraId="739A8E80" w14:textId="77777777" w:rsidR="00AB7FE9" w:rsidRPr="006B2CBF" w:rsidRDefault="00AB7FE9" w:rsidP="006C5DC9">
      <w:pPr>
        <w:pStyle w:val="Bezmezer"/>
        <w:spacing w:line="259" w:lineRule="auto"/>
        <w:ind w:left="720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</w:p>
    <w:p w14:paraId="4E9F0437" w14:textId="55266E9F" w:rsidR="007D6625" w:rsidRPr="006B2CBF" w:rsidRDefault="00526DD3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2</w:t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7</w:t>
      </w:r>
      <w:r w:rsidR="007D6625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Zápůjčka; úvěr</w:t>
      </w:r>
    </w:p>
    <w:p w14:paraId="45719FC0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zápůjčky, subjekty, systematické zařazení</w:t>
      </w:r>
    </w:p>
    <w:p w14:paraId="330A6690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Zápůjčka peněžitá a nepeněžitá</w:t>
      </w:r>
    </w:p>
    <w:p w14:paraId="310D65AD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Úroky</w:t>
      </w:r>
    </w:p>
    <w:p w14:paraId="6A025CA3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úvěru, subjekty, systematické zařazení</w:t>
      </w:r>
    </w:p>
    <w:p w14:paraId="77A8BB4B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Účel úvěru</w:t>
      </w:r>
    </w:p>
    <w:p w14:paraId="1F262389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Uplatnění práva na poskytnutí peněžních prostředků, jejich poskytnutí a vrácení</w:t>
      </w:r>
    </w:p>
    <w:p w14:paraId="152DF8D8" w14:textId="3E6EA3C0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</w:rPr>
        <w:br/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28</w:t>
      </w: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Závazky ze schovacích smluv</w:t>
      </w:r>
    </w:p>
    <w:p w14:paraId="1FB0212E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schovací smlouvy, subjekty, systematické zařazení</w:t>
      </w:r>
    </w:p>
    <w:p w14:paraId="42F5A9B8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Úschova (smlouva o úschově): pojem, subjekty, práva a povinnosti stran, délka úschovy, úplatnost či bezúplatnost úschovy, povinnost schovatele k náhradě škody, úschova cenného papíru</w:t>
      </w:r>
    </w:p>
    <w:p w14:paraId="657CC0AC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Skladování (smlouva o skladování): pojem, subjekty, práva a povinnosti stran, zánik závazku, povinnost skladovatele k náhradě škody, svépomocný prodej</w:t>
      </w:r>
    </w:p>
    <w:p w14:paraId="7DF87599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Nepravidelná úschova (</w:t>
      </w:r>
      <w:r w:rsidRPr="006B2CBF">
        <w:rPr>
          <w:rFonts w:ascii="Verdana" w:hAnsi="Verdana" w:cstheme="minorHAnsi"/>
          <w:i/>
          <w:sz w:val="18"/>
          <w:szCs w:val="18"/>
          <w:shd w:val="clear" w:color="auto" w:fill="FFFFFF"/>
        </w:rPr>
        <w:t>depositum irregulare</w:t>
      </w: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)</w:t>
      </w:r>
    </w:p>
    <w:p w14:paraId="3FC47D19" w14:textId="358CDC5C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</w:rPr>
        <w:br/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29</w:t>
      </w: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Závazky ze smluv příkazního typu</w:t>
      </w:r>
    </w:p>
    <w:p w14:paraId="6FFFEE23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smluv příkazního typu, systematické zařazení</w:t>
      </w:r>
    </w:p>
    <w:p w14:paraId="485FAE8C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Příkaz</w:t>
      </w:r>
    </w:p>
    <w:p w14:paraId="19B81830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Zprostředkování</w:t>
      </w:r>
    </w:p>
    <w:p w14:paraId="4684AF6C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Komise</w:t>
      </w:r>
    </w:p>
    <w:p w14:paraId="6B4A8EBC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Zasílatelství</w:t>
      </w:r>
    </w:p>
    <w:p w14:paraId="2652AD99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Obchodní zastoupení</w:t>
      </w:r>
    </w:p>
    <w:p w14:paraId="4CDA7E41" w14:textId="77EE8691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</w:rPr>
        <w:br/>
      </w:r>
      <w:r w:rsidR="00526DD3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3</w:t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0</w:t>
      </w: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Zájezd</w:t>
      </w:r>
    </w:p>
    <w:p w14:paraId="752A5BE0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zájezdu, systematické zařazení</w:t>
      </w:r>
    </w:p>
    <w:p w14:paraId="75139F87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Subjekty, předmět, obsah a náležitosti smlouvy o zájezdu, potvrzení zájezdu</w:t>
      </w:r>
    </w:p>
    <w:p w14:paraId="0CDBE154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Změna závazku: změna ceny zájezdu, změna smlouvy, postoupení smlouvy</w:t>
      </w:r>
    </w:p>
    <w:p w14:paraId="6A5FFA8D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Odstoupení od smlouvy</w:t>
      </w:r>
    </w:p>
    <w:p w14:paraId="7F1BE569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Vady zájezdu, pomoc v nesnázích</w:t>
      </w:r>
    </w:p>
    <w:p w14:paraId="6C3CE673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Povinnost pořadatele k náhradě škody</w:t>
      </w:r>
    </w:p>
    <w:p w14:paraId="7761CCF9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Zahraniční školní pobyt</w:t>
      </w:r>
    </w:p>
    <w:p w14:paraId="7E016EC1" w14:textId="14AD5E04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</w:rPr>
        <w:br/>
      </w:r>
      <w:r w:rsidR="00526DD3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3</w:t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1</w:t>
      </w: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Závazky ze smluv o přepravě</w:t>
      </w:r>
    </w:p>
    <w:p w14:paraId="1802DD86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smluv o přepravě, systematické zařazení</w:t>
      </w:r>
    </w:p>
    <w:p w14:paraId="40F91773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Přeprava osoby (smlouva o přepravě osoby): pojem, subjekty, práva a povinnosti stran, povinnost dopravce k náhradě škody</w:t>
      </w:r>
    </w:p>
    <w:p w14:paraId="2F057257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Přeprava věci (smlouva o přepravě věci): pojem, subjekty, práva a povinnosti stran, povinnost dopravce k náhradě škody, přerušení přepravy, přepravné, svépomocný prodej</w:t>
      </w:r>
    </w:p>
    <w:p w14:paraId="7F004C18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Provoz dopravního prostředku</w:t>
      </w:r>
    </w:p>
    <w:p w14:paraId="4974226A" w14:textId="59FC8450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</w:rPr>
        <w:br/>
      </w:r>
      <w:r w:rsidR="00526DD3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3</w:t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2</w:t>
      </w: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Dílo</w:t>
      </w:r>
    </w:p>
    <w:p w14:paraId="0759135A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díla a smlouvy o dílo, subjekty, systematické zařazení</w:t>
      </w:r>
    </w:p>
    <w:p w14:paraId="7F482B2C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Práva a povinnosti stran</w:t>
      </w:r>
    </w:p>
    <w:p w14:paraId="0EAD4221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Způsob provádění díla, věci k provedení díla</w:t>
      </w:r>
    </w:p>
    <w:p w14:paraId="27CEAB4E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Cena za dílo, určení ceny podle rozpočtu</w:t>
      </w:r>
    </w:p>
    <w:p w14:paraId="3E8E9578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Vlastnické právo k předmětu díla</w:t>
      </w:r>
    </w:p>
    <w:p w14:paraId="7F08F707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Provedení díla, svépomocný prodej</w:t>
      </w:r>
    </w:p>
    <w:p w14:paraId="15F9D0F7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Vady díla</w:t>
      </w:r>
    </w:p>
    <w:p w14:paraId="2BD24C4E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Stavba jako předmět díla</w:t>
      </w:r>
    </w:p>
    <w:p w14:paraId="3DC60522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Dílo s nehmotným výsledkem</w:t>
      </w:r>
    </w:p>
    <w:p w14:paraId="70BFB70D" w14:textId="476CC821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</w:rPr>
        <w:br/>
      </w:r>
      <w:r w:rsidR="00526DD3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3</w:t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3</w:t>
      </w: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Péče o zdraví</w:t>
      </w:r>
    </w:p>
    <w:p w14:paraId="05DE556D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péče o zdraví a smlouvy o péči o zdraví, subjekty, systematické zařazení</w:t>
      </w:r>
    </w:p>
    <w:p w14:paraId="3D7FF90F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Poučení</w:t>
      </w:r>
    </w:p>
    <w:p w14:paraId="718292B5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Práva a povinnosti stran</w:t>
      </w:r>
    </w:p>
    <w:p w14:paraId="394316ED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Záznamy o péči o zdraví</w:t>
      </w:r>
    </w:p>
    <w:p w14:paraId="5DD34E99" w14:textId="77777777" w:rsidR="007D6625" w:rsidRPr="006B2CBF" w:rsidRDefault="007D6625" w:rsidP="006C5DC9">
      <w:pPr>
        <w:pStyle w:val="Bezmezer"/>
        <w:spacing w:line="259" w:lineRule="auto"/>
        <w:ind w:left="720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</w:p>
    <w:p w14:paraId="0E7B2EE2" w14:textId="33467660" w:rsidR="007D6625" w:rsidRPr="006B2CBF" w:rsidRDefault="00526DD3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3</w:t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4</w:t>
      </w:r>
      <w:r w:rsidR="007D6625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Účet, jednorázový vklad, akreditiv</w:t>
      </w:r>
    </w:p>
    <w:p w14:paraId="26C24BC6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účtu, subjekty, systematické zařazení</w:t>
      </w:r>
    </w:p>
    <w:p w14:paraId="06E1C333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Platební účet, jiný než platební účet, vkladová knížka</w:t>
      </w:r>
    </w:p>
    <w:p w14:paraId="1E0A2DF5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jednorázového vkladu, rozlišení od účtu, vkladní list</w:t>
      </w:r>
    </w:p>
    <w:p w14:paraId="0791CCD9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akreditivu, subjekty, systematické zařazení</w:t>
      </w:r>
    </w:p>
    <w:p w14:paraId="7F6C6730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Potvrzený akreditiv, dokumentární akreditiv</w:t>
      </w:r>
    </w:p>
    <w:p w14:paraId="7CBF8BC7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inkasa, subjekty, systematické zařazení</w:t>
      </w:r>
    </w:p>
    <w:p w14:paraId="5B624E7F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Dokumentární inkaso</w:t>
      </w:r>
    </w:p>
    <w:p w14:paraId="656A4C0E" w14:textId="3138194B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</w:rPr>
        <w:br/>
      </w:r>
      <w:r w:rsidR="00526DD3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3</w:t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5</w:t>
      </w: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Závazky ze zaopatřovacích smluv</w:t>
      </w:r>
    </w:p>
    <w:p w14:paraId="39F4A0D5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účtu, subjekty, systematické zařazení</w:t>
      </w:r>
    </w:p>
    <w:p w14:paraId="78CAECDC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smlouvy o důchodu, subjekty, předmět, obsah, náležitosti, skončení</w:t>
      </w:r>
    </w:p>
    <w:p w14:paraId="1BED99D4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smlouvy o výměnku, subjekty, předmět, obsah, náležitosti, skončení</w:t>
      </w:r>
    </w:p>
    <w:p w14:paraId="05330EB2" w14:textId="502F129C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</w:rPr>
        <w:br/>
      </w:r>
      <w:r w:rsidR="00526DD3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3</w:t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6</w:t>
      </w: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Společnost; tichá společnost</w:t>
      </w:r>
    </w:p>
    <w:p w14:paraId="12C76A61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společnosti, systematické zařazení</w:t>
      </w:r>
    </w:p>
    <w:p w14:paraId="0748C90F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Práva a povinnosti společníků navzájem a k třetím osobám, vklad, spoluvlastnický podíl, správa společnosti, zánik členství a společnosti</w:t>
      </w:r>
    </w:p>
    <w:p w14:paraId="0E55F24F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tiché společnosti, podíl tichého společníka na zisku nebo ztrátě, zánik tiché společnosti</w:t>
      </w:r>
    </w:p>
    <w:p w14:paraId="123D7A79" w14:textId="38E9C5A3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</w:rPr>
        <w:br/>
      </w:r>
      <w:r w:rsidR="00526DD3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3</w:t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7</w:t>
      </w: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Pojištění</w:t>
      </w:r>
    </w:p>
    <w:p w14:paraId="5B902928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pojištění a pojistné smlouvy, subjekty, předmět, obsah a náležitosti, systematické zařazení</w:t>
      </w:r>
    </w:p>
    <w:p w14:paraId="4487BC06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odvážné smlouvy</w:t>
      </w:r>
    </w:p>
    <w:p w14:paraId="2644F983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nahodilé události</w:t>
      </w:r>
    </w:p>
    <w:p w14:paraId="3F24ED6F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Povinné pojištění</w:t>
      </w:r>
    </w:p>
    <w:p w14:paraId="06B582CF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Pojistné</w:t>
      </w:r>
    </w:p>
    <w:p w14:paraId="7C67FD9C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Typy pojištění: smluvní a zákonné; pojištění osob a pojištění majetku; škodové a obnosové</w:t>
      </w:r>
    </w:p>
    <w:p w14:paraId="3C7955A3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Pojištění osob (životní pojištění, úrazové pojištění, pojištění pro případ nemoci)</w:t>
      </w:r>
    </w:p>
    <w:p w14:paraId="15D733BF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Druhy pojištění majetku (včetně pojištění právní ochrany, pojištění odpovědnosti, pojištění úvěru nebo záruky, pojištění finančních ztrát)</w:t>
      </w:r>
    </w:p>
    <w:p w14:paraId="7BE8DE94" w14:textId="7B4FC552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</w:rPr>
        <w:br/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38</w:t>
      </w: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Sázka, hra, los</w:t>
      </w:r>
    </w:p>
    <w:p w14:paraId="2FAFDCD0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Systematické zařazení sázky, hry a losu</w:t>
      </w:r>
    </w:p>
    <w:p w14:paraId="08B6D395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odvážné smlouvy</w:t>
      </w:r>
    </w:p>
    <w:p w14:paraId="68DFC18F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sázky, subjekty, práva a povinnosti stran, použitelnost ustanovení o sázce</w:t>
      </w:r>
    </w:p>
    <w:p w14:paraId="6B118142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hry, subjekty, práva a povinnosti stran</w:t>
      </w:r>
    </w:p>
    <w:p w14:paraId="1998B9EA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právní podstata losu, subjekty, práva a povinnosti stran</w:t>
      </w:r>
    </w:p>
    <w:p w14:paraId="13210015" w14:textId="77777777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</w:p>
    <w:p w14:paraId="740CD056" w14:textId="3E51C317" w:rsidR="007D6625" w:rsidRPr="006B2CBF" w:rsidRDefault="006F1CEB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39</w:t>
      </w:r>
      <w:r w:rsidR="007D6625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. Závazky z bezdůvodného obohacení</w:t>
      </w:r>
    </w:p>
    <w:p w14:paraId="2AA1619D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pojem a charakteristika závazku z BO</w:t>
      </w:r>
    </w:p>
    <w:p w14:paraId="0C2A8CF2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pozitivní a negativní vymezení BO</w:t>
      </w:r>
    </w:p>
    <w:p w14:paraId="576DC946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subjekty BO</w:t>
      </w:r>
    </w:p>
    <w:p w14:paraId="29CF6676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 xml:space="preserve">jednotlivé skutkové podstaty BO </w:t>
      </w:r>
    </w:p>
    <w:p w14:paraId="149A8327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>ochrana, kondikce</w:t>
      </w:r>
    </w:p>
    <w:p w14:paraId="06A6312F" w14:textId="77777777" w:rsidR="007D6625" w:rsidRPr="006B2CBF" w:rsidRDefault="007D6625" w:rsidP="0066099D">
      <w:pPr>
        <w:pStyle w:val="Bezmezer"/>
        <w:numPr>
          <w:ilvl w:val="0"/>
          <w:numId w:val="1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 xml:space="preserve">promlčení BO </w:t>
      </w:r>
    </w:p>
    <w:p w14:paraId="30B98C86" w14:textId="77777777" w:rsidR="007D6625" w:rsidRPr="006B2CBF" w:rsidRDefault="007D6625" w:rsidP="006C5DC9">
      <w:pPr>
        <w:pStyle w:val="Bezmezer"/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</w:p>
    <w:p w14:paraId="5950D036" w14:textId="61B61D33" w:rsidR="007D6625" w:rsidRPr="006B2CBF" w:rsidRDefault="00526DD3" w:rsidP="006C5DC9">
      <w:pPr>
        <w:pStyle w:val="Bezmezer"/>
        <w:spacing w:line="259" w:lineRule="auto"/>
        <w:jc w:val="both"/>
        <w:rPr>
          <w:rFonts w:ascii="Verdana" w:hAnsi="Verdana" w:cstheme="minorHAnsi"/>
          <w:b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4</w:t>
      </w:r>
      <w:r w:rsidR="006F1CEB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>0</w:t>
      </w:r>
      <w:r w:rsidR="007D6625" w:rsidRPr="006B2CBF">
        <w:rPr>
          <w:rFonts w:ascii="Verdana" w:hAnsi="Verdana" w:cstheme="minorHAnsi"/>
          <w:b/>
          <w:sz w:val="18"/>
          <w:szCs w:val="18"/>
          <w:shd w:val="clear" w:color="auto" w:fill="FFFFFF"/>
        </w:rPr>
        <w:t xml:space="preserve">. Závazky z dalších právních důvodů </w:t>
      </w:r>
    </w:p>
    <w:p w14:paraId="0C50982A" w14:textId="77777777" w:rsidR="007D6625" w:rsidRPr="006B2CBF" w:rsidRDefault="007D6625" w:rsidP="0066099D">
      <w:pPr>
        <w:pStyle w:val="Bezmezer"/>
        <w:numPr>
          <w:ilvl w:val="0"/>
          <w:numId w:val="2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 xml:space="preserve">slib odškodnění </w:t>
      </w:r>
    </w:p>
    <w:p w14:paraId="0AEA2FFE" w14:textId="77777777" w:rsidR="007D6625" w:rsidRPr="006B2CBF" w:rsidRDefault="007D6625" w:rsidP="0066099D">
      <w:pPr>
        <w:pStyle w:val="Bezmezer"/>
        <w:numPr>
          <w:ilvl w:val="0"/>
          <w:numId w:val="2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 xml:space="preserve">nepřikázané jednatelství </w:t>
      </w:r>
    </w:p>
    <w:p w14:paraId="553FE79B" w14:textId="77777777" w:rsidR="007D6625" w:rsidRPr="006B2CBF" w:rsidRDefault="007D6625" w:rsidP="0066099D">
      <w:pPr>
        <w:pStyle w:val="Bezmezer"/>
        <w:numPr>
          <w:ilvl w:val="1"/>
          <w:numId w:val="2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 xml:space="preserve">odvracení škody </w:t>
      </w:r>
    </w:p>
    <w:p w14:paraId="0FA51854" w14:textId="77777777" w:rsidR="007D6625" w:rsidRPr="006B2CBF" w:rsidRDefault="007D6625" w:rsidP="0066099D">
      <w:pPr>
        <w:pStyle w:val="Bezmezer"/>
        <w:numPr>
          <w:ilvl w:val="1"/>
          <w:numId w:val="2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 xml:space="preserve">záchrana cizí věci </w:t>
      </w:r>
    </w:p>
    <w:p w14:paraId="4BA2FB06" w14:textId="77777777" w:rsidR="007D6625" w:rsidRPr="006B2CBF" w:rsidRDefault="007D6625" w:rsidP="0066099D">
      <w:pPr>
        <w:pStyle w:val="Bezmezer"/>
        <w:numPr>
          <w:ilvl w:val="1"/>
          <w:numId w:val="2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 xml:space="preserve">jednání k užitku jiné osoby </w:t>
      </w:r>
    </w:p>
    <w:p w14:paraId="243BE6BA" w14:textId="228B112F" w:rsidR="00CC0558" w:rsidRPr="006B2CBF" w:rsidRDefault="007D6625" w:rsidP="0066099D">
      <w:pPr>
        <w:pStyle w:val="Bezmezer"/>
        <w:numPr>
          <w:ilvl w:val="0"/>
          <w:numId w:val="2"/>
        </w:numPr>
        <w:spacing w:line="259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6B2CBF">
        <w:rPr>
          <w:rFonts w:ascii="Verdana" w:hAnsi="Verdana" w:cstheme="minorHAnsi"/>
          <w:sz w:val="18"/>
          <w:szCs w:val="18"/>
          <w:shd w:val="clear" w:color="auto" w:fill="FFFFFF"/>
        </w:rPr>
        <w:t xml:space="preserve">upotřebení cizí věci k prospěchu jiného </w:t>
      </w:r>
    </w:p>
    <w:sectPr w:rsidR="00CC0558" w:rsidRPr="006B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5F55F" w14:textId="77777777" w:rsidR="00E83763" w:rsidRDefault="00E83763" w:rsidP="00CA171E">
      <w:pPr>
        <w:spacing w:after="0" w:line="240" w:lineRule="auto"/>
      </w:pPr>
      <w:r>
        <w:separator/>
      </w:r>
    </w:p>
  </w:endnote>
  <w:endnote w:type="continuationSeparator" w:id="0">
    <w:p w14:paraId="3081C609" w14:textId="77777777" w:rsidR="00E83763" w:rsidRDefault="00E83763" w:rsidP="00CA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A09B2" w14:textId="77777777" w:rsidR="00E83763" w:rsidRDefault="00E83763" w:rsidP="00CA171E">
      <w:pPr>
        <w:spacing w:after="0" w:line="240" w:lineRule="auto"/>
      </w:pPr>
      <w:r>
        <w:separator/>
      </w:r>
    </w:p>
  </w:footnote>
  <w:footnote w:type="continuationSeparator" w:id="0">
    <w:p w14:paraId="100D3434" w14:textId="77777777" w:rsidR="00E83763" w:rsidRDefault="00E83763" w:rsidP="00CA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FFE"/>
    <w:multiLevelType w:val="hybridMultilevel"/>
    <w:tmpl w:val="5CCEB59A"/>
    <w:lvl w:ilvl="0" w:tplc="D520E208">
      <w:start w:val="8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73623"/>
    <w:multiLevelType w:val="hybridMultilevel"/>
    <w:tmpl w:val="0C2098EE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884ED1"/>
    <w:multiLevelType w:val="hybridMultilevel"/>
    <w:tmpl w:val="D6E0F868"/>
    <w:lvl w:ilvl="0" w:tplc="D520E208">
      <w:start w:val="8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0A1547"/>
    <w:multiLevelType w:val="hybridMultilevel"/>
    <w:tmpl w:val="BFF8FE1E"/>
    <w:lvl w:ilvl="0" w:tplc="0405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E54F1"/>
    <w:multiLevelType w:val="hybridMultilevel"/>
    <w:tmpl w:val="2162F61C"/>
    <w:lvl w:ilvl="0" w:tplc="0405000F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44D1080"/>
    <w:multiLevelType w:val="multilevel"/>
    <w:tmpl w:val="F198F5D8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84FBF"/>
    <w:multiLevelType w:val="hybridMultilevel"/>
    <w:tmpl w:val="BD1450D0"/>
    <w:lvl w:ilvl="0" w:tplc="D520E208">
      <w:start w:val="8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DFE89B2">
      <w:start w:val="2"/>
      <w:numFmt w:val="bullet"/>
      <w:lvlText w:val=""/>
      <w:lvlJc w:val="left"/>
      <w:pPr>
        <w:ind w:left="2523" w:hanging="375"/>
      </w:pPr>
      <w:rPr>
        <w:rFonts w:ascii="Symbol" w:eastAsiaTheme="minorHAnsi" w:hAnsi="Symbol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8C247D"/>
    <w:multiLevelType w:val="hybridMultilevel"/>
    <w:tmpl w:val="F198F5D8"/>
    <w:lvl w:ilvl="0" w:tplc="E66C7758">
      <w:start w:val="13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99D7F9F"/>
    <w:multiLevelType w:val="hybridMultilevel"/>
    <w:tmpl w:val="03A63882"/>
    <w:lvl w:ilvl="0" w:tplc="D520E208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A5"/>
    <w:rsid w:val="000004CE"/>
    <w:rsid w:val="0004339C"/>
    <w:rsid w:val="001325CC"/>
    <w:rsid w:val="00526DD3"/>
    <w:rsid w:val="0066099D"/>
    <w:rsid w:val="006B2CBF"/>
    <w:rsid w:val="006C5DC9"/>
    <w:rsid w:val="006F1CEB"/>
    <w:rsid w:val="007D6625"/>
    <w:rsid w:val="00AB7FE9"/>
    <w:rsid w:val="00B047A5"/>
    <w:rsid w:val="00B260EB"/>
    <w:rsid w:val="00CA171E"/>
    <w:rsid w:val="00CC0558"/>
    <w:rsid w:val="00DF212B"/>
    <w:rsid w:val="00E028EC"/>
    <w:rsid w:val="00E40E79"/>
    <w:rsid w:val="00E83763"/>
    <w:rsid w:val="00E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737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1A5"/>
    <w:pPr>
      <w:ind w:left="720"/>
      <w:contextualSpacing/>
    </w:pPr>
  </w:style>
  <w:style w:type="paragraph" w:styleId="Bezmezer">
    <w:name w:val="No Spacing"/>
    <w:uiPriority w:val="1"/>
    <w:qFormat/>
    <w:rsid w:val="007D662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A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71E"/>
  </w:style>
  <w:style w:type="paragraph" w:styleId="Zpat">
    <w:name w:val="footer"/>
    <w:basedOn w:val="Normln"/>
    <w:link w:val="ZpatChar"/>
    <w:uiPriority w:val="99"/>
    <w:unhideWhenUsed/>
    <w:rsid w:val="00CA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71E"/>
  </w:style>
  <w:style w:type="paragraph" w:styleId="Revize">
    <w:name w:val="Revision"/>
    <w:hidden/>
    <w:uiPriority w:val="99"/>
    <w:semiHidden/>
    <w:rsid w:val="00AB7FE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3186</Words>
  <Characters>18800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2024-02-19T07:31:00Z</dcterms:created>
  <dcterms:modified xsi:type="dcterms:W3CDTF">2024-02-19T08:05:00Z</dcterms:modified>
</cp:coreProperties>
</file>