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18CD" w14:textId="369EC458" w:rsidR="00E10947" w:rsidRPr="002C7EF4" w:rsidRDefault="00E10947" w:rsidP="3DFF5C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7E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Česko-slovenská právnická soutěž </w:t>
      </w:r>
      <w:r w:rsidR="00990406" w:rsidRPr="002C7EF4">
        <w:rPr>
          <w:rFonts w:ascii="Times New Roman" w:eastAsia="Times New Roman" w:hAnsi="Times New Roman" w:cs="Times New Roman"/>
          <w:b/>
          <w:bCs/>
          <w:sz w:val="28"/>
          <w:szCs w:val="28"/>
        </w:rPr>
        <w:t>o nejlepší studentskou práci</w:t>
      </w:r>
    </w:p>
    <w:p w14:paraId="56DB9773" w14:textId="424AC22E" w:rsidR="00343738" w:rsidRPr="002C7EF4" w:rsidRDefault="00343738" w:rsidP="3DFF5CE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C7EF4">
        <w:rPr>
          <w:rFonts w:ascii="Times New Roman" w:eastAsia="Times New Roman" w:hAnsi="Times New Roman" w:cs="Times New Roman"/>
          <w:i/>
          <w:iCs/>
          <w:sz w:val="24"/>
          <w:szCs w:val="24"/>
        </w:rPr>
        <w:t>Právnická fakulta Univerzity Karlovy</w:t>
      </w:r>
    </w:p>
    <w:p w14:paraId="71AACE6E" w14:textId="28B11367" w:rsidR="00343738" w:rsidRDefault="00343738" w:rsidP="683518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i/>
          <w:iCs/>
          <w:sz w:val="24"/>
          <w:szCs w:val="24"/>
        </w:rPr>
        <w:t>21. září 2023</w:t>
      </w:r>
    </w:p>
    <w:p w14:paraId="1670F105" w14:textId="0772F037" w:rsidR="5F99DAC2" w:rsidRDefault="00D66AD6" w:rsidP="6835181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Výsledky</w:t>
      </w:r>
    </w:p>
    <w:p w14:paraId="1B67C01D" w14:textId="77777777" w:rsidR="00722C9E" w:rsidRPr="002C7EF4" w:rsidRDefault="00722C9E" w:rsidP="3DFF5CE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DD73D5" w14:textId="2AA71653" w:rsidR="00F0440A" w:rsidRPr="002C7EF4" w:rsidRDefault="00572184" w:rsidP="3DFF5CE9">
      <w:p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F0440A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. Teorie práva, ústavní právo, lidská práva</w:t>
      </w:r>
    </w:p>
    <w:p w14:paraId="63B97701" w14:textId="77777777" w:rsidR="00332B92" w:rsidRDefault="00AE1FC1" w:rsidP="6835181B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2B92">
        <w:rPr>
          <w:rFonts w:ascii="Times New Roman" w:eastAsia="Times New Roman" w:hAnsi="Times New Roman" w:cs="Times New Roman"/>
          <w:sz w:val="24"/>
          <w:szCs w:val="24"/>
        </w:rPr>
        <w:t xml:space="preserve">Vendula Pucharová (MUNI): </w:t>
      </w:r>
      <w:r w:rsidR="04C947B9" w:rsidRPr="00332B92">
        <w:rPr>
          <w:rFonts w:ascii="Times New Roman" w:eastAsia="Times New Roman" w:hAnsi="Times New Roman" w:cs="Times New Roman"/>
          <w:sz w:val="24"/>
          <w:szCs w:val="24"/>
        </w:rPr>
        <w:t>Nucené sterilizace žen a zákon o jednorázovém příspěvku</w:t>
      </w:r>
    </w:p>
    <w:p w14:paraId="58470878" w14:textId="77777777" w:rsidR="00332B92" w:rsidRDefault="44814499" w:rsidP="6835181B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2B92">
        <w:rPr>
          <w:rFonts w:ascii="Times New Roman" w:eastAsia="Times New Roman" w:hAnsi="Times New Roman" w:cs="Times New Roman"/>
          <w:sz w:val="24"/>
          <w:szCs w:val="24"/>
        </w:rPr>
        <w:t>Michael Douša (UK Praha): Fenomén deepfakes v českém právu</w:t>
      </w:r>
    </w:p>
    <w:p w14:paraId="2C7BE040" w14:textId="39A9CE38" w:rsidR="00332B92" w:rsidRPr="00332B92" w:rsidRDefault="44814499" w:rsidP="00332B92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2B92">
        <w:rPr>
          <w:rFonts w:ascii="Times New Roman" w:eastAsia="Times New Roman" w:hAnsi="Times New Roman" w:cs="Times New Roman"/>
          <w:sz w:val="24"/>
          <w:szCs w:val="24"/>
        </w:rPr>
        <w:t>Adam Briešťanský (UK Bratislava): Legitímne obmedzovanie zhromažďovacieho</w:t>
      </w:r>
      <w:r w:rsidR="000E0C8A" w:rsidRPr="00332B92">
        <w:rPr>
          <w:rFonts w:ascii="Times New Roman" w:eastAsia="Times New Roman" w:hAnsi="Times New Roman" w:cs="Times New Roman"/>
          <w:sz w:val="24"/>
          <w:szCs w:val="24"/>
        </w:rPr>
        <w:t xml:space="preserve"> práva</w:t>
      </w:r>
      <w:r w:rsidR="00332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C8A" w:rsidRPr="00332B92">
        <w:rPr>
          <w:rFonts w:ascii="Times New Roman" w:eastAsia="Times New Roman" w:hAnsi="Times New Roman" w:cs="Times New Roman"/>
          <w:sz w:val="24"/>
          <w:szCs w:val="24"/>
        </w:rPr>
        <w:t>v kontexte pandémie COVID-19</w:t>
      </w:r>
    </w:p>
    <w:p w14:paraId="0CCA4E7C" w14:textId="138E82FF" w:rsidR="002B1D21" w:rsidRPr="002C7EF4" w:rsidRDefault="005B6C53" w:rsidP="6835181B">
      <w:p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F0440A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. Společenské vědy (politologie, sociologie, ekonomie)</w:t>
      </w:r>
      <w:r w:rsidR="0011449A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, římské právo, právní dějiny</w:t>
      </w:r>
    </w:p>
    <w:p w14:paraId="1069AFC9" w14:textId="77777777" w:rsidR="00332B92" w:rsidRDefault="000041D4" w:rsidP="00332B92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2B92">
        <w:rPr>
          <w:rFonts w:ascii="Times New Roman" w:eastAsia="Times New Roman" w:hAnsi="Times New Roman" w:cs="Times New Roman"/>
          <w:sz w:val="24"/>
          <w:szCs w:val="24"/>
        </w:rPr>
        <w:t>Adam Simota</w:t>
      </w:r>
      <w:r w:rsidR="0011449A" w:rsidRPr="00332B92">
        <w:rPr>
          <w:rFonts w:ascii="Times New Roman" w:eastAsia="Times New Roman" w:hAnsi="Times New Roman" w:cs="Times New Roman"/>
          <w:sz w:val="24"/>
          <w:szCs w:val="24"/>
        </w:rPr>
        <w:t xml:space="preserve"> (UK Praha):</w:t>
      </w:r>
      <w:r w:rsidRPr="00332B92">
        <w:rPr>
          <w:rFonts w:ascii="Times New Roman" w:eastAsia="Times New Roman" w:hAnsi="Times New Roman" w:cs="Times New Roman"/>
          <w:sz w:val="24"/>
          <w:szCs w:val="24"/>
        </w:rPr>
        <w:t xml:space="preserve"> Soudci a sociální sítě </w:t>
      </w:r>
    </w:p>
    <w:p w14:paraId="6D065999" w14:textId="77777777" w:rsidR="00B0672C" w:rsidRDefault="7B88931B" w:rsidP="00B0672C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2B92">
        <w:rPr>
          <w:rFonts w:ascii="Times New Roman" w:eastAsia="Times New Roman" w:hAnsi="Times New Roman" w:cs="Times New Roman"/>
          <w:sz w:val="24"/>
          <w:szCs w:val="24"/>
        </w:rPr>
        <w:t>Michal Novotný (ZČU): Rodinný fideikomis na bývalých schlikovských panstvích</w:t>
      </w:r>
      <w:r w:rsidR="000E0C8A" w:rsidRPr="00332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B92">
        <w:rPr>
          <w:rFonts w:ascii="Times New Roman" w:eastAsia="Times New Roman" w:hAnsi="Times New Roman" w:cs="Times New Roman"/>
          <w:sz w:val="24"/>
          <w:szCs w:val="24"/>
        </w:rPr>
        <w:t>Kopidlno a Staré Hrady – jeho ztráta a pokusy o opětovné získání v letech 1907–1927</w:t>
      </w:r>
    </w:p>
    <w:p w14:paraId="05E3A162" w14:textId="6EE4A900" w:rsidR="00332B92" w:rsidRPr="00B0672C" w:rsidRDefault="7B88931B" w:rsidP="3DFF5CE9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672C">
        <w:rPr>
          <w:rFonts w:ascii="Times New Roman" w:eastAsia="Times New Roman" w:hAnsi="Times New Roman" w:cs="Times New Roman"/>
          <w:sz w:val="24"/>
          <w:szCs w:val="24"/>
        </w:rPr>
        <w:t>Markéta Kühnová (MUNI): Pojetí prostituce v Plautově díle</w:t>
      </w:r>
    </w:p>
    <w:p w14:paraId="6947181C" w14:textId="46A6BE69" w:rsidR="00F0440A" w:rsidRPr="002C7EF4" w:rsidRDefault="00496EBD" w:rsidP="3DFF5CE9">
      <w:p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F0440A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. Evropské právo, mezinárodní právo veřejné</w:t>
      </w:r>
      <w:r w:rsidR="00335C40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3729E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mezinárodní právo soukromé</w:t>
      </w:r>
    </w:p>
    <w:p w14:paraId="2D34084D" w14:textId="77777777" w:rsidR="00B0672C" w:rsidRDefault="00D3729E" w:rsidP="6835181B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672C">
        <w:rPr>
          <w:rFonts w:ascii="Times New Roman" w:eastAsia="Times New Roman" w:hAnsi="Times New Roman" w:cs="Times New Roman"/>
          <w:sz w:val="24"/>
          <w:szCs w:val="24"/>
        </w:rPr>
        <w:t>Bc. Katarína Alexandra Daňková (UPJŠ): Konflikty zjednotenej priamej úpravy</w:t>
      </w:r>
      <w:r>
        <w:br/>
      </w:r>
      <w:r w:rsidRPr="00B0672C">
        <w:rPr>
          <w:rFonts w:ascii="Times New Roman" w:eastAsia="Times New Roman" w:hAnsi="Times New Roman" w:cs="Times New Roman"/>
          <w:sz w:val="24"/>
          <w:szCs w:val="24"/>
        </w:rPr>
        <w:t>a kolíznej úpravy v oblasti prepravných zmlúv s cudzím prvkom</w:t>
      </w:r>
    </w:p>
    <w:p w14:paraId="3BAEFA8B" w14:textId="77777777" w:rsidR="00B0672C" w:rsidRDefault="223954CA" w:rsidP="6835181B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672C">
        <w:rPr>
          <w:rFonts w:ascii="Times New Roman" w:eastAsia="Times New Roman" w:hAnsi="Times New Roman" w:cs="Times New Roman"/>
          <w:sz w:val="24"/>
          <w:szCs w:val="24"/>
        </w:rPr>
        <w:t>Michal Černý (UK Praha): Potential challenges and benefits arising from a delegation of some references for preliminary ruling to the General Court</w:t>
      </w:r>
    </w:p>
    <w:p w14:paraId="1098EF82" w14:textId="0DC42227" w:rsidR="2DDC9EC5" w:rsidRPr="00B0672C" w:rsidRDefault="00247FEA" w:rsidP="2DDC9EC5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672C">
        <w:rPr>
          <w:rFonts w:ascii="Times New Roman" w:eastAsia="Times New Roman" w:hAnsi="Times New Roman" w:cs="Times New Roman"/>
          <w:sz w:val="24"/>
          <w:szCs w:val="24"/>
        </w:rPr>
        <w:t>Matyáš Dvořák (MUNI): Definice zločinu agrese</w:t>
      </w:r>
    </w:p>
    <w:p w14:paraId="346DEC44" w14:textId="1EAC274A" w:rsidR="008246FA" w:rsidRDefault="008246FA" w:rsidP="00B067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F0440A"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. Soukromé právo (občanské právo hmotné</w:t>
      </w:r>
      <w:r w:rsidR="007C66B5"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0440A"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obchodní právo</w:t>
      </w:r>
      <w:r w:rsidR="007C66B5"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, civilní proces</w:t>
      </w:r>
      <w:r w:rsidR="00F0440A"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87E7A0" w14:textId="22F7817A" w:rsidR="0031511D" w:rsidRPr="002C7EF4" w:rsidRDefault="0031511D" w:rsidP="00B0672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Kristýna Misařová (UPOL): Digitální dědictví: Jak se dědí bitcoin?</w:t>
      </w:r>
    </w:p>
    <w:p w14:paraId="5A1C4BE6" w14:textId="7C6D733D" w:rsidR="0070118F" w:rsidRPr="002C7EF4" w:rsidRDefault="0070118F" w:rsidP="6835181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Lucie Přenosilová (UK Praha): Přípravné jednání v praxi – přežitek, či nezbytnost</w:t>
      </w:r>
    </w:p>
    <w:p w14:paraId="62BF4FE2" w14:textId="2F273AA3" w:rsidR="00C5343D" w:rsidRPr="005A021A" w:rsidRDefault="0070118F" w:rsidP="3DFF5CE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Lenka Šromová (MUNI): Povaha řízení o vyslovení neplatnosti rozhodnutí orgánu právnické osoby</w:t>
      </w:r>
    </w:p>
    <w:p w14:paraId="1F8DC5EE" w14:textId="151CEE89" w:rsidR="0031511D" w:rsidRPr="002C7EF4" w:rsidRDefault="0031511D" w:rsidP="3DFF5CE9">
      <w:pPr>
        <w:rPr>
          <w:rFonts w:ascii="Times New Roman" w:eastAsia="Times New Roman" w:hAnsi="Times New Roman" w:cs="Times New Roman"/>
          <w:sz w:val="24"/>
          <w:szCs w:val="24"/>
        </w:rPr>
      </w:pPr>
      <w:r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0440A"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. Autorské právo, pracovní právo, rodinné právo</w:t>
      </w:r>
      <w:r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834008"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zdravotnické právo</w:t>
      </w:r>
      <w:r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713924E" w14:textId="77777777" w:rsidR="005A021A" w:rsidRDefault="009A2E1F" w:rsidP="2DDC9EC5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A021A">
        <w:rPr>
          <w:rFonts w:ascii="Times New Roman" w:eastAsia="Times New Roman" w:hAnsi="Times New Roman" w:cs="Times New Roman"/>
          <w:sz w:val="24"/>
          <w:szCs w:val="24"/>
        </w:rPr>
        <w:t>Lucie Přenosilová (UK Praha): Pracovní úrazy v kontextu výkonu práce mimo pracoviště zaměstnavatele</w:t>
      </w:r>
    </w:p>
    <w:p w14:paraId="59B126D7" w14:textId="77777777" w:rsidR="00FC03D5" w:rsidRDefault="7E1598C7" w:rsidP="2DDC9EC5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A021A">
        <w:rPr>
          <w:rFonts w:ascii="Times New Roman" w:eastAsia="Times New Roman" w:hAnsi="Times New Roman" w:cs="Times New Roman"/>
          <w:sz w:val="24"/>
          <w:szCs w:val="24"/>
        </w:rPr>
        <w:t>Bianka Miňová (UPJŠ): Surogáčné materstvo – budúcnosť právnej úpravy SR?</w:t>
      </w:r>
    </w:p>
    <w:p w14:paraId="1047E205" w14:textId="1D48E513" w:rsidR="00F0440A" w:rsidRPr="0021495B" w:rsidRDefault="7E1598C7" w:rsidP="2DDC9EC5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03D5">
        <w:rPr>
          <w:rFonts w:ascii="Times New Roman" w:eastAsia="Times New Roman" w:hAnsi="Times New Roman" w:cs="Times New Roman"/>
          <w:sz w:val="24"/>
          <w:szCs w:val="24"/>
        </w:rPr>
        <w:t>Bc. David Pauk (UK Praha): Právní a jiná ochrana cizinců před pracovním vykořisťováním, nekalými praktikami zaměstnavatelů a nelegálním zaměstnáváním</w:t>
      </w:r>
    </w:p>
    <w:p w14:paraId="2B423D8F" w14:textId="68038E3F" w:rsidR="00F0440A" w:rsidRPr="002C7EF4" w:rsidRDefault="00722C9E" w:rsidP="2DDC9EC5">
      <w:pPr>
        <w:rPr>
          <w:rFonts w:ascii="Times New Roman" w:eastAsia="Times New Roman" w:hAnsi="Times New Roman" w:cs="Times New Roman"/>
          <w:sz w:val="24"/>
          <w:szCs w:val="24"/>
        </w:rPr>
      </w:pPr>
      <w:r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F0440A" w:rsidRPr="2DDC9EC5">
        <w:rPr>
          <w:rFonts w:ascii="Times New Roman" w:eastAsia="Times New Roman" w:hAnsi="Times New Roman" w:cs="Times New Roman"/>
          <w:b/>
          <w:bCs/>
          <w:sz w:val="24"/>
          <w:szCs w:val="24"/>
        </w:rPr>
        <w:t>. Trestní právo</w:t>
      </w:r>
    </w:p>
    <w:p w14:paraId="12754FBC" w14:textId="77777777" w:rsidR="0021495B" w:rsidRDefault="00DD2418" w:rsidP="0021495B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Tereza Ottová</w:t>
      </w:r>
      <w:r w:rsidR="00172E0C" w:rsidRPr="6835181B">
        <w:rPr>
          <w:rFonts w:ascii="Times New Roman" w:eastAsia="Times New Roman" w:hAnsi="Times New Roman" w:cs="Times New Roman"/>
          <w:sz w:val="24"/>
          <w:szCs w:val="24"/>
        </w:rPr>
        <w:t xml:space="preserve"> (UK Praha):</w:t>
      </w:r>
      <w:r w:rsidRPr="6835181B">
        <w:rPr>
          <w:rFonts w:ascii="Times New Roman" w:eastAsia="Times New Roman" w:hAnsi="Times New Roman" w:cs="Times New Roman"/>
          <w:sz w:val="24"/>
          <w:szCs w:val="24"/>
        </w:rPr>
        <w:t xml:space="preserve"> Zam</w:t>
      </w:r>
      <w:r w:rsidR="00DA29A9" w:rsidRPr="6835181B">
        <w:rPr>
          <w:rFonts w:ascii="Times New Roman" w:eastAsia="Times New Roman" w:hAnsi="Times New Roman" w:cs="Times New Roman"/>
          <w:sz w:val="24"/>
          <w:szCs w:val="24"/>
        </w:rPr>
        <w:t>y</w:t>
      </w:r>
      <w:r w:rsidRPr="6835181B">
        <w:rPr>
          <w:rFonts w:ascii="Times New Roman" w:eastAsia="Times New Roman" w:hAnsi="Times New Roman" w:cs="Times New Roman"/>
          <w:sz w:val="24"/>
          <w:szCs w:val="24"/>
        </w:rPr>
        <w:t>šlení nad příčin</w:t>
      </w:r>
      <w:r w:rsidR="00DA29A9" w:rsidRPr="6835181B">
        <w:rPr>
          <w:rFonts w:ascii="Times New Roman" w:eastAsia="Times New Roman" w:hAnsi="Times New Roman" w:cs="Times New Roman"/>
          <w:sz w:val="24"/>
          <w:szCs w:val="24"/>
        </w:rPr>
        <w:t>n</w:t>
      </w:r>
      <w:r w:rsidRPr="6835181B">
        <w:rPr>
          <w:rFonts w:ascii="Times New Roman" w:eastAsia="Times New Roman" w:hAnsi="Times New Roman" w:cs="Times New Roman"/>
          <w:sz w:val="24"/>
          <w:szCs w:val="24"/>
        </w:rPr>
        <w:t>ou souvislostí u nepravý</w:t>
      </w:r>
      <w:r w:rsidR="00DA29A9" w:rsidRPr="6835181B">
        <w:rPr>
          <w:rFonts w:ascii="Times New Roman" w:eastAsia="Times New Roman" w:hAnsi="Times New Roman" w:cs="Times New Roman"/>
          <w:sz w:val="24"/>
          <w:szCs w:val="24"/>
        </w:rPr>
        <w:t>ch</w:t>
      </w:r>
      <w:r w:rsidRPr="6835181B">
        <w:rPr>
          <w:rFonts w:ascii="Times New Roman" w:eastAsia="Times New Roman" w:hAnsi="Times New Roman" w:cs="Times New Roman"/>
          <w:sz w:val="24"/>
          <w:szCs w:val="24"/>
        </w:rPr>
        <w:t xml:space="preserve"> omisivních trestných činů </w:t>
      </w:r>
    </w:p>
    <w:p w14:paraId="15ACDA26" w14:textId="77777777" w:rsidR="0021495B" w:rsidRDefault="00C31B0F" w:rsidP="0021495B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5B">
        <w:rPr>
          <w:rFonts w:ascii="Times New Roman" w:eastAsia="Times New Roman" w:hAnsi="Times New Roman" w:cs="Times New Roman"/>
          <w:sz w:val="24"/>
          <w:szCs w:val="24"/>
        </w:rPr>
        <w:t>Paulína Sádecká (</w:t>
      </w:r>
      <w:r w:rsidR="00046AF3" w:rsidRPr="0021495B">
        <w:rPr>
          <w:rFonts w:ascii="Times New Roman" w:eastAsia="Times New Roman" w:hAnsi="Times New Roman" w:cs="Times New Roman"/>
          <w:sz w:val="24"/>
          <w:szCs w:val="24"/>
        </w:rPr>
        <w:t>UMB</w:t>
      </w:r>
      <w:r w:rsidRPr="0021495B">
        <w:rPr>
          <w:rFonts w:ascii="Times New Roman" w:eastAsia="Times New Roman" w:hAnsi="Times New Roman" w:cs="Times New Roman"/>
          <w:sz w:val="24"/>
          <w:szCs w:val="24"/>
        </w:rPr>
        <w:t>): Týranie osôb mužského pohlavia (realita alebo latentná trestná činnosť)</w:t>
      </w:r>
    </w:p>
    <w:p w14:paraId="7CE725FB" w14:textId="5303455C" w:rsidR="00C5343D" w:rsidRPr="0021495B" w:rsidRDefault="69AC67F4" w:rsidP="6835181B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5B">
        <w:rPr>
          <w:rFonts w:ascii="Times New Roman" w:eastAsia="Times New Roman" w:hAnsi="Times New Roman" w:cs="Times New Roman"/>
          <w:sz w:val="24"/>
          <w:szCs w:val="24"/>
        </w:rPr>
        <w:lastRenderedPageBreak/>
        <w:t>Bc. Anna Kocúrová (UK Bratislava): Trestnoprávny postih závažných foriem</w:t>
      </w:r>
      <w:r w:rsidR="0021495B" w:rsidRPr="00214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95B">
        <w:rPr>
          <w:rFonts w:ascii="Times New Roman" w:eastAsia="Times New Roman" w:hAnsi="Times New Roman" w:cs="Times New Roman"/>
          <w:sz w:val="24"/>
          <w:szCs w:val="24"/>
        </w:rPr>
        <w:t>dezinformácií</w:t>
      </w:r>
    </w:p>
    <w:p w14:paraId="0EB3399C" w14:textId="3F88BED3" w:rsidR="00722C9E" w:rsidRDefault="00722C9E" w:rsidP="6835181B">
      <w:p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F0440A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. Správní právo, finanční právo, právo sociálního zabezpečení, právo životního prostředí</w:t>
      </w:r>
      <w:r w:rsidR="00794D4E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258A21" w14:textId="54D46B71" w:rsidR="00C72C65" w:rsidRPr="002C7EF4" w:rsidRDefault="00C72C65" w:rsidP="6835181B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Radek Hollman (UK Praha): Nadřízený orgán gymnázia podle zákona o svobodném přístupu k informacím</w:t>
      </w:r>
    </w:p>
    <w:p w14:paraId="5FD62A86" w14:textId="675CD694" w:rsidR="00E4581A" w:rsidRPr="00E4581A" w:rsidRDefault="00E4581A" w:rsidP="6835181B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Bc. Martin Pogádl (Trnava): Označovanie rostlinných alternatív mliečnych</w:t>
      </w:r>
      <w:r w:rsidR="002A423D">
        <w:br/>
      </w:r>
      <w:r w:rsidRPr="6835181B">
        <w:rPr>
          <w:rFonts w:ascii="Times New Roman" w:eastAsia="Times New Roman" w:hAnsi="Times New Roman" w:cs="Times New Roman"/>
          <w:sz w:val="24"/>
          <w:szCs w:val="24"/>
        </w:rPr>
        <w:t>a mäsových výrobkov s ohľadom na uvedenie spotrebiteľa do omylu</w:t>
      </w:r>
    </w:p>
    <w:p w14:paraId="47CEDB21" w14:textId="6E010EA4" w:rsidR="00C5343D" w:rsidRDefault="731A8CC9" w:rsidP="6835181B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Jakub Čech (UK Praha): Daně a poplatky mohou být stanoveny pouze zákonem, a co když nejsou?</w:t>
      </w:r>
    </w:p>
    <w:p w14:paraId="4CA90C44" w14:textId="0670557C" w:rsidR="00C749A1" w:rsidRPr="002C7EF4" w:rsidRDefault="00722C9E" w:rsidP="3DFF5CE9">
      <w:p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F0440A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>. Soutěžní práce přihlášené studenty doktorských studijních programů</w:t>
      </w:r>
      <w:r w:rsidR="00A7355F" w:rsidRPr="68351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(1)</w:t>
      </w:r>
    </w:p>
    <w:p w14:paraId="65FB0F5D" w14:textId="70AFA468" w:rsidR="00CB0B55" w:rsidRPr="002C7EF4" w:rsidRDefault="00CB0B55" w:rsidP="6835181B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Mgr. Anna Sležková (UPOL): Dichotomie politického a společenského v díle Hannah Arendtové: Cesta k novému pohledu na legitimitu zásahů do lidských práv</w:t>
      </w:r>
    </w:p>
    <w:p w14:paraId="2839DFA6" w14:textId="01EB97E2" w:rsidR="001937CC" w:rsidRPr="002C7EF4" w:rsidRDefault="2B58DB97" w:rsidP="6835181B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Mgr. Bc. Denisa Kotroušová</w:t>
      </w:r>
      <w:r w:rsidR="00E66B2C">
        <w:rPr>
          <w:rFonts w:ascii="Times New Roman" w:eastAsia="Times New Roman" w:hAnsi="Times New Roman" w:cs="Times New Roman"/>
          <w:sz w:val="24"/>
          <w:szCs w:val="24"/>
        </w:rPr>
        <w:t xml:space="preserve"> (ZČU)</w:t>
      </w:r>
      <w:r w:rsidRPr="6835181B">
        <w:rPr>
          <w:rFonts w:ascii="Times New Roman" w:eastAsia="Times New Roman" w:hAnsi="Times New Roman" w:cs="Times New Roman"/>
          <w:sz w:val="24"/>
          <w:szCs w:val="24"/>
        </w:rPr>
        <w:t>: Náhradní mateřství v ČR: Pandořina skříňka (konečně) otevřena?</w:t>
      </w:r>
    </w:p>
    <w:p w14:paraId="5FCCBAE9" w14:textId="77777777" w:rsidR="00E66B2C" w:rsidRPr="00E66B2C" w:rsidRDefault="2B58DB97" w:rsidP="3DFF5CE9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835181B">
        <w:rPr>
          <w:rFonts w:ascii="Times New Roman" w:eastAsia="Times New Roman" w:hAnsi="Times New Roman" w:cs="Times New Roman"/>
          <w:sz w:val="24"/>
          <w:szCs w:val="24"/>
        </w:rPr>
        <w:t>Mgr. Zuzana Loebling (UK Praha): Rakouský přístup k navrácení kulturních statků odňatých v období nacismu</w:t>
      </w:r>
    </w:p>
    <w:p w14:paraId="390B7D68" w14:textId="77777777" w:rsidR="00E66B2C" w:rsidRPr="00E66B2C" w:rsidRDefault="00E66B2C" w:rsidP="00E66B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7339EA" w14:textId="4C2B6D43" w:rsidR="00302DF7" w:rsidRPr="00E66B2C" w:rsidRDefault="00722C9E" w:rsidP="00E66B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6B2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02DF7" w:rsidRPr="00E66B2C">
        <w:rPr>
          <w:rFonts w:ascii="Times New Roman" w:eastAsia="Times New Roman" w:hAnsi="Times New Roman" w:cs="Times New Roman"/>
          <w:b/>
          <w:bCs/>
          <w:sz w:val="24"/>
          <w:szCs w:val="24"/>
        </w:rPr>
        <w:t>. Soutěžní práce přihlášené studenty doktorských studijních programů (</w:t>
      </w:r>
      <w:r w:rsidR="003A5957" w:rsidRPr="00E66B2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02DF7" w:rsidRPr="00E66B2C">
        <w:rPr>
          <w:rFonts w:ascii="Times New Roman" w:eastAsia="Times New Roman" w:hAnsi="Times New Roman" w:cs="Times New Roman"/>
          <w:b/>
          <w:bCs/>
          <w:sz w:val="24"/>
          <w:szCs w:val="24"/>
        </w:rPr>
        <w:t>),</w:t>
      </w:r>
      <w:r>
        <w:br/>
      </w:r>
    </w:p>
    <w:p w14:paraId="74188663" w14:textId="77777777" w:rsidR="00E66B2C" w:rsidRDefault="002C6546" w:rsidP="6835181B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66B2C">
        <w:rPr>
          <w:rFonts w:ascii="Times New Roman" w:eastAsia="Times New Roman" w:hAnsi="Times New Roman" w:cs="Times New Roman"/>
          <w:sz w:val="24"/>
          <w:szCs w:val="24"/>
        </w:rPr>
        <w:t>JUDr. Josef Čabrádek (UK Praha): Leniency program a procedura narovnání jako důvod pro zánik trestní odpovědnosti</w:t>
      </w:r>
    </w:p>
    <w:p w14:paraId="047ACC22" w14:textId="77777777" w:rsidR="00240924" w:rsidRDefault="0067437B" w:rsidP="00240924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66B2C">
        <w:rPr>
          <w:rFonts w:ascii="Times New Roman" w:eastAsia="Times New Roman" w:hAnsi="Times New Roman" w:cs="Times New Roman"/>
          <w:sz w:val="24"/>
          <w:szCs w:val="24"/>
        </w:rPr>
        <w:t>JUDr. Tomáš Zábrenszki (UMB): Porovnanie ukladaných trestov vybraných krajín Európskej únie vo vzťahu k drogovej trestnej činnosti a možný nesúlad slovenskej legislatívy s právom Európskej únie</w:t>
      </w:r>
    </w:p>
    <w:p w14:paraId="20A1390E" w14:textId="75958777" w:rsidR="00C13B4E" w:rsidRPr="00240924" w:rsidRDefault="00240924" w:rsidP="00E61B0A">
      <w:pPr>
        <w:ind w:left="2124" w:hanging="1760"/>
        <w:rPr>
          <w:rFonts w:ascii="Times New Roman" w:eastAsia="Times New Roman" w:hAnsi="Times New Roman" w:cs="Times New Roman"/>
          <w:sz w:val="24"/>
          <w:szCs w:val="24"/>
        </w:rPr>
      </w:pPr>
      <w:r w:rsidRPr="00240924">
        <w:rPr>
          <w:rFonts w:ascii="Times New Roman" w:eastAsia="Times New Roman" w:hAnsi="Times New Roman" w:cs="Times New Roman"/>
          <w:sz w:val="24"/>
          <w:szCs w:val="24"/>
        </w:rPr>
        <w:t>Sdílené 3. místo</w:t>
      </w:r>
      <w:r w:rsidRPr="00240924">
        <w:rPr>
          <w:rFonts w:ascii="Times New Roman" w:eastAsia="Times New Roman" w:hAnsi="Times New Roman" w:cs="Times New Roman"/>
          <w:sz w:val="24"/>
          <w:szCs w:val="24"/>
        </w:rPr>
        <w:tab/>
      </w:r>
      <w:r w:rsidR="725C80C9" w:rsidRPr="00240924">
        <w:rPr>
          <w:rFonts w:ascii="Times New Roman" w:eastAsia="Times New Roman" w:hAnsi="Times New Roman" w:cs="Times New Roman"/>
          <w:sz w:val="24"/>
          <w:szCs w:val="24"/>
        </w:rPr>
        <w:t>JUDr. Jan Mifek (ZČU): Předpoklady trestní odpovědnosti mladistvého pachatele</w:t>
      </w:r>
    </w:p>
    <w:p w14:paraId="7B9E5789" w14:textId="7B8949F8" w:rsidR="725C80C9" w:rsidRPr="00C13B4E" w:rsidRDefault="00240924" w:rsidP="00240924">
      <w:pPr>
        <w:ind w:left="2120" w:hanging="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Sdílené 3. místo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725C80C9" w:rsidRPr="00C13B4E">
        <w:rPr>
          <w:rFonts w:ascii="Times New Roman" w:eastAsia="Times New Roman" w:hAnsi="Times New Roman" w:cs="Times New Roman"/>
          <w:sz w:val="24"/>
          <w:szCs w:val="24"/>
        </w:rPr>
        <w:t>Mgr. Jakub Spáčil (UPOL): Retorsion: Underrated Retaliatory Measure Against Malign Cyber Operations</w:t>
      </w:r>
    </w:p>
    <w:p w14:paraId="12053534" w14:textId="4787477C" w:rsidR="6835181B" w:rsidRDefault="6835181B" w:rsidP="6835181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6835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0053"/>
    <w:multiLevelType w:val="hybridMultilevel"/>
    <w:tmpl w:val="FFFFFFFF"/>
    <w:lvl w:ilvl="0" w:tplc="33B875C8">
      <w:start w:val="1"/>
      <w:numFmt w:val="decimal"/>
      <w:lvlText w:val="%1."/>
      <w:lvlJc w:val="left"/>
      <w:pPr>
        <w:ind w:left="720" w:hanging="360"/>
      </w:pPr>
    </w:lvl>
    <w:lvl w:ilvl="1" w:tplc="E6CA99AA">
      <w:start w:val="1"/>
      <w:numFmt w:val="lowerLetter"/>
      <w:lvlText w:val="%2."/>
      <w:lvlJc w:val="left"/>
      <w:pPr>
        <w:ind w:left="1440" w:hanging="360"/>
      </w:pPr>
    </w:lvl>
    <w:lvl w:ilvl="2" w:tplc="BE5416AA">
      <w:start w:val="1"/>
      <w:numFmt w:val="lowerRoman"/>
      <w:lvlText w:val="%3."/>
      <w:lvlJc w:val="right"/>
      <w:pPr>
        <w:ind w:left="2160" w:hanging="180"/>
      </w:pPr>
    </w:lvl>
    <w:lvl w:ilvl="3" w:tplc="FEEEAC6A">
      <w:start w:val="1"/>
      <w:numFmt w:val="decimal"/>
      <w:lvlText w:val="%4."/>
      <w:lvlJc w:val="left"/>
      <w:pPr>
        <w:ind w:left="2880" w:hanging="360"/>
      </w:pPr>
    </w:lvl>
    <w:lvl w:ilvl="4" w:tplc="03B81A4C">
      <w:start w:val="1"/>
      <w:numFmt w:val="lowerLetter"/>
      <w:lvlText w:val="%5."/>
      <w:lvlJc w:val="left"/>
      <w:pPr>
        <w:ind w:left="3600" w:hanging="360"/>
      </w:pPr>
    </w:lvl>
    <w:lvl w:ilvl="5" w:tplc="2DD6B4E0">
      <w:start w:val="1"/>
      <w:numFmt w:val="lowerRoman"/>
      <w:lvlText w:val="%6."/>
      <w:lvlJc w:val="right"/>
      <w:pPr>
        <w:ind w:left="4320" w:hanging="180"/>
      </w:pPr>
    </w:lvl>
    <w:lvl w:ilvl="6" w:tplc="8034D8DE">
      <w:start w:val="1"/>
      <w:numFmt w:val="decimal"/>
      <w:lvlText w:val="%7."/>
      <w:lvlJc w:val="left"/>
      <w:pPr>
        <w:ind w:left="5040" w:hanging="360"/>
      </w:pPr>
    </w:lvl>
    <w:lvl w:ilvl="7" w:tplc="41BAD668">
      <w:start w:val="1"/>
      <w:numFmt w:val="lowerLetter"/>
      <w:lvlText w:val="%8."/>
      <w:lvlJc w:val="left"/>
      <w:pPr>
        <w:ind w:left="5760" w:hanging="360"/>
      </w:pPr>
    </w:lvl>
    <w:lvl w:ilvl="8" w:tplc="FAD8E2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E794"/>
    <w:multiLevelType w:val="hybridMultilevel"/>
    <w:tmpl w:val="1338D248"/>
    <w:lvl w:ilvl="0" w:tplc="AEEC1810">
      <w:start w:val="1"/>
      <w:numFmt w:val="decimal"/>
      <w:lvlText w:val="%1."/>
      <w:lvlJc w:val="left"/>
      <w:pPr>
        <w:ind w:left="720" w:hanging="360"/>
      </w:pPr>
    </w:lvl>
    <w:lvl w:ilvl="1" w:tplc="946EEAB2">
      <w:start w:val="1"/>
      <w:numFmt w:val="lowerLetter"/>
      <w:lvlText w:val="%2."/>
      <w:lvlJc w:val="left"/>
      <w:pPr>
        <w:ind w:left="1440" w:hanging="360"/>
      </w:pPr>
    </w:lvl>
    <w:lvl w:ilvl="2" w:tplc="38C09440">
      <w:start w:val="1"/>
      <w:numFmt w:val="lowerRoman"/>
      <w:lvlText w:val="%3."/>
      <w:lvlJc w:val="right"/>
      <w:pPr>
        <w:ind w:left="2160" w:hanging="180"/>
      </w:pPr>
    </w:lvl>
    <w:lvl w:ilvl="3" w:tplc="D1C0383C">
      <w:start w:val="1"/>
      <w:numFmt w:val="decimal"/>
      <w:lvlText w:val="%4."/>
      <w:lvlJc w:val="left"/>
      <w:pPr>
        <w:ind w:left="2880" w:hanging="360"/>
      </w:pPr>
    </w:lvl>
    <w:lvl w:ilvl="4" w:tplc="A4A607D2">
      <w:start w:val="1"/>
      <w:numFmt w:val="lowerLetter"/>
      <w:lvlText w:val="%5."/>
      <w:lvlJc w:val="left"/>
      <w:pPr>
        <w:ind w:left="3600" w:hanging="360"/>
      </w:pPr>
    </w:lvl>
    <w:lvl w:ilvl="5" w:tplc="47747BD4">
      <w:start w:val="1"/>
      <w:numFmt w:val="lowerRoman"/>
      <w:lvlText w:val="%6."/>
      <w:lvlJc w:val="right"/>
      <w:pPr>
        <w:ind w:left="4320" w:hanging="180"/>
      </w:pPr>
    </w:lvl>
    <w:lvl w:ilvl="6" w:tplc="DB748AA4">
      <w:start w:val="1"/>
      <w:numFmt w:val="decimal"/>
      <w:lvlText w:val="%7."/>
      <w:lvlJc w:val="left"/>
      <w:pPr>
        <w:ind w:left="5040" w:hanging="360"/>
      </w:pPr>
    </w:lvl>
    <w:lvl w:ilvl="7" w:tplc="2C3A0F1C">
      <w:start w:val="1"/>
      <w:numFmt w:val="lowerLetter"/>
      <w:lvlText w:val="%8."/>
      <w:lvlJc w:val="left"/>
      <w:pPr>
        <w:ind w:left="5760" w:hanging="360"/>
      </w:pPr>
    </w:lvl>
    <w:lvl w:ilvl="8" w:tplc="EAB262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6F07"/>
    <w:multiLevelType w:val="hybridMultilevel"/>
    <w:tmpl w:val="FFFFFFFF"/>
    <w:lvl w:ilvl="0" w:tplc="2E8AE8A6">
      <w:start w:val="1"/>
      <w:numFmt w:val="decimal"/>
      <w:lvlText w:val="%1."/>
      <w:lvlJc w:val="left"/>
      <w:pPr>
        <w:ind w:left="720" w:hanging="360"/>
      </w:pPr>
    </w:lvl>
    <w:lvl w:ilvl="1" w:tplc="A7785202">
      <w:start w:val="1"/>
      <w:numFmt w:val="lowerLetter"/>
      <w:lvlText w:val="%2."/>
      <w:lvlJc w:val="left"/>
      <w:pPr>
        <w:ind w:left="1440" w:hanging="360"/>
      </w:pPr>
    </w:lvl>
    <w:lvl w:ilvl="2" w:tplc="96EC7D42">
      <w:start w:val="1"/>
      <w:numFmt w:val="lowerRoman"/>
      <w:lvlText w:val="%3."/>
      <w:lvlJc w:val="right"/>
      <w:pPr>
        <w:ind w:left="2160" w:hanging="180"/>
      </w:pPr>
    </w:lvl>
    <w:lvl w:ilvl="3" w:tplc="F4BEBC3E">
      <w:start w:val="1"/>
      <w:numFmt w:val="decimal"/>
      <w:lvlText w:val="%4."/>
      <w:lvlJc w:val="left"/>
      <w:pPr>
        <w:ind w:left="2880" w:hanging="360"/>
      </w:pPr>
    </w:lvl>
    <w:lvl w:ilvl="4" w:tplc="2256B9C4">
      <w:start w:val="1"/>
      <w:numFmt w:val="lowerLetter"/>
      <w:lvlText w:val="%5."/>
      <w:lvlJc w:val="left"/>
      <w:pPr>
        <w:ind w:left="3600" w:hanging="360"/>
      </w:pPr>
    </w:lvl>
    <w:lvl w:ilvl="5" w:tplc="214EEFA0">
      <w:start w:val="1"/>
      <w:numFmt w:val="lowerRoman"/>
      <w:lvlText w:val="%6."/>
      <w:lvlJc w:val="right"/>
      <w:pPr>
        <w:ind w:left="4320" w:hanging="180"/>
      </w:pPr>
    </w:lvl>
    <w:lvl w:ilvl="6" w:tplc="6EFE89EC">
      <w:start w:val="1"/>
      <w:numFmt w:val="decimal"/>
      <w:lvlText w:val="%7."/>
      <w:lvlJc w:val="left"/>
      <w:pPr>
        <w:ind w:left="5040" w:hanging="360"/>
      </w:pPr>
    </w:lvl>
    <w:lvl w:ilvl="7" w:tplc="A4BADD88">
      <w:start w:val="1"/>
      <w:numFmt w:val="lowerLetter"/>
      <w:lvlText w:val="%8."/>
      <w:lvlJc w:val="left"/>
      <w:pPr>
        <w:ind w:left="5760" w:hanging="360"/>
      </w:pPr>
    </w:lvl>
    <w:lvl w:ilvl="8" w:tplc="66F67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2C0C"/>
    <w:multiLevelType w:val="hybridMultilevel"/>
    <w:tmpl w:val="3202E22C"/>
    <w:lvl w:ilvl="0" w:tplc="5CD26850">
      <w:start w:val="1"/>
      <w:numFmt w:val="decimal"/>
      <w:lvlText w:val="%1."/>
      <w:lvlJc w:val="left"/>
      <w:pPr>
        <w:ind w:left="720" w:hanging="360"/>
      </w:pPr>
    </w:lvl>
    <w:lvl w:ilvl="1" w:tplc="5DFC1428">
      <w:start w:val="1"/>
      <w:numFmt w:val="lowerLetter"/>
      <w:lvlText w:val="%2."/>
      <w:lvlJc w:val="left"/>
      <w:pPr>
        <w:ind w:left="1440" w:hanging="360"/>
      </w:pPr>
    </w:lvl>
    <w:lvl w:ilvl="2" w:tplc="C8608E72">
      <w:start w:val="1"/>
      <w:numFmt w:val="lowerRoman"/>
      <w:lvlText w:val="%3."/>
      <w:lvlJc w:val="right"/>
      <w:pPr>
        <w:ind w:left="2160" w:hanging="180"/>
      </w:pPr>
    </w:lvl>
    <w:lvl w:ilvl="3" w:tplc="1BE45C6E">
      <w:start w:val="1"/>
      <w:numFmt w:val="decimal"/>
      <w:lvlText w:val="%4."/>
      <w:lvlJc w:val="left"/>
      <w:pPr>
        <w:ind w:left="2880" w:hanging="360"/>
      </w:pPr>
    </w:lvl>
    <w:lvl w:ilvl="4" w:tplc="5F4093A2">
      <w:start w:val="1"/>
      <w:numFmt w:val="lowerLetter"/>
      <w:lvlText w:val="%5."/>
      <w:lvlJc w:val="left"/>
      <w:pPr>
        <w:ind w:left="3600" w:hanging="360"/>
      </w:pPr>
    </w:lvl>
    <w:lvl w:ilvl="5" w:tplc="32287818">
      <w:start w:val="1"/>
      <w:numFmt w:val="lowerRoman"/>
      <w:lvlText w:val="%6."/>
      <w:lvlJc w:val="right"/>
      <w:pPr>
        <w:ind w:left="4320" w:hanging="180"/>
      </w:pPr>
    </w:lvl>
    <w:lvl w:ilvl="6" w:tplc="C3064186">
      <w:start w:val="1"/>
      <w:numFmt w:val="decimal"/>
      <w:lvlText w:val="%7."/>
      <w:lvlJc w:val="left"/>
      <w:pPr>
        <w:ind w:left="5040" w:hanging="360"/>
      </w:pPr>
    </w:lvl>
    <w:lvl w:ilvl="7" w:tplc="23B2CD4E">
      <w:start w:val="1"/>
      <w:numFmt w:val="lowerLetter"/>
      <w:lvlText w:val="%8."/>
      <w:lvlJc w:val="left"/>
      <w:pPr>
        <w:ind w:left="5760" w:hanging="360"/>
      </w:pPr>
    </w:lvl>
    <w:lvl w:ilvl="8" w:tplc="DF9280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CE5"/>
    <w:multiLevelType w:val="hybridMultilevel"/>
    <w:tmpl w:val="25F81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7B7E"/>
    <w:multiLevelType w:val="hybridMultilevel"/>
    <w:tmpl w:val="D93ED976"/>
    <w:lvl w:ilvl="0" w:tplc="0ED41D3C">
      <w:start w:val="1"/>
      <w:numFmt w:val="decimal"/>
      <w:lvlText w:val="%1."/>
      <w:lvlJc w:val="left"/>
      <w:pPr>
        <w:ind w:left="720" w:hanging="360"/>
      </w:pPr>
    </w:lvl>
    <w:lvl w:ilvl="1" w:tplc="D62AA138">
      <w:start w:val="1"/>
      <w:numFmt w:val="lowerLetter"/>
      <w:lvlText w:val="%2."/>
      <w:lvlJc w:val="left"/>
      <w:pPr>
        <w:ind w:left="1440" w:hanging="360"/>
      </w:pPr>
    </w:lvl>
    <w:lvl w:ilvl="2" w:tplc="8430C310">
      <w:start w:val="1"/>
      <w:numFmt w:val="lowerRoman"/>
      <w:lvlText w:val="%3."/>
      <w:lvlJc w:val="right"/>
      <w:pPr>
        <w:ind w:left="2160" w:hanging="180"/>
      </w:pPr>
    </w:lvl>
    <w:lvl w:ilvl="3" w:tplc="F1E224F8">
      <w:start w:val="1"/>
      <w:numFmt w:val="decimal"/>
      <w:lvlText w:val="%4."/>
      <w:lvlJc w:val="left"/>
      <w:pPr>
        <w:ind w:left="2880" w:hanging="360"/>
      </w:pPr>
    </w:lvl>
    <w:lvl w:ilvl="4" w:tplc="C2A8306E">
      <w:start w:val="1"/>
      <w:numFmt w:val="lowerLetter"/>
      <w:lvlText w:val="%5."/>
      <w:lvlJc w:val="left"/>
      <w:pPr>
        <w:ind w:left="3600" w:hanging="360"/>
      </w:pPr>
    </w:lvl>
    <w:lvl w:ilvl="5" w:tplc="4DA4F806">
      <w:start w:val="1"/>
      <w:numFmt w:val="lowerRoman"/>
      <w:lvlText w:val="%6."/>
      <w:lvlJc w:val="right"/>
      <w:pPr>
        <w:ind w:left="4320" w:hanging="180"/>
      </w:pPr>
    </w:lvl>
    <w:lvl w:ilvl="6" w:tplc="AC06F430">
      <w:start w:val="1"/>
      <w:numFmt w:val="decimal"/>
      <w:lvlText w:val="%7."/>
      <w:lvlJc w:val="left"/>
      <w:pPr>
        <w:ind w:left="5040" w:hanging="360"/>
      </w:pPr>
    </w:lvl>
    <w:lvl w:ilvl="7" w:tplc="8F229184">
      <w:start w:val="1"/>
      <w:numFmt w:val="lowerLetter"/>
      <w:lvlText w:val="%8."/>
      <w:lvlJc w:val="left"/>
      <w:pPr>
        <w:ind w:left="5760" w:hanging="360"/>
      </w:pPr>
    </w:lvl>
    <w:lvl w:ilvl="8" w:tplc="E640A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30BD"/>
    <w:multiLevelType w:val="hybridMultilevel"/>
    <w:tmpl w:val="01CC59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DB86"/>
    <w:multiLevelType w:val="hybridMultilevel"/>
    <w:tmpl w:val="FFFFFFFF"/>
    <w:lvl w:ilvl="0" w:tplc="3BC20AE8">
      <w:start w:val="1"/>
      <w:numFmt w:val="decimal"/>
      <w:lvlText w:val="%1."/>
      <w:lvlJc w:val="left"/>
      <w:pPr>
        <w:ind w:left="720" w:hanging="360"/>
      </w:pPr>
    </w:lvl>
    <w:lvl w:ilvl="1" w:tplc="BA40B3BA">
      <w:start w:val="1"/>
      <w:numFmt w:val="lowerLetter"/>
      <w:lvlText w:val="%2."/>
      <w:lvlJc w:val="left"/>
      <w:pPr>
        <w:ind w:left="1440" w:hanging="360"/>
      </w:pPr>
    </w:lvl>
    <w:lvl w:ilvl="2" w:tplc="68363F14">
      <w:start w:val="1"/>
      <w:numFmt w:val="lowerRoman"/>
      <w:lvlText w:val="%3."/>
      <w:lvlJc w:val="right"/>
      <w:pPr>
        <w:ind w:left="2160" w:hanging="180"/>
      </w:pPr>
    </w:lvl>
    <w:lvl w:ilvl="3" w:tplc="4150EEA8">
      <w:start w:val="1"/>
      <w:numFmt w:val="decimal"/>
      <w:lvlText w:val="%4."/>
      <w:lvlJc w:val="left"/>
      <w:pPr>
        <w:ind w:left="2880" w:hanging="360"/>
      </w:pPr>
    </w:lvl>
    <w:lvl w:ilvl="4" w:tplc="37E83274">
      <w:start w:val="1"/>
      <w:numFmt w:val="lowerLetter"/>
      <w:lvlText w:val="%5."/>
      <w:lvlJc w:val="left"/>
      <w:pPr>
        <w:ind w:left="3600" w:hanging="360"/>
      </w:pPr>
    </w:lvl>
    <w:lvl w:ilvl="5" w:tplc="1D8AB664">
      <w:start w:val="1"/>
      <w:numFmt w:val="lowerRoman"/>
      <w:lvlText w:val="%6."/>
      <w:lvlJc w:val="right"/>
      <w:pPr>
        <w:ind w:left="4320" w:hanging="180"/>
      </w:pPr>
    </w:lvl>
    <w:lvl w:ilvl="6" w:tplc="A5A63F12">
      <w:start w:val="1"/>
      <w:numFmt w:val="decimal"/>
      <w:lvlText w:val="%7."/>
      <w:lvlJc w:val="left"/>
      <w:pPr>
        <w:ind w:left="5040" w:hanging="360"/>
      </w:pPr>
    </w:lvl>
    <w:lvl w:ilvl="7" w:tplc="1E6467CE">
      <w:start w:val="1"/>
      <w:numFmt w:val="lowerLetter"/>
      <w:lvlText w:val="%8."/>
      <w:lvlJc w:val="left"/>
      <w:pPr>
        <w:ind w:left="5760" w:hanging="360"/>
      </w:pPr>
    </w:lvl>
    <w:lvl w:ilvl="8" w:tplc="B6649F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F0366"/>
    <w:multiLevelType w:val="hybridMultilevel"/>
    <w:tmpl w:val="12EA1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C1773"/>
    <w:multiLevelType w:val="hybridMultilevel"/>
    <w:tmpl w:val="B15CB4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6B64"/>
    <w:multiLevelType w:val="hybridMultilevel"/>
    <w:tmpl w:val="83D055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000AB"/>
    <w:multiLevelType w:val="hybridMultilevel"/>
    <w:tmpl w:val="83D055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41D1"/>
    <w:multiLevelType w:val="hybridMultilevel"/>
    <w:tmpl w:val="83D05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FCBB1"/>
    <w:multiLevelType w:val="hybridMultilevel"/>
    <w:tmpl w:val="EF7AB214"/>
    <w:lvl w:ilvl="0" w:tplc="1AB298FA">
      <w:start w:val="1"/>
      <w:numFmt w:val="decimal"/>
      <w:lvlText w:val="%1."/>
      <w:lvlJc w:val="left"/>
      <w:pPr>
        <w:ind w:left="720" w:hanging="360"/>
      </w:pPr>
    </w:lvl>
    <w:lvl w:ilvl="1" w:tplc="147C228A">
      <w:start w:val="1"/>
      <w:numFmt w:val="lowerLetter"/>
      <w:lvlText w:val="%2."/>
      <w:lvlJc w:val="left"/>
      <w:pPr>
        <w:ind w:left="1440" w:hanging="360"/>
      </w:pPr>
    </w:lvl>
    <w:lvl w:ilvl="2" w:tplc="7CEABF14">
      <w:start w:val="1"/>
      <w:numFmt w:val="lowerRoman"/>
      <w:lvlText w:val="%3."/>
      <w:lvlJc w:val="right"/>
      <w:pPr>
        <w:ind w:left="2160" w:hanging="180"/>
      </w:pPr>
    </w:lvl>
    <w:lvl w:ilvl="3" w:tplc="D3B66812">
      <w:start w:val="1"/>
      <w:numFmt w:val="decimal"/>
      <w:lvlText w:val="%4."/>
      <w:lvlJc w:val="left"/>
      <w:pPr>
        <w:ind w:left="2880" w:hanging="360"/>
      </w:pPr>
    </w:lvl>
    <w:lvl w:ilvl="4" w:tplc="1C508EA6">
      <w:start w:val="1"/>
      <w:numFmt w:val="lowerLetter"/>
      <w:lvlText w:val="%5."/>
      <w:lvlJc w:val="left"/>
      <w:pPr>
        <w:ind w:left="3600" w:hanging="360"/>
      </w:pPr>
    </w:lvl>
    <w:lvl w:ilvl="5" w:tplc="DC844E3E">
      <w:start w:val="1"/>
      <w:numFmt w:val="lowerRoman"/>
      <w:lvlText w:val="%6."/>
      <w:lvlJc w:val="right"/>
      <w:pPr>
        <w:ind w:left="4320" w:hanging="180"/>
      </w:pPr>
    </w:lvl>
    <w:lvl w:ilvl="6" w:tplc="3124916C">
      <w:start w:val="1"/>
      <w:numFmt w:val="decimal"/>
      <w:lvlText w:val="%7."/>
      <w:lvlJc w:val="left"/>
      <w:pPr>
        <w:ind w:left="5040" w:hanging="360"/>
      </w:pPr>
    </w:lvl>
    <w:lvl w:ilvl="7" w:tplc="897E3EEC">
      <w:start w:val="1"/>
      <w:numFmt w:val="lowerLetter"/>
      <w:lvlText w:val="%8."/>
      <w:lvlJc w:val="left"/>
      <w:pPr>
        <w:ind w:left="5760" w:hanging="360"/>
      </w:pPr>
    </w:lvl>
    <w:lvl w:ilvl="8" w:tplc="423C81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36820"/>
    <w:multiLevelType w:val="hybridMultilevel"/>
    <w:tmpl w:val="A76097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233B7"/>
    <w:multiLevelType w:val="hybridMultilevel"/>
    <w:tmpl w:val="8F367E78"/>
    <w:lvl w:ilvl="0" w:tplc="5A221DB8">
      <w:start w:val="1"/>
      <w:numFmt w:val="decimal"/>
      <w:lvlText w:val="%1."/>
      <w:lvlJc w:val="left"/>
      <w:pPr>
        <w:ind w:left="720" w:hanging="360"/>
      </w:pPr>
    </w:lvl>
    <w:lvl w:ilvl="1" w:tplc="68142686">
      <w:start w:val="1"/>
      <w:numFmt w:val="lowerLetter"/>
      <w:lvlText w:val="%2."/>
      <w:lvlJc w:val="left"/>
      <w:pPr>
        <w:ind w:left="1440" w:hanging="360"/>
      </w:pPr>
    </w:lvl>
    <w:lvl w:ilvl="2" w:tplc="444C8E32">
      <w:start w:val="1"/>
      <w:numFmt w:val="lowerRoman"/>
      <w:lvlText w:val="%3."/>
      <w:lvlJc w:val="right"/>
      <w:pPr>
        <w:ind w:left="2160" w:hanging="180"/>
      </w:pPr>
    </w:lvl>
    <w:lvl w:ilvl="3" w:tplc="834807A2">
      <w:start w:val="1"/>
      <w:numFmt w:val="decimal"/>
      <w:lvlText w:val="%4."/>
      <w:lvlJc w:val="left"/>
      <w:pPr>
        <w:ind w:left="2880" w:hanging="360"/>
      </w:pPr>
    </w:lvl>
    <w:lvl w:ilvl="4" w:tplc="4CB2ACC6">
      <w:start w:val="1"/>
      <w:numFmt w:val="lowerLetter"/>
      <w:lvlText w:val="%5."/>
      <w:lvlJc w:val="left"/>
      <w:pPr>
        <w:ind w:left="3600" w:hanging="360"/>
      </w:pPr>
    </w:lvl>
    <w:lvl w:ilvl="5" w:tplc="CAF6FDB4">
      <w:start w:val="1"/>
      <w:numFmt w:val="lowerRoman"/>
      <w:lvlText w:val="%6."/>
      <w:lvlJc w:val="right"/>
      <w:pPr>
        <w:ind w:left="4320" w:hanging="180"/>
      </w:pPr>
    </w:lvl>
    <w:lvl w:ilvl="6" w:tplc="94CE0B92">
      <w:start w:val="1"/>
      <w:numFmt w:val="decimal"/>
      <w:lvlText w:val="%7."/>
      <w:lvlJc w:val="left"/>
      <w:pPr>
        <w:ind w:left="5040" w:hanging="360"/>
      </w:pPr>
    </w:lvl>
    <w:lvl w:ilvl="7" w:tplc="546292E6">
      <w:start w:val="1"/>
      <w:numFmt w:val="lowerLetter"/>
      <w:lvlText w:val="%8."/>
      <w:lvlJc w:val="left"/>
      <w:pPr>
        <w:ind w:left="5760" w:hanging="360"/>
      </w:pPr>
    </w:lvl>
    <w:lvl w:ilvl="8" w:tplc="F58462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5557"/>
    <w:multiLevelType w:val="hybridMultilevel"/>
    <w:tmpl w:val="60E6C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73AF6"/>
    <w:multiLevelType w:val="hybridMultilevel"/>
    <w:tmpl w:val="70B2D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C3272"/>
    <w:multiLevelType w:val="hybridMultilevel"/>
    <w:tmpl w:val="FFFFFFFF"/>
    <w:lvl w:ilvl="0" w:tplc="460454E4">
      <w:start w:val="1"/>
      <w:numFmt w:val="decimal"/>
      <w:lvlText w:val="%1."/>
      <w:lvlJc w:val="left"/>
      <w:pPr>
        <w:ind w:left="720" w:hanging="360"/>
      </w:pPr>
    </w:lvl>
    <w:lvl w:ilvl="1" w:tplc="4A646D38">
      <w:start w:val="1"/>
      <w:numFmt w:val="lowerLetter"/>
      <w:lvlText w:val="%2."/>
      <w:lvlJc w:val="left"/>
      <w:pPr>
        <w:ind w:left="1440" w:hanging="360"/>
      </w:pPr>
    </w:lvl>
    <w:lvl w:ilvl="2" w:tplc="6292E9FA">
      <w:start w:val="1"/>
      <w:numFmt w:val="lowerRoman"/>
      <w:lvlText w:val="%3."/>
      <w:lvlJc w:val="right"/>
      <w:pPr>
        <w:ind w:left="2160" w:hanging="180"/>
      </w:pPr>
    </w:lvl>
    <w:lvl w:ilvl="3" w:tplc="BBD20FAC">
      <w:start w:val="1"/>
      <w:numFmt w:val="decimal"/>
      <w:lvlText w:val="%4."/>
      <w:lvlJc w:val="left"/>
      <w:pPr>
        <w:ind w:left="2880" w:hanging="360"/>
      </w:pPr>
    </w:lvl>
    <w:lvl w:ilvl="4" w:tplc="7D129A84">
      <w:start w:val="1"/>
      <w:numFmt w:val="lowerLetter"/>
      <w:lvlText w:val="%5."/>
      <w:lvlJc w:val="left"/>
      <w:pPr>
        <w:ind w:left="3600" w:hanging="360"/>
      </w:pPr>
    </w:lvl>
    <w:lvl w:ilvl="5" w:tplc="3F1C97FE">
      <w:start w:val="1"/>
      <w:numFmt w:val="lowerRoman"/>
      <w:lvlText w:val="%6."/>
      <w:lvlJc w:val="right"/>
      <w:pPr>
        <w:ind w:left="4320" w:hanging="180"/>
      </w:pPr>
    </w:lvl>
    <w:lvl w:ilvl="6" w:tplc="8DF44480">
      <w:start w:val="1"/>
      <w:numFmt w:val="decimal"/>
      <w:lvlText w:val="%7."/>
      <w:lvlJc w:val="left"/>
      <w:pPr>
        <w:ind w:left="5040" w:hanging="360"/>
      </w:pPr>
    </w:lvl>
    <w:lvl w:ilvl="7" w:tplc="569AAD1E">
      <w:start w:val="1"/>
      <w:numFmt w:val="lowerLetter"/>
      <w:lvlText w:val="%8."/>
      <w:lvlJc w:val="left"/>
      <w:pPr>
        <w:ind w:left="5760" w:hanging="360"/>
      </w:pPr>
    </w:lvl>
    <w:lvl w:ilvl="8" w:tplc="0CF8DB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63A80"/>
    <w:multiLevelType w:val="hybridMultilevel"/>
    <w:tmpl w:val="E048AC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2EFD7"/>
    <w:multiLevelType w:val="hybridMultilevel"/>
    <w:tmpl w:val="FFFFFFFF"/>
    <w:lvl w:ilvl="0" w:tplc="791229D8">
      <w:start w:val="1"/>
      <w:numFmt w:val="decimal"/>
      <w:lvlText w:val="%1."/>
      <w:lvlJc w:val="left"/>
      <w:pPr>
        <w:ind w:left="720" w:hanging="360"/>
      </w:pPr>
    </w:lvl>
    <w:lvl w:ilvl="1" w:tplc="9864CF02">
      <w:start w:val="1"/>
      <w:numFmt w:val="lowerLetter"/>
      <w:lvlText w:val="%2."/>
      <w:lvlJc w:val="left"/>
      <w:pPr>
        <w:ind w:left="1440" w:hanging="360"/>
      </w:pPr>
    </w:lvl>
    <w:lvl w:ilvl="2" w:tplc="363ABF86">
      <w:start w:val="1"/>
      <w:numFmt w:val="lowerRoman"/>
      <w:lvlText w:val="%3."/>
      <w:lvlJc w:val="right"/>
      <w:pPr>
        <w:ind w:left="2160" w:hanging="180"/>
      </w:pPr>
    </w:lvl>
    <w:lvl w:ilvl="3" w:tplc="2F98356C">
      <w:start w:val="1"/>
      <w:numFmt w:val="decimal"/>
      <w:lvlText w:val="%4."/>
      <w:lvlJc w:val="left"/>
      <w:pPr>
        <w:ind w:left="2880" w:hanging="360"/>
      </w:pPr>
    </w:lvl>
    <w:lvl w:ilvl="4" w:tplc="CDD85828">
      <w:start w:val="1"/>
      <w:numFmt w:val="lowerLetter"/>
      <w:lvlText w:val="%5."/>
      <w:lvlJc w:val="left"/>
      <w:pPr>
        <w:ind w:left="3600" w:hanging="360"/>
      </w:pPr>
    </w:lvl>
    <w:lvl w:ilvl="5" w:tplc="88D026A2">
      <w:start w:val="1"/>
      <w:numFmt w:val="lowerRoman"/>
      <w:lvlText w:val="%6."/>
      <w:lvlJc w:val="right"/>
      <w:pPr>
        <w:ind w:left="4320" w:hanging="180"/>
      </w:pPr>
    </w:lvl>
    <w:lvl w:ilvl="6" w:tplc="8E48F672">
      <w:start w:val="1"/>
      <w:numFmt w:val="decimal"/>
      <w:lvlText w:val="%7."/>
      <w:lvlJc w:val="left"/>
      <w:pPr>
        <w:ind w:left="5040" w:hanging="360"/>
      </w:pPr>
    </w:lvl>
    <w:lvl w:ilvl="7" w:tplc="3ED4D1A2">
      <w:start w:val="1"/>
      <w:numFmt w:val="lowerLetter"/>
      <w:lvlText w:val="%8."/>
      <w:lvlJc w:val="left"/>
      <w:pPr>
        <w:ind w:left="5760" w:hanging="360"/>
      </w:pPr>
    </w:lvl>
    <w:lvl w:ilvl="8" w:tplc="D98085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BAE83"/>
    <w:multiLevelType w:val="hybridMultilevel"/>
    <w:tmpl w:val="FFFFFFFF"/>
    <w:lvl w:ilvl="0" w:tplc="019C0C2A">
      <w:start w:val="1"/>
      <w:numFmt w:val="decimal"/>
      <w:lvlText w:val="%1."/>
      <w:lvlJc w:val="left"/>
      <w:pPr>
        <w:ind w:left="720" w:hanging="360"/>
      </w:pPr>
    </w:lvl>
    <w:lvl w:ilvl="1" w:tplc="FBB284AE">
      <w:start w:val="1"/>
      <w:numFmt w:val="lowerLetter"/>
      <w:lvlText w:val="%2."/>
      <w:lvlJc w:val="left"/>
      <w:pPr>
        <w:ind w:left="1440" w:hanging="360"/>
      </w:pPr>
    </w:lvl>
    <w:lvl w:ilvl="2" w:tplc="9FBA1F5E">
      <w:start w:val="1"/>
      <w:numFmt w:val="lowerRoman"/>
      <w:lvlText w:val="%3."/>
      <w:lvlJc w:val="right"/>
      <w:pPr>
        <w:ind w:left="2160" w:hanging="180"/>
      </w:pPr>
    </w:lvl>
    <w:lvl w:ilvl="3" w:tplc="9B7C6190">
      <w:start w:val="1"/>
      <w:numFmt w:val="decimal"/>
      <w:lvlText w:val="%4."/>
      <w:lvlJc w:val="left"/>
      <w:pPr>
        <w:ind w:left="2880" w:hanging="360"/>
      </w:pPr>
    </w:lvl>
    <w:lvl w:ilvl="4" w:tplc="6ECCFE92">
      <w:start w:val="1"/>
      <w:numFmt w:val="lowerLetter"/>
      <w:lvlText w:val="%5."/>
      <w:lvlJc w:val="left"/>
      <w:pPr>
        <w:ind w:left="3600" w:hanging="360"/>
      </w:pPr>
    </w:lvl>
    <w:lvl w:ilvl="5" w:tplc="AF24AC46">
      <w:start w:val="1"/>
      <w:numFmt w:val="lowerRoman"/>
      <w:lvlText w:val="%6."/>
      <w:lvlJc w:val="right"/>
      <w:pPr>
        <w:ind w:left="4320" w:hanging="180"/>
      </w:pPr>
    </w:lvl>
    <w:lvl w:ilvl="6" w:tplc="A10CB898">
      <w:start w:val="1"/>
      <w:numFmt w:val="decimal"/>
      <w:lvlText w:val="%7."/>
      <w:lvlJc w:val="left"/>
      <w:pPr>
        <w:ind w:left="5040" w:hanging="360"/>
      </w:pPr>
    </w:lvl>
    <w:lvl w:ilvl="7" w:tplc="47AC07C6">
      <w:start w:val="1"/>
      <w:numFmt w:val="lowerLetter"/>
      <w:lvlText w:val="%8."/>
      <w:lvlJc w:val="left"/>
      <w:pPr>
        <w:ind w:left="5760" w:hanging="360"/>
      </w:pPr>
    </w:lvl>
    <w:lvl w:ilvl="8" w:tplc="8BC0BF7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41B17"/>
    <w:multiLevelType w:val="hybridMultilevel"/>
    <w:tmpl w:val="0BC24F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873E8"/>
    <w:multiLevelType w:val="hybridMultilevel"/>
    <w:tmpl w:val="D208F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50800"/>
    <w:multiLevelType w:val="hybridMultilevel"/>
    <w:tmpl w:val="0C185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42118"/>
    <w:multiLevelType w:val="hybridMultilevel"/>
    <w:tmpl w:val="7C8EB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8D4E"/>
    <w:multiLevelType w:val="hybridMultilevel"/>
    <w:tmpl w:val="E1588866"/>
    <w:lvl w:ilvl="0" w:tplc="2DE032B6">
      <w:start w:val="1"/>
      <w:numFmt w:val="decimal"/>
      <w:lvlText w:val="%1."/>
      <w:lvlJc w:val="left"/>
      <w:pPr>
        <w:ind w:left="720" w:hanging="360"/>
      </w:pPr>
    </w:lvl>
    <w:lvl w:ilvl="1" w:tplc="F264936E">
      <w:start w:val="1"/>
      <w:numFmt w:val="lowerLetter"/>
      <w:lvlText w:val="%2."/>
      <w:lvlJc w:val="left"/>
      <w:pPr>
        <w:ind w:left="1440" w:hanging="360"/>
      </w:pPr>
    </w:lvl>
    <w:lvl w:ilvl="2" w:tplc="512ECA26">
      <w:start w:val="1"/>
      <w:numFmt w:val="lowerRoman"/>
      <w:lvlText w:val="%3."/>
      <w:lvlJc w:val="right"/>
      <w:pPr>
        <w:ind w:left="2160" w:hanging="180"/>
      </w:pPr>
    </w:lvl>
    <w:lvl w:ilvl="3" w:tplc="AD566B28">
      <w:start w:val="1"/>
      <w:numFmt w:val="decimal"/>
      <w:lvlText w:val="%4."/>
      <w:lvlJc w:val="left"/>
      <w:pPr>
        <w:ind w:left="2880" w:hanging="360"/>
      </w:pPr>
    </w:lvl>
    <w:lvl w:ilvl="4" w:tplc="58E23D2E">
      <w:start w:val="1"/>
      <w:numFmt w:val="lowerLetter"/>
      <w:lvlText w:val="%5."/>
      <w:lvlJc w:val="left"/>
      <w:pPr>
        <w:ind w:left="3600" w:hanging="360"/>
      </w:pPr>
    </w:lvl>
    <w:lvl w:ilvl="5" w:tplc="804EBBC4">
      <w:start w:val="1"/>
      <w:numFmt w:val="lowerRoman"/>
      <w:lvlText w:val="%6."/>
      <w:lvlJc w:val="right"/>
      <w:pPr>
        <w:ind w:left="4320" w:hanging="180"/>
      </w:pPr>
    </w:lvl>
    <w:lvl w:ilvl="6" w:tplc="FC18CBC2">
      <w:start w:val="1"/>
      <w:numFmt w:val="decimal"/>
      <w:lvlText w:val="%7."/>
      <w:lvlJc w:val="left"/>
      <w:pPr>
        <w:ind w:left="5040" w:hanging="360"/>
      </w:pPr>
    </w:lvl>
    <w:lvl w:ilvl="7" w:tplc="71E8492C">
      <w:start w:val="1"/>
      <w:numFmt w:val="lowerLetter"/>
      <w:lvlText w:val="%8."/>
      <w:lvlJc w:val="left"/>
      <w:pPr>
        <w:ind w:left="5760" w:hanging="360"/>
      </w:pPr>
    </w:lvl>
    <w:lvl w:ilvl="8" w:tplc="A670C0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05EE9"/>
    <w:multiLevelType w:val="hybridMultilevel"/>
    <w:tmpl w:val="CCCC3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F65AE"/>
    <w:multiLevelType w:val="hybridMultilevel"/>
    <w:tmpl w:val="170CA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A440C"/>
    <w:multiLevelType w:val="hybridMultilevel"/>
    <w:tmpl w:val="FFFFFFFF"/>
    <w:lvl w:ilvl="0" w:tplc="0DEA3832">
      <w:start w:val="1"/>
      <w:numFmt w:val="decimal"/>
      <w:lvlText w:val="%1."/>
      <w:lvlJc w:val="left"/>
      <w:pPr>
        <w:ind w:left="720" w:hanging="360"/>
      </w:pPr>
    </w:lvl>
    <w:lvl w:ilvl="1" w:tplc="39921C90">
      <w:start w:val="1"/>
      <w:numFmt w:val="lowerLetter"/>
      <w:lvlText w:val="%2."/>
      <w:lvlJc w:val="left"/>
      <w:pPr>
        <w:ind w:left="1440" w:hanging="360"/>
      </w:pPr>
    </w:lvl>
    <w:lvl w:ilvl="2" w:tplc="0A1E9BF2">
      <w:start w:val="1"/>
      <w:numFmt w:val="lowerRoman"/>
      <w:lvlText w:val="%3."/>
      <w:lvlJc w:val="right"/>
      <w:pPr>
        <w:ind w:left="2160" w:hanging="180"/>
      </w:pPr>
    </w:lvl>
    <w:lvl w:ilvl="3" w:tplc="30B6FF20">
      <w:start w:val="1"/>
      <w:numFmt w:val="decimal"/>
      <w:lvlText w:val="%4."/>
      <w:lvlJc w:val="left"/>
      <w:pPr>
        <w:ind w:left="2880" w:hanging="360"/>
      </w:pPr>
    </w:lvl>
    <w:lvl w:ilvl="4" w:tplc="F566F454">
      <w:start w:val="1"/>
      <w:numFmt w:val="lowerLetter"/>
      <w:lvlText w:val="%5."/>
      <w:lvlJc w:val="left"/>
      <w:pPr>
        <w:ind w:left="3600" w:hanging="360"/>
      </w:pPr>
    </w:lvl>
    <w:lvl w:ilvl="5" w:tplc="C6B23A5A">
      <w:start w:val="1"/>
      <w:numFmt w:val="lowerRoman"/>
      <w:lvlText w:val="%6."/>
      <w:lvlJc w:val="right"/>
      <w:pPr>
        <w:ind w:left="4320" w:hanging="180"/>
      </w:pPr>
    </w:lvl>
    <w:lvl w:ilvl="6" w:tplc="0F545B32">
      <w:start w:val="1"/>
      <w:numFmt w:val="decimal"/>
      <w:lvlText w:val="%7."/>
      <w:lvlJc w:val="left"/>
      <w:pPr>
        <w:ind w:left="5040" w:hanging="360"/>
      </w:pPr>
    </w:lvl>
    <w:lvl w:ilvl="7" w:tplc="062C1680">
      <w:start w:val="1"/>
      <w:numFmt w:val="lowerLetter"/>
      <w:lvlText w:val="%8."/>
      <w:lvlJc w:val="left"/>
      <w:pPr>
        <w:ind w:left="5760" w:hanging="360"/>
      </w:pPr>
    </w:lvl>
    <w:lvl w:ilvl="8" w:tplc="7374CA2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45DDA"/>
    <w:multiLevelType w:val="hybridMultilevel"/>
    <w:tmpl w:val="FFFFFFFF"/>
    <w:lvl w:ilvl="0" w:tplc="2280FC70">
      <w:start w:val="1"/>
      <w:numFmt w:val="decimal"/>
      <w:lvlText w:val="%1."/>
      <w:lvlJc w:val="left"/>
      <w:pPr>
        <w:ind w:left="720" w:hanging="360"/>
      </w:pPr>
    </w:lvl>
    <w:lvl w:ilvl="1" w:tplc="F772731C">
      <w:start w:val="1"/>
      <w:numFmt w:val="lowerLetter"/>
      <w:lvlText w:val="%2."/>
      <w:lvlJc w:val="left"/>
      <w:pPr>
        <w:ind w:left="1440" w:hanging="360"/>
      </w:pPr>
    </w:lvl>
    <w:lvl w:ilvl="2" w:tplc="87A8978E">
      <w:start w:val="1"/>
      <w:numFmt w:val="lowerRoman"/>
      <w:lvlText w:val="%3."/>
      <w:lvlJc w:val="right"/>
      <w:pPr>
        <w:ind w:left="2160" w:hanging="180"/>
      </w:pPr>
    </w:lvl>
    <w:lvl w:ilvl="3" w:tplc="B844BA5A">
      <w:start w:val="1"/>
      <w:numFmt w:val="decimal"/>
      <w:lvlText w:val="%4."/>
      <w:lvlJc w:val="left"/>
      <w:pPr>
        <w:ind w:left="2880" w:hanging="360"/>
      </w:pPr>
    </w:lvl>
    <w:lvl w:ilvl="4" w:tplc="B8646A22">
      <w:start w:val="1"/>
      <w:numFmt w:val="lowerLetter"/>
      <w:lvlText w:val="%5."/>
      <w:lvlJc w:val="left"/>
      <w:pPr>
        <w:ind w:left="3600" w:hanging="360"/>
      </w:pPr>
    </w:lvl>
    <w:lvl w:ilvl="5" w:tplc="1436B9AE">
      <w:start w:val="1"/>
      <w:numFmt w:val="lowerRoman"/>
      <w:lvlText w:val="%6."/>
      <w:lvlJc w:val="right"/>
      <w:pPr>
        <w:ind w:left="4320" w:hanging="180"/>
      </w:pPr>
    </w:lvl>
    <w:lvl w:ilvl="6" w:tplc="D706BF88">
      <w:start w:val="1"/>
      <w:numFmt w:val="decimal"/>
      <w:lvlText w:val="%7."/>
      <w:lvlJc w:val="left"/>
      <w:pPr>
        <w:ind w:left="5040" w:hanging="360"/>
      </w:pPr>
    </w:lvl>
    <w:lvl w:ilvl="7" w:tplc="76DC4BDC">
      <w:start w:val="1"/>
      <w:numFmt w:val="lowerLetter"/>
      <w:lvlText w:val="%8."/>
      <w:lvlJc w:val="left"/>
      <w:pPr>
        <w:ind w:left="5760" w:hanging="360"/>
      </w:pPr>
    </w:lvl>
    <w:lvl w:ilvl="8" w:tplc="BA746E6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955B5"/>
    <w:multiLevelType w:val="hybridMultilevel"/>
    <w:tmpl w:val="B290D9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182AE"/>
    <w:multiLevelType w:val="hybridMultilevel"/>
    <w:tmpl w:val="FFFFFFFF"/>
    <w:lvl w:ilvl="0" w:tplc="ABA43350">
      <w:start w:val="1"/>
      <w:numFmt w:val="decimal"/>
      <w:lvlText w:val="%1."/>
      <w:lvlJc w:val="left"/>
      <w:pPr>
        <w:ind w:left="720" w:hanging="360"/>
      </w:pPr>
    </w:lvl>
    <w:lvl w:ilvl="1" w:tplc="0D106D0E">
      <w:start w:val="1"/>
      <w:numFmt w:val="lowerLetter"/>
      <w:lvlText w:val="%2."/>
      <w:lvlJc w:val="left"/>
      <w:pPr>
        <w:ind w:left="1440" w:hanging="360"/>
      </w:pPr>
    </w:lvl>
    <w:lvl w:ilvl="2" w:tplc="410E3BD4">
      <w:start w:val="1"/>
      <w:numFmt w:val="lowerRoman"/>
      <w:lvlText w:val="%3."/>
      <w:lvlJc w:val="right"/>
      <w:pPr>
        <w:ind w:left="2160" w:hanging="180"/>
      </w:pPr>
    </w:lvl>
    <w:lvl w:ilvl="3" w:tplc="B6CA1398">
      <w:start w:val="1"/>
      <w:numFmt w:val="decimal"/>
      <w:lvlText w:val="%4."/>
      <w:lvlJc w:val="left"/>
      <w:pPr>
        <w:ind w:left="2880" w:hanging="360"/>
      </w:pPr>
    </w:lvl>
    <w:lvl w:ilvl="4" w:tplc="36A00446">
      <w:start w:val="1"/>
      <w:numFmt w:val="lowerLetter"/>
      <w:lvlText w:val="%5."/>
      <w:lvlJc w:val="left"/>
      <w:pPr>
        <w:ind w:left="3600" w:hanging="360"/>
      </w:pPr>
    </w:lvl>
    <w:lvl w:ilvl="5" w:tplc="6D7212E4">
      <w:start w:val="1"/>
      <w:numFmt w:val="lowerRoman"/>
      <w:lvlText w:val="%6."/>
      <w:lvlJc w:val="right"/>
      <w:pPr>
        <w:ind w:left="4320" w:hanging="180"/>
      </w:pPr>
    </w:lvl>
    <w:lvl w:ilvl="6" w:tplc="FF10B156">
      <w:start w:val="1"/>
      <w:numFmt w:val="decimal"/>
      <w:lvlText w:val="%7."/>
      <w:lvlJc w:val="left"/>
      <w:pPr>
        <w:ind w:left="5040" w:hanging="360"/>
      </w:pPr>
    </w:lvl>
    <w:lvl w:ilvl="7" w:tplc="BE7AEA48">
      <w:start w:val="1"/>
      <w:numFmt w:val="lowerLetter"/>
      <w:lvlText w:val="%8."/>
      <w:lvlJc w:val="left"/>
      <w:pPr>
        <w:ind w:left="5760" w:hanging="360"/>
      </w:pPr>
    </w:lvl>
    <w:lvl w:ilvl="8" w:tplc="580C23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9E758"/>
    <w:multiLevelType w:val="hybridMultilevel"/>
    <w:tmpl w:val="FFFFFFFF"/>
    <w:lvl w:ilvl="0" w:tplc="C00ADF2E">
      <w:start w:val="1"/>
      <w:numFmt w:val="decimal"/>
      <w:lvlText w:val="%1."/>
      <w:lvlJc w:val="left"/>
      <w:pPr>
        <w:ind w:left="720" w:hanging="360"/>
      </w:pPr>
    </w:lvl>
    <w:lvl w:ilvl="1" w:tplc="6FDCBB32">
      <w:start w:val="1"/>
      <w:numFmt w:val="lowerLetter"/>
      <w:lvlText w:val="%2."/>
      <w:lvlJc w:val="left"/>
      <w:pPr>
        <w:ind w:left="1440" w:hanging="360"/>
      </w:pPr>
    </w:lvl>
    <w:lvl w:ilvl="2" w:tplc="053043F6">
      <w:start w:val="1"/>
      <w:numFmt w:val="lowerRoman"/>
      <w:lvlText w:val="%3."/>
      <w:lvlJc w:val="right"/>
      <w:pPr>
        <w:ind w:left="2160" w:hanging="180"/>
      </w:pPr>
    </w:lvl>
    <w:lvl w:ilvl="3" w:tplc="AC1AE2D0">
      <w:start w:val="1"/>
      <w:numFmt w:val="decimal"/>
      <w:lvlText w:val="%4."/>
      <w:lvlJc w:val="left"/>
      <w:pPr>
        <w:ind w:left="2880" w:hanging="360"/>
      </w:pPr>
    </w:lvl>
    <w:lvl w:ilvl="4" w:tplc="0596C65A">
      <w:start w:val="1"/>
      <w:numFmt w:val="lowerLetter"/>
      <w:lvlText w:val="%5."/>
      <w:lvlJc w:val="left"/>
      <w:pPr>
        <w:ind w:left="3600" w:hanging="360"/>
      </w:pPr>
    </w:lvl>
    <w:lvl w:ilvl="5" w:tplc="F4CCDE64">
      <w:start w:val="1"/>
      <w:numFmt w:val="lowerRoman"/>
      <w:lvlText w:val="%6."/>
      <w:lvlJc w:val="right"/>
      <w:pPr>
        <w:ind w:left="4320" w:hanging="180"/>
      </w:pPr>
    </w:lvl>
    <w:lvl w:ilvl="6" w:tplc="2D64D0DA">
      <w:start w:val="1"/>
      <w:numFmt w:val="decimal"/>
      <w:lvlText w:val="%7."/>
      <w:lvlJc w:val="left"/>
      <w:pPr>
        <w:ind w:left="5040" w:hanging="360"/>
      </w:pPr>
    </w:lvl>
    <w:lvl w:ilvl="7" w:tplc="EC369BBC">
      <w:start w:val="1"/>
      <w:numFmt w:val="lowerLetter"/>
      <w:lvlText w:val="%8."/>
      <w:lvlJc w:val="left"/>
      <w:pPr>
        <w:ind w:left="5760" w:hanging="360"/>
      </w:pPr>
    </w:lvl>
    <w:lvl w:ilvl="8" w:tplc="073AB1D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DD82D"/>
    <w:multiLevelType w:val="hybridMultilevel"/>
    <w:tmpl w:val="397A459E"/>
    <w:lvl w:ilvl="0" w:tplc="1D664410">
      <w:start w:val="1"/>
      <w:numFmt w:val="decimal"/>
      <w:lvlText w:val="%1."/>
      <w:lvlJc w:val="left"/>
      <w:pPr>
        <w:ind w:left="720" w:hanging="360"/>
      </w:pPr>
    </w:lvl>
    <w:lvl w:ilvl="1" w:tplc="840E9A16">
      <w:start w:val="1"/>
      <w:numFmt w:val="lowerLetter"/>
      <w:lvlText w:val="%2."/>
      <w:lvlJc w:val="left"/>
      <w:pPr>
        <w:ind w:left="1440" w:hanging="360"/>
      </w:pPr>
    </w:lvl>
    <w:lvl w:ilvl="2" w:tplc="C9A65A1A">
      <w:start w:val="1"/>
      <w:numFmt w:val="lowerRoman"/>
      <w:lvlText w:val="%3."/>
      <w:lvlJc w:val="right"/>
      <w:pPr>
        <w:ind w:left="2160" w:hanging="180"/>
      </w:pPr>
    </w:lvl>
    <w:lvl w:ilvl="3" w:tplc="33686C82">
      <w:start w:val="1"/>
      <w:numFmt w:val="decimal"/>
      <w:lvlText w:val="%4."/>
      <w:lvlJc w:val="left"/>
      <w:pPr>
        <w:ind w:left="2880" w:hanging="360"/>
      </w:pPr>
    </w:lvl>
    <w:lvl w:ilvl="4" w:tplc="2796219C">
      <w:start w:val="1"/>
      <w:numFmt w:val="lowerLetter"/>
      <w:lvlText w:val="%5."/>
      <w:lvlJc w:val="left"/>
      <w:pPr>
        <w:ind w:left="3600" w:hanging="360"/>
      </w:pPr>
    </w:lvl>
    <w:lvl w:ilvl="5" w:tplc="AA121372">
      <w:start w:val="1"/>
      <w:numFmt w:val="lowerRoman"/>
      <w:lvlText w:val="%6."/>
      <w:lvlJc w:val="right"/>
      <w:pPr>
        <w:ind w:left="4320" w:hanging="180"/>
      </w:pPr>
    </w:lvl>
    <w:lvl w:ilvl="6" w:tplc="8058338A">
      <w:start w:val="1"/>
      <w:numFmt w:val="decimal"/>
      <w:lvlText w:val="%7."/>
      <w:lvlJc w:val="left"/>
      <w:pPr>
        <w:ind w:left="5040" w:hanging="360"/>
      </w:pPr>
    </w:lvl>
    <w:lvl w:ilvl="7" w:tplc="B8505A84">
      <w:start w:val="1"/>
      <w:numFmt w:val="lowerLetter"/>
      <w:lvlText w:val="%8."/>
      <w:lvlJc w:val="left"/>
      <w:pPr>
        <w:ind w:left="5760" w:hanging="360"/>
      </w:pPr>
    </w:lvl>
    <w:lvl w:ilvl="8" w:tplc="CF5A26F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80319"/>
    <w:multiLevelType w:val="hybridMultilevel"/>
    <w:tmpl w:val="0F16133E"/>
    <w:lvl w:ilvl="0" w:tplc="7682B886">
      <w:start w:val="1"/>
      <w:numFmt w:val="decimal"/>
      <w:lvlText w:val="%1."/>
      <w:lvlJc w:val="left"/>
      <w:pPr>
        <w:ind w:left="720" w:hanging="360"/>
      </w:pPr>
    </w:lvl>
    <w:lvl w:ilvl="1" w:tplc="A282E6B6">
      <w:start w:val="1"/>
      <w:numFmt w:val="lowerLetter"/>
      <w:lvlText w:val="%2."/>
      <w:lvlJc w:val="left"/>
      <w:pPr>
        <w:ind w:left="1440" w:hanging="360"/>
      </w:pPr>
    </w:lvl>
    <w:lvl w:ilvl="2" w:tplc="57ACF9A4">
      <w:start w:val="1"/>
      <w:numFmt w:val="lowerRoman"/>
      <w:lvlText w:val="%3."/>
      <w:lvlJc w:val="right"/>
      <w:pPr>
        <w:ind w:left="2160" w:hanging="180"/>
      </w:pPr>
    </w:lvl>
    <w:lvl w:ilvl="3" w:tplc="A94A11AE">
      <w:start w:val="1"/>
      <w:numFmt w:val="decimal"/>
      <w:lvlText w:val="%4."/>
      <w:lvlJc w:val="left"/>
      <w:pPr>
        <w:ind w:left="2880" w:hanging="360"/>
      </w:pPr>
    </w:lvl>
    <w:lvl w:ilvl="4" w:tplc="820CA67E">
      <w:start w:val="1"/>
      <w:numFmt w:val="lowerLetter"/>
      <w:lvlText w:val="%5."/>
      <w:lvlJc w:val="left"/>
      <w:pPr>
        <w:ind w:left="3600" w:hanging="360"/>
      </w:pPr>
    </w:lvl>
    <w:lvl w:ilvl="5" w:tplc="BEAE94DE">
      <w:start w:val="1"/>
      <w:numFmt w:val="lowerRoman"/>
      <w:lvlText w:val="%6."/>
      <w:lvlJc w:val="right"/>
      <w:pPr>
        <w:ind w:left="4320" w:hanging="180"/>
      </w:pPr>
    </w:lvl>
    <w:lvl w:ilvl="6" w:tplc="7AEC307A">
      <w:start w:val="1"/>
      <w:numFmt w:val="decimal"/>
      <w:lvlText w:val="%7."/>
      <w:lvlJc w:val="left"/>
      <w:pPr>
        <w:ind w:left="5040" w:hanging="360"/>
      </w:pPr>
    </w:lvl>
    <w:lvl w:ilvl="7" w:tplc="FD368CB4">
      <w:start w:val="1"/>
      <w:numFmt w:val="lowerLetter"/>
      <w:lvlText w:val="%8."/>
      <w:lvlJc w:val="left"/>
      <w:pPr>
        <w:ind w:left="5760" w:hanging="360"/>
      </w:pPr>
    </w:lvl>
    <w:lvl w:ilvl="8" w:tplc="57C6E408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00898">
    <w:abstractNumId w:val="1"/>
  </w:num>
  <w:num w:numId="2" w16cid:durableId="1319533667">
    <w:abstractNumId w:val="13"/>
  </w:num>
  <w:num w:numId="3" w16cid:durableId="1672944887">
    <w:abstractNumId w:val="35"/>
  </w:num>
  <w:num w:numId="4" w16cid:durableId="1849716119">
    <w:abstractNumId w:val="15"/>
  </w:num>
  <w:num w:numId="5" w16cid:durableId="1552300124">
    <w:abstractNumId w:val="34"/>
  </w:num>
  <w:num w:numId="6" w16cid:durableId="1871601259">
    <w:abstractNumId w:val="3"/>
  </w:num>
  <w:num w:numId="7" w16cid:durableId="1617831790">
    <w:abstractNumId w:val="5"/>
  </w:num>
  <w:num w:numId="8" w16cid:durableId="906107629">
    <w:abstractNumId w:val="26"/>
  </w:num>
  <w:num w:numId="9" w16cid:durableId="1597712312">
    <w:abstractNumId w:val="29"/>
  </w:num>
  <w:num w:numId="10" w16cid:durableId="361249690">
    <w:abstractNumId w:val="21"/>
  </w:num>
  <w:num w:numId="11" w16cid:durableId="1309287682">
    <w:abstractNumId w:val="32"/>
  </w:num>
  <w:num w:numId="12" w16cid:durableId="477263287">
    <w:abstractNumId w:val="0"/>
  </w:num>
  <w:num w:numId="13" w16cid:durableId="1003553417">
    <w:abstractNumId w:val="20"/>
  </w:num>
  <w:num w:numId="14" w16cid:durableId="1489440692">
    <w:abstractNumId w:val="7"/>
  </w:num>
  <w:num w:numId="15" w16cid:durableId="2075082118">
    <w:abstractNumId w:val="2"/>
  </w:num>
  <w:num w:numId="16" w16cid:durableId="219900163">
    <w:abstractNumId w:val="33"/>
  </w:num>
  <w:num w:numId="17" w16cid:durableId="1433815172">
    <w:abstractNumId w:val="30"/>
  </w:num>
  <w:num w:numId="18" w16cid:durableId="884827079">
    <w:abstractNumId w:val="18"/>
  </w:num>
  <w:num w:numId="19" w16cid:durableId="381905338">
    <w:abstractNumId w:val="17"/>
  </w:num>
  <w:num w:numId="20" w16cid:durableId="54622829">
    <w:abstractNumId w:val="27"/>
  </w:num>
  <w:num w:numId="21" w16cid:durableId="615797920">
    <w:abstractNumId w:val="16"/>
  </w:num>
  <w:num w:numId="22" w16cid:durableId="525216112">
    <w:abstractNumId w:val="31"/>
  </w:num>
  <w:num w:numId="23" w16cid:durableId="2083599133">
    <w:abstractNumId w:val="9"/>
  </w:num>
  <w:num w:numId="24" w16cid:durableId="1410426539">
    <w:abstractNumId w:val="28"/>
  </w:num>
  <w:num w:numId="25" w16cid:durableId="1176192860">
    <w:abstractNumId w:val="22"/>
  </w:num>
  <w:num w:numId="26" w16cid:durableId="536354925">
    <w:abstractNumId w:val="14"/>
  </w:num>
  <w:num w:numId="27" w16cid:durableId="199628425">
    <w:abstractNumId w:val="19"/>
  </w:num>
  <w:num w:numId="28" w16cid:durableId="463621709">
    <w:abstractNumId w:val="6"/>
  </w:num>
  <w:num w:numId="29" w16cid:durableId="1162116542">
    <w:abstractNumId w:val="12"/>
  </w:num>
  <w:num w:numId="30" w16cid:durableId="764885103">
    <w:abstractNumId w:val="10"/>
  </w:num>
  <w:num w:numId="31" w16cid:durableId="1538083189">
    <w:abstractNumId w:val="11"/>
  </w:num>
  <w:num w:numId="32" w16cid:durableId="884608366">
    <w:abstractNumId w:val="25"/>
  </w:num>
  <w:num w:numId="33" w16cid:durableId="1520578725">
    <w:abstractNumId w:val="24"/>
  </w:num>
  <w:num w:numId="34" w16cid:durableId="343090033">
    <w:abstractNumId w:val="23"/>
  </w:num>
  <w:num w:numId="35" w16cid:durableId="937717631">
    <w:abstractNumId w:val="8"/>
  </w:num>
  <w:num w:numId="36" w16cid:durableId="1922522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0A"/>
    <w:rsid w:val="000041D4"/>
    <w:rsid w:val="000256ED"/>
    <w:rsid w:val="00026B9A"/>
    <w:rsid w:val="00030B4B"/>
    <w:rsid w:val="00032BA3"/>
    <w:rsid w:val="00041998"/>
    <w:rsid w:val="00046AF3"/>
    <w:rsid w:val="00086062"/>
    <w:rsid w:val="000B0960"/>
    <w:rsid w:val="000C4F22"/>
    <w:rsid w:val="000D1249"/>
    <w:rsid w:val="000D1AA0"/>
    <w:rsid w:val="000E0C8A"/>
    <w:rsid w:val="000F2A2B"/>
    <w:rsid w:val="00100620"/>
    <w:rsid w:val="0010267E"/>
    <w:rsid w:val="00107228"/>
    <w:rsid w:val="0011449A"/>
    <w:rsid w:val="001322F7"/>
    <w:rsid w:val="00132F12"/>
    <w:rsid w:val="0015675C"/>
    <w:rsid w:val="00164D34"/>
    <w:rsid w:val="00172E0C"/>
    <w:rsid w:val="001937CC"/>
    <w:rsid w:val="00194107"/>
    <w:rsid w:val="001A4DF4"/>
    <w:rsid w:val="001B0D0D"/>
    <w:rsid w:val="001B726C"/>
    <w:rsid w:val="001C49D7"/>
    <w:rsid w:val="001F2684"/>
    <w:rsid w:val="00203AEB"/>
    <w:rsid w:val="0021495B"/>
    <w:rsid w:val="00223A87"/>
    <w:rsid w:val="00232103"/>
    <w:rsid w:val="00234BA5"/>
    <w:rsid w:val="00240924"/>
    <w:rsid w:val="00247FEA"/>
    <w:rsid w:val="00261287"/>
    <w:rsid w:val="002761BD"/>
    <w:rsid w:val="0027703C"/>
    <w:rsid w:val="002A423D"/>
    <w:rsid w:val="002A51B7"/>
    <w:rsid w:val="002B1D21"/>
    <w:rsid w:val="002B33E1"/>
    <w:rsid w:val="002C0C36"/>
    <w:rsid w:val="002C3A8B"/>
    <w:rsid w:val="002C6546"/>
    <w:rsid w:val="002C7EF4"/>
    <w:rsid w:val="00302DF7"/>
    <w:rsid w:val="0031511D"/>
    <w:rsid w:val="00323A8A"/>
    <w:rsid w:val="00332B92"/>
    <w:rsid w:val="00335C40"/>
    <w:rsid w:val="00336FDE"/>
    <w:rsid w:val="00343738"/>
    <w:rsid w:val="00361594"/>
    <w:rsid w:val="003845E0"/>
    <w:rsid w:val="003A5957"/>
    <w:rsid w:val="003B3B88"/>
    <w:rsid w:val="003B67B1"/>
    <w:rsid w:val="003C2AC7"/>
    <w:rsid w:val="003C5FEE"/>
    <w:rsid w:val="003D7F2D"/>
    <w:rsid w:val="003F0B6C"/>
    <w:rsid w:val="003F265E"/>
    <w:rsid w:val="003F59B5"/>
    <w:rsid w:val="00412C38"/>
    <w:rsid w:val="00436591"/>
    <w:rsid w:val="0044119D"/>
    <w:rsid w:val="004517FF"/>
    <w:rsid w:val="00460235"/>
    <w:rsid w:val="004655F8"/>
    <w:rsid w:val="00466D32"/>
    <w:rsid w:val="004743D0"/>
    <w:rsid w:val="00493A6E"/>
    <w:rsid w:val="00493DF8"/>
    <w:rsid w:val="00496AA6"/>
    <w:rsid w:val="00496EBD"/>
    <w:rsid w:val="004A142B"/>
    <w:rsid w:val="004A1ACC"/>
    <w:rsid w:val="004A77EF"/>
    <w:rsid w:val="004C62A4"/>
    <w:rsid w:val="004D60C9"/>
    <w:rsid w:val="004F24EA"/>
    <w:rsid w:val="004F7B17"/>
    <w:rsid w:val="0050781D"/>
    <w:rsid w:val="00514D7C"/>
    <w:rsid w:val="00516448"/>
    <w:rsid w:val="00532EA8"/>
    <w:rsid w:val="005608E4"/>
    <w:rsid w:val="00566B6C"/>
    <w:rsid w:val="00572184"/>
    <w:rsid w:val="00577930"/>
    <w:rsid w:val="00581176"/>
    <w:rsid w:val="005A021A"/>
    <w:rsid w:val="005A7C9F"/>
    <w:rsid w:val="005B5E50"/>
    <w:rsid w:val="005B5EDB"/>
    <w:rsid w:val="005B6C53"/>
    <w:rsid w:val="005E6118"/>
    <w:rsid w:val="0065026D"/>
    <w:rsid w:val="00655B96"/>
    <w:rsid w:val="006716F1"/>
    <w:rsid w:val="0067437B"/>
    <w:rsid w:val="00676941"/>
    <w:rsid w:val="00691FCA"/>
    <w:rsid w:val="006A405C"/>
    <w:rsid w:val="006D5774"/>
    <w:rsid w:val="0070118F"/>
    <w:rsid w:val="00722C9E"/>
    <w:rsid w:val="00726994"/>
    <w:rsid w:val="00741452"/>
    <w:rsid w:val="00744320"/>
    <w:rsid w:val="00746C0E"/>
    <w:rsid w:val="00751988"/>
    <w:rsid w:val="00753854"/>
    <w:rsid w:val="00766A73"/>
    <w:rsid w:val="0079094D"/>
    <w:rsid w:val="00794D4E"/>
    <w:rsid w:val="007A2612"/>
    <w:rsid w:val="007B59D0"/>
    <w:rsid w:val="007BFF80"/>
    <w:rsid w:val="007C66B5"/>
    <w:rsid w:val="007D455A"/>
    <w:rsid w:val="007D52E3"/>
    <w:rsid w:val="007F2E0B"/>
    <w:rsid w:val="008208FF"/>
    <w:rsid w:val="008246FA"/>
    <w:rsid w:val="00834008"/>
    <w:rsid w:val="008518AD"/>
    <w:rsid w:val="008773F0"/>
    <w:rsid w:val="00882711"/>
    <w:rsid w:val="00890FD4"/>
    <w:rsid w:val="008A0383"/>
    <w:rsid w:val="008D2D31"/>
    <w:rsid w:val="008D7792"/>
    <w:rsid w:val="008E339A"/>
    <w:rsid w:val="008E52B1"/>
    <w:rsid w:val="008F3295"/>
    <w:rsid w:val="00902F4B"/>
    <w:rsid w:val="009340F8"/>
    <w:rsid w:val="00934FCF"/>
    <w:rsid w:val="00990406"/>
    <w:rsid w:val="009935CD"/>
    <w:rsid w:val="00997D1E"/>
    <w:rsid w:val="009A2E1F"/>
    <w:rsid w:val="009B58C8"/>
    <w:rsid w:val="009C669C"/>
    <w:rsid w:val="009D3EDA"/>
    <w:rsid w:val="009E43FE"/>
    <w:rsid w:val="009F630E"/>
    <w:rsid w:val="00A36485"/>
    <w:rsid w:val="00A7355F"/>
    <w:rsid w:val="00A85B8A"/>
    <w:rsid w:val="00A866E5"/>
    <w:rsid w:val="00AA11BE"/>
    <w:rsid w:val="00AA76D0"/>
    <w:rsid w:val="00AB0461"/>
    <w:rsid w:val="00AC4470"/>
    <w:rsid w:val="00AE1FC1"/>
    <w:rsid w:val="00AE2184"/>
    <w:rsid w:val="00AE237C"/>
    <w:rsid w:val="00AF027C"/>
    <w:rsid w:val="00AF4136"/>
    <w:rsid w:val="00B0121D"/>
    <w:rsid w:val="00B0672C"/>
    <w:rsid w:val="00B23545"/>
    <w:rsid w:val="00B4077D"/>
    <w:rsid w:val="00B46D10"/>
    <w:rsid w:val="00B621C9"/>
    <w:rsid w:val="00B67199"/>
    <w:rsid w:val="00B72BA1"/>
    <w:rsid w:val="00B739BF"/>
    <w:rsid w:val="00BB2716"/>
    <w:rsid w:val="00BE3B54"/>
    <w:rsid w:val="00BF3BC3"/>
    <w:rsid w:val="00BF45AE"/>
    <w:rsid w:val="00C057B5"/>
    <w:rsid w:val="00C13B4E"/>
    <w:rsid w:val="00C31B0F"/>
    <w:rsid w:val="00C41D28"/>
    <w:rsid w:val="00C459F2"/>
    <w:rsid w:val="00C52416"/>
    <w:rsid w:val="00C5343D"/>
    <w:rsid w:val="00C72C65"/>
    <w:rsid w:val="00C72C8E"/>
    <w:rsid w:val="00C749A1"/>
    <w:rsid w:val="00C77095"/>
    <w:rsid w:val="00C83023"/>
    <w:rsid w:val="00C94964"/>
    <w:rsid w:val="00C95F0A"/>
    <w:rsid w:val="00C96873"/>
    <w:rsid w:val="00CA622B"/>
    <w:rsid w:val="00CA7E81"/>
    <w:rsid w:val="00CB0B55"/>
    <w:rsid w:val="00CC058F"/>
    <w:rsid w:val="00CC0B1E"/>
    <w:rsid w:val="00CC36B7"/>
    <w:rsid w:val="00D04893"/>
    <w:rsid w:val="00D10A8C"/>
    <w:rsid w:val="00D1469D"/>
    <w:rsid w:val="00D264B0"/>
    <w:rsid w:val="00D3729E"/>
    <w:rsid w:val="00D4058B"/>
    <w:rsid w:val="00D66AD6"/>
    <w:rsid w:val="00D71344"/>
    <w:rsid w:val="00D73BF4"/>
    <w:rsid w:val="00D80A41"/>
    <w:rsid w:val="00D93CD9"/>
    <w:rsid w:val="00DA29A9"/>
    <w:rsid w:val="00DB3224"/>
    <w:rsid w:val="00DD2418"/>
    <w:rsid w:val="00E03495"/>
    <w:rsid w:val="00E10947"/>
    <w:rsid w:val="00E23F5A"/>
    <w:rsid w:val="00E3026B"/>
    <w:rsid w:val="00E4581A"/>
    <w:rsid w:val="00E541A8"/>
    <w:rsid w:val="00E5600C"/>
    <w:rsid w:val="00E61B0A"/>
    <w:rsid w:val="00E66B2C"/>
    <w:rsid w:val="00E743AD"/>
    <w:rsid w:val="00EB0DA2"/>
    <w:rsid w:val="00ED3D25"/>
    <w:rsid w:val="00ED6C1A"/>
    <w:rsid w:val="00F0440A"/>
    <w:rsid w:val="00F11803"/>
    <w:rsid w:val="00F153E7"/>
    <w:rsid w:val="00F33EC7"/>
    <w:rsid w:val="00F47ED9"/>
    <w:rsid w:val="00F556C4"/>
    <w:rsid w:val="00F6482D"/>
    <w:rsid w:val="00F73B53"/>
    <w:rsid w:val="00F767AA"/>
    <w:rsid w:val="00FA7AAB"/>
    <w:rsid w:val="00FC03D5"/>
    <w:rsid w:val="00FE2866"/>
    <w:rsid w:val="00FE2A38"/>
    <w:rsid w:val="00FF10CE"/>
    <w:rsid w:val="00FF42F7"/>
    <w:rsid w:val="00FF513B"/>
    <w:rsid w:val="014E31A1"/>
    <w:rsid w:val="02690ACB"/>
    <w:rsid w:val="040EC070"/>
    <w:rsid w:val="04C947B9"/>
    <w:rsid w:val="05A0AB8D"/>
    <w:rsid w:val="06472F51"/>
    <w:rsid w:val="06506289"/>
    <w:rsid w:val="06FAED69"/>
    <w:rsid w:val="073C7BEE"/>
    <w:rsid w:val="07B123BC"/>
    <w:rsid w:val="07D21D0F"/>
    <w:rsid w:val="08345B2A"/>
    <w:rsid w:val="08D84C4F"/>
    <w:rsid w:val="092A5880"/>
    <w:rsid w:val="09F124B2"/>
    <w:rsid w:val="0A2DFE09"/>
    <w:rsid w:val="0A3C665E"/>
    <w:rsid w:val="0A50D423"/>
    <w:rsid w:val="0BA8C723"/>
    <w:rsid w:val="0CEEA3F0"/>
    <w:rsid w:val="0CF0B80B"/>
    <w:rsid w:val="0D449784"/>
    <w:rsid w:val="0D740720"/>
    <w:rsid w:val="0E8F2FBC"/>
    <w:rsid w:val="0EC84504"/>
    <w:rsid w:val="0FD9D4C6"/>
    <w:rsid w:val="10B76A87"/>
    <w:rsid w:val="10CDB37D"/>
    <w:rsid w:val="11207B79"/>
    <w:rsid w:val="1122E0D1"/>
    <w:rsid w:val="11A92DBE"/>
    <w:rsid w:val="11CC4D9C"/>
    <w:rsid w:val="11CF8D5F"/>
    <w:rsid w:val="11FCBE0E"/>
    <w:rsid w:val="12F7A192"/>
    <w:rsid w:val="136DA024"/>
    <w:rsid w:val="14FBBC04"/>
    <w:rsid w:val="15545996"/>
    <w:rsid w:val="1666CA4B"/>
    <w:rsid w:val="16E27AF5"/>
    <w:rsid w:val="16F029F7"/>
    <w:rsid w:val="171C8569"/>
    <w:rsid w:val="17FEFBC8"/>
    <w:rsid w:val="182D3A4E"/>
    <w:rsid w:val="188C4C9D"/>
    <w:rsid w:val="19F07815"/>
    <w:rsid w:val="19FAF960"/>
    <w:rsid w:val="1A27CAB9"/>
    <w:rsid w:val="1A2EB094"/>
    <w:rsid w:val="1B467B76"/>
    <w:rsid w:val="1BCF1784"/>
    <w:rsid w:val="2182E1AA"/>
    <w:rsid w:val="21C27BC4"/>
    <w:rsid w:val="21CE28C5"/>
    <w:rsid w:val="223954CA"/>
    <w:rsid w:val="2271C393"/>
    <w:rsid w:val="22B82C01"/>
    <w:rsid w:val="22CEC2BA"/>
    <w:rsid w:val="23F8899F"/>
    <w:rsid w:val="255875E2"/>
    <w:rsid w:val="2576D520"/>
    <w:rsid w:val="25850E3A"/>
    <w:rsid w:val="264DF059"/>
    <w:rsid w:val="2652E6C5"/>
    <w:rsid w:val="2695ECE7"/>
    <w:rsid w:val="26FDEFF0"/>
    <w:rsid w:val="27544B9B"/>
    <w:rsid w:val="275B8BF5"/>
    <w:rsid w:val="28212980"/>
    <w:rsid w:val="2825A436"/>
    <w:rsid w:val="283A1CB0"/>
    <w:rsid w:val="28B13CDF"/>
    <w:rsid w:val="28D87488"/>
    <w:rsid w:val="291836A9"/>
    <w:rsid w:val="29B4654C"/>
    <w:rsid w:val="29E71BFF"/>
    <w:rsid w:val="29FF1EB2"/>
    <w:rsid w:val="2A277B2F"/>
    <w:rsid w:val="2A2BE705"/>
    <w:rsid w:val="2A3F509B"/>
    <w:rsid w:val="2AA784B6"/>
    <w:rsid w:val="2B58DB97"/>
    <w:rsid w:val="2B695E0A"/>
    <w:rsid w:val="2B82EC60"/>
    <w:rsid w:val="2BDB20FC"/>
    <w:rsid w:val="2C40CE64"/>
    <w:rsid w:val="2C5A0F7C"/>
    <w:rsid w:val="2CCD81D7"/>
    <w:rsid w:val="2D564D3A"/>
    <w:rsid w:val="2DC6CA2F"/>
    <w:rsid w:val="2DDC9EC5"/>
    <w:rsid w:val="2E241927"/>
    <w:rsid w:val="2E87D66F"/>
    <w:rsid w:val="2F8BC01C"/>
    <w:rsid w:val="30052299"/>
    <w:rsid w:val="302EE173"/>
    <w:rsid w:val="3090B4F9"/>
    <w:rsid w:val="30AE921F"/>
    <w:rsid w:val="31A0F2FA"/>
    <w:rsid w:val="31B14095"/>
    <w:rsid w:val="31B4260F"/>
    <w:rsid w:val="31F22DE4"/>
    <w:rsid w:val="324A6280"/>
    <w:rsid w:val="334FF670"/>
    <w:rsid w:val="33C24817"/>
    <w:rsid w:val="33E7E5FF"/>
    <w:rsid w:val="34BF6B5F"/>
    <w:rsid w:val="34FE11FA"/>
    <w:rsid w:val="354792D5"/>
    <w:rsid w:val="3555CEB7"/>
    <w:rsid w:val="355E1878"/>
    <w:rsid w:val="3623C1FD"/>
    <w:rsid w:val="37BF925E"/>
    <w:rsid w:val="37C907A1"/>
    <w:rsid w:val="398CC772"/>
    <w:rsid w:val="39C70C0F"/>
    <w:rsid w:val="39E21570"/>
    <w:rsid w:val="39F9C8B4"/>
    <w:rsid w:val="3AF5AA21"/>
    <w:rsid w:val="3B0B832C"/>
    <w:rsid w:val="3BABE7DE"/>
    <w:rsid w:val="3DFF5CE9"/>
    <w:rsid w:val="3E13976A"/>
    <w:rsid w:val="3E15AB85"/>
    <w:rsid w:val="3E8EB156"/>
    <w:rsid w:val="3F40B665"/>
    <w:rsid w:val="3FC5808F"/>
    <w:rsid w:val="4050DE7E"/>
    <w:rsid w:val="408CEB5D"/>
    <w:rsid w:val="42535396"/>
    <w:rsid w:val="43D7B23E"/>
    <w:rsid w:val="44201022"/>
    <w:rsid w:val="44733B45"/>
    <w:rsid w:val="44814499"/>
    <w:rsid w:val="453FDF32"/>
    <w:rsid w:val="457A620E"/>
    <w:rsid w:val="45B61DEB"/>
    <w:rsid w:val="45D267A0"/>
    <w:rsid w:val="46794D10"/>
    <w:rsid w:val="46A065DC"/>
    <w:rsid w:val="490F7D4F"/>
    <w:rsid w:val="4AB5AA8B"/>
    <w:rsid w:val="4B4DA504"/>
    <w:rsid w:val="4B8A4913"/>
    <w:rsid w:val="4C3893A0"/>
    <w:rsid w:val="4CB5CE9B"/>
    <w:rsid w:val="4CC1B735"/>
    <w:rsid w:val="4DC24CB0"/>
    <w:rsid w:val="4DD46401"/>
    <w:rsid w:val="4E13FE1B"/>
    <w:rsid w:val="4EE656B0"/>
    <w:rsid w:val="4F836777"/>
    <w:rsid w:val="4FED6F5D"/>
    <w:rsid w:val="4FF5B91E"/>
    <w:rsid w:val="50C3E6A6"/>
    <w:rsid w:val="521F1444"/>
    <w:rsid w:val="52573304"/>
    <w:rsid w:val="5267225B"/>
    <w:rsid w:val="529F72B0"/>
    <w:rsid w:val="52DFE7B1"/>
    <w:rsid w:val="52E76F3E"/>
    <w:rsid w:val="5325101F"/>
    <w:rsid w:val="5402D7D7"/>
    <w:rsid w:val="546AAD20"/>
    <w:rsid w:val="54AB825C"/>
    <w:rsid w:val="54C0E080"/>
    <w:rsid w:val="54F0E9B6"/>
    <w:rsid w:val="5536BFBB"/>
    <w:rsid w:val="5573974E"/>
    <w:rsid w:val="5575AB69"/>
    <w:rsid w:val="55A7C4EC"/>
    <w:rsid w:val="561F1000"/>
    <w:rsid w:val="56438884"/>
    <w:rsid w:val="57D9161C"/>
    <w:rsid w:val="57EBCD6F"/>
    <w:rsid w:val="586197A1"/>
    <w:rsid w:val="58AD4C2B"/>
    <w:rsid w:val="590628FC"/>
    <w:rsid w:val="5A1AB0AC"/>
    <w:rsid w:val="5AF28123"/>
    <w:rsid w:val="5B644415"/>
    <w:rsid w:val="5BE2D8D2"/>
    <w:rsid w:val="5C2FCD91"/>
    <w:rsid w:val="5C39705C"/>
    <w:rsid w:val="5CBD6D36"/>
    <w:rsid w:val="5D001476"/>
    <w:rsid w:val="5EB7B0C8"/>
    <w:rsid w:val="5F5B85B9"/>
    <w:rsid w:val="5F99DAC2"/>
    <w:rsid w:val="600E31ED"/>
    <w:rsid w:val="60350463"/>
    <w:rsid w:val="603DE2C7"/>
    <w:rsid w:val="60538129"/>
    <w:rsid w:val="60730DF6"/>
    <w:rsid w:val="62D91989"/>
    <w:rsid w:val="63294393"/>
    <w:rsid w:val="63972A64"/>
    <w:rsid w:val="63CEAB32"/>
    <w:rsid w:val="6590DB10"/>
    <w:rsid w:val="65DA3937"/>
    <w:rsid w:val="65E79C32"/>
    <w:rsid w:val="65FA469D"/>
    <w:rsid w:val="66771816"/>
    <w:rsid w:val="66D070A5"/>
    <w:rsid w:val="673B9BFC"/>
    <w:rsid w:val="67A376BB"/>
    <w:rsid w:val="67B2DC2F"/>
    <w:rsid w:val="67D23536"/>
    <w:rsid w:val="6835181B"/>
    <w:rsid w:val="68B851A4"/>
    <w:rsid w:val="6913C032"/>
    <w:rsid w:val="6925FB77"/>
    <w:rsid w:val="6995377E"/>
    <w:rsid w:val="69AC67F4"/>
    <w:rsid w:val="69FDC0C8"/>
    <w:rsid w:val="6A29B8EA"/>
    <w:rsid w:val="6A79AF1B"/>
    <w:rsid w:val="6A7ECD3A"/>
    <w:rsid w:val="6AC0BC2E"/>
    <w:rsid w:val="6B517A4A"/>
    <w:rsid w:val="6BC851B9"/>
    <w:rsid w:val="6CDB27C9"/>
    <w:rsid w:val="6DDD6940"/>
    <w:rsid w:val="6E545D54"/>
    <w:rsid w:val="6E97FC79"/>
    <w:rsid w:val="6F391600"/>
    <w:rsid w:val="6F432302"/>
    <w:rsid w:val="7140BE62"/>
    <w:rsid w:val="715E4604"/>
    <w:rsid w:val="72591764"/>
    <w:rsid w:val="725C80C9"/>
    <w:rsid w:val="72C55F04"/>
    <w:rsid w:val="731A8CC9"/>
    <w:rsid w:val="733CC18E"/>
    <w:rsid w:val="743F74D5"/>
    <w:rsid w:val="75BD392D"/>
    <w:rsid w:val="75FE7EB2"/>
    <w:rsid w:val="76987619"/>
    <w:rsid w:val="770B9336"/>
    <w:rsid w:val="7902EB25"/>
    <w:rsid w:val="7A5DF8E5"/>
    <w:rsid w:val="7ABF6280"/>
    <w:rsid w:val="7AD23EFD"/>
    <w:rsid w:val="7B1BDAE9"/>
    <w:rsid w:val="7B5776AF"/>
    <w:rsid w:val="7B88931B"/>
    <w:rsid w:val="7BB8AAE5"/>
    <w:rsid w:val="7BE03AF0"/>
    <w:rsid w:val="7C006E3F"/>
    <w:rsid w:val="7D445EBD"/>
    <w:rsid w:val="7D6AFA9D"/>
    <w:rsid w:val="7E1598C7"/>
    <w:rsid w:val="7EEBAB1A"/>
    <w:rsid w:val="7F44BEBE"/>
    <w:rsid w:val="7FEBF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09A"/>
  <w15:chartTrackingRefBased/>
  <w15:docId w15:val="{D6218A3E-41CD-A84F-924F-A1E18E56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41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14e627-2728-4656-a255-c023eb3408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C0D3A56D0EA40B350A070023EA207" ma:contentTypeVersion="16" ma:contentTypeDescription="Vytvoří nový dokument" ma:contentTypeScope="" ma:versionID="322942843a8b4aebb792152dd270b8b9">
  <xsd:schema xmlns:xsd="http://www.w3.org/2001/XMLSchema" xmlns:xs="http://www.w3.org/2001/XMLSchema" xmlns:p="http://schemas.microsoft.com/office/2006/metadata/properties" xmlns:ns3="fc14e627-2728-4656-a255-c023eb3408c2" xmlns:ns4="5ead4a85-af4a-4f59-82b9-67873306ae53" targetNamespace="http://schemas.microsoft.com/office/2006/metadata/properties" ma:root="true" ma:fieldsID="58099245bb55133ed9d4f35ba9492748" ns3:_="" ns4:_="">
    <xsd:import namespace="fc14e627-2728-4656-a255-c023eb3408c2"/>
    <xsd:import namespace="5ead4a85-af4a-4f59-82b9-67873306a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4e627-2728-4656-a255-c023eb340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d4a85-af4a-4f59-82b9-67873306ae5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F3B70-0304-4C72-AB08-50A0051CCF30}">
  <ds:schemaRefs>
    <ds:schemaRef ds:uri="http://schemas.microsoft.com/office/2006/metadata/properties"/>
    <ds:schemaRef ds:uri="http://schemas.microsoft.com/office/infopath/2007/PartnerControls"/>
    <ds:schemaRef ds:uri="fc14e627-2728-4656-a255-c023eb3408c2"/>
  </ds:schemaRefs>
</ds:datastoreItem>
</file>

<file path=customXml/itemProps2.xml><?xml version="1.0" encoding="utf-8"?>
<ds:datastoreItem xmlns:ds="http://schemas.openxmlformats.org/officeDocument/2006/customXml" ds:itemID="{95ED8951-9F33-4372-95A4-EFAF52CAC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4AB6B-6443-4573-A8A2-3822ED62B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4e627-2728-4656-a255-c023eb3408c2"/>
    <ds:schemaRef ds:uri="5ead4a85-af4a-4f59-82b9-67873306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Exner</dc:creator>
  <cp:keywords/>
  <dc:description/>
  <cp:lastModifiedBy>Pavel Nesit</cp:lastModifiedBy>
  <cp:revision>2</cp:revision>
  <dcterms:created xsi:type="dcterms:W3CDTF">2023-10-09T13:36:00Z</dcterms:created>
  <dcterms:modified xsi:type="dcterms:W3CDTF">2023-10-09T13:36:00Z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0x0101003E1C0D3A56D0EA40B350A070023EA207</vt:lpwstr>
  </property>
</Properties>
</file>