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577" w:rsidRDefault="00CC1577" w:rsidP="00073B34">
      <w:pPr>
        <w:shd w:val="clear" w:color="auto" w:fill="FFFFFF" w:themeFill="background1"/>
        <w:contextualSpacing/>
        <w:jc w:val="center"/>
        <w:rPr>
          <w:rFonts w:ascii="Cambria" w:hAnsi="Cambria"/>
          <w:b/>
          <w:lang w:val="en-US"/>
        </w:rPr>
      </w:pPr>
    </w:p>
    <w:p w:rsidR="00FC56F3" w:rsidRDefault="00FC56F3" w:rsidP="00073B34">
      <w:pPr>
        <w:shd w:val="clear" w:color="auto" w:fill="FFFFFF" w:themeFill="background1"/>
        <w:contextualSpacing/>
        <w:jc w:val="center"/>
        <w:rPr>
          <w:rFonts w:ascii="Cambria" w:hAnsi="Cambria"/>
          <w:b/>
          <w:lang w:val="en-US"/>
        </w:rPr>
      </w:pPr>
      <w:r>
        <w:rPr>
          <w:noProof/>
          <w:lang w:eastAsia="cs-CZ" w:bidi="sa-IN"/>
        </w:rPr>
        <w:drawing>
          <wp:anchor distT="0" distB="0" distL="114300" distR="114300" simplePos="0" relativeHeight="251657216" behindDoc="1" locked="0" layoutInCell="1" allowOverlap="1" wp14:anchorId="2E716314" wp14:editId="4EF2D161">
            <wp:simplePos x="0" y="0"/>
            <wp:positionH relativeFrom="column">
              <wp:posOffset>5006975</wp:posOffset>
            </wp:positionH>
            <wp:positionV relativeFrom="paragraph">
              <wp:posOffset>154305</wp:posOffset>
            </wp:positionV>
            <wp:extent cx="755015" cy="755015"/>
            <wp:effectExtent l="0" t="0" r="6985" b="6985"/>
            <wp:wrapTight wrapText="bothSides">
              <wp:wrapPolygon edited="0">
                <wp:start x="0" y="0"/>
                <wp:lineTo x="0" y="21255"/>
                <wp:lineTo x="21255" y="21255"/>
                <wp:lineTo x="21255" y="0"/>
                <wp:lineTo x="0" y="0"/>
              </wp:wrapPolygon>
            </wp:wrapTight>
            <wp:docPr id="4" name="Obrázek 4" descr="pf u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f uk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 w:bidi="sa-IN"/>
        </w:rPr>
        <w:drawing>
          <wp:anchor distT="0" distB="0" distL="114300" distR="114300" simplePos="0" relativeHeight="251658240" behindDoc="0" locked="0" layoutInCell="1" allowOverlap="1" wp14:anchorId="54574B48" wp14:editId="33EFE937">
            <wp:simplePos x="0" y="0"/>
            <wp:positionH relativeFrom="column">
              <wp:posOffset>-165735</wp:posOffset>
            </wp:positionH>
            <wp:positionV relativeFrom="paragraph">
              <wp:posOffset>40005</wp:posOffset>
            </wp:positionV>
            <wp:extent cx="938530" cy="938530"/>
            <wp:effectExtent l="0" t="0" r="0" b="0"/>
            <wp:wrapTight wrapText="bothSides">
              <wp:wrapPolygon edited="0">
                <wp:start x="0" y="0"/>
                <wp:lineTo x="0" y="21045"/>
                <wp:lineTo x="21045" y="21045"/>
                <wp:lineTo x="21045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3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6F3" w:rsidRDefault="00FC56F3" w:rsidP="00073B34">
      <w:pPr>
        <w:shd w:val="clear" w:color="auto" w:fill="FFFFFF" w:themeFill="background1"/>
        <w:contextualSpacing/>
        <w:jc w:val="center"/>
        <w:rPr>
          <w:rFonts w:ascii="Cambria" w:hAnsi="Cambria"/>
          <w:b/>
          <w:lang w:val="en-US"/>
        </w:rPr>
      </w:pPr>
      <w:r>
        <w:rPr>
          <w:rFonts w:ascii="Cambria" w:hAnsi="Cambria"/>
          <w:b/>
          <w:lang w:val="en-US"/>
        </w:rPr>
        <w:t xml:space="preserve"> </w:t>
      </w:r>
    </w:p>
    <w:p w:rsidR="009B446C" w:rsidRPr="00073B34" w:rsidRDefault="009B446C" w:rsidP="00FC56F3">
      <w:pPr>
        <w:rPr>
          <w:rFonts w:asciiTheme="majorHAnsi" w:hAnsiTheme="majorHAnsi" w:cs="Arial"/>
          <w:spacing w:val="40"/>
          <w:sz w:val="48"/>
          <w:szCs w:val="48"/>
          <w:lang w:val="en-US"/>
        </w:rPr>
      </w:pPr>
    </w:p>
    <w:p w:rsidR="00EC79C2" w:rsidRDefault="00EC79C2" w:rsidP="00821A1A">
      <w:pPr>
        <w:rPr>
          <w:rFonts w:asciiTheme="majorHAnsi" w:hAnsiTheme="majorHAnsi"/>
          <w:sz w:val="28"/>
          <w:szCs w:val="28"/>
        </w:rPr>
      </w:pPr>
    </w:p>
    <w:p w:rsidR="00F74B84" w:rsidRPr="00FE0ADC" w:rsidRDefault="00F74B84" w:rsidP="00FC56F3">
      <w:pPr>
        <w:rPr>
          <w:rFonts w:ascii="Garamond" w:hAnsi="Garamond" w:cs="Arial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</w:p>
    <w:p w:rsidR="00073B34" w:rsidRDefault="00073B34" w:rsidP="00C36AE7">
      <w:pPr>
        <w:shd w:val="clear" w:color="auto" w:fill="FFFFFF" w:themeFill="background1"/>
        <w:spacing w:line="360" w:lineRule="auto"/>
        <w:jc w:val="center"/>
        <w:rPr>
          <w:rFonts w:ascii="Garamond" w:hAnsi="Garamond" w:cs="Arial"/>
          <w:sz w:val="28"/>
          <w:szCs w:val="28"/>
        </w:rPr>
      </w:pPr>
    </w:p>
    <w:p w:rsidR="00F73F45" w:rsidRDefault="00F73F45" w:rsidP="007F6D54">
      <w:pPr>
        <w:shd w:val="clear" w:color="auto" w:fill="FFFFFF" w:themeFill="background1"/>
        <w:spacing w:line="360" w:lineRule="auto"/>
        <w:jc w:val="center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Centrum právní komparatistiky Právnické fakulty UK </w:t>
      </w:r>
    </w:p>
    <w:p w:rsidR="00140A1B" w:rsidRDefault="00F73F45" w:rsidP="00C36AE7">
      <w:pPr>
        <w:shd w:val="clear" w:color="auto" w:fill="FFFFFF" w:themeFill="background1"/>
        <w:spacing w:line="360" w:lineRule="auto"/>
        <w:jc w:val="center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Vás srdečně zve na přednášku</w:t>
      </w:r>
      <w:r w:rsidR="00B86FD6">
        <w:rPr>
          <w:rFonts w:ascii="Garamond" w:hAnsi="Garamond" w:cs="Arial"/>
          <w:sz w:val="28"/>
          <w:szCs w:val="28"/>
        </w:rPr>
        <w:t>, kterou přednese</w:t>
      </w:r>
    </w:p>
    <w:p w:rsidR="00786190" w:rsidRDefault="00786190" w:rsidP="00C36AE7">
      <w:pPr>
        <w:shd w:val="clear" w:color="auto" w:fill="FFFFFF" w:themeFill="background1"/>
        <w:spacing w:line="360" w:lineRule="auto"/>
        <w:jc w:val="center"/>
        <w:rPr>
          <w:rFonts w:ascii="Garamond" w:hAnsi="Garamond" w:cs="Arial"/>
          <w:sz w:val="28"/>
          <w:szCs w:val="28"/>
        </w:rPr>
      </w:pPr>
    </w:p>
    <w:p w:rsidR="00CC1577" w:rsidRDefault="00CC1577" w:rsidP="00C36AE7">
      <w:pPr>
        <w:shd w:val="clear" w:color="auto" w:fill="FFFFFF" w:themeFill="background1"/>
        <w:spacing w:line="360" w:lineRule="auto"/>
        <w:jc w:val="center"/>
        <w:rPr>
          <w:rFonts w:ascii="Garamond" w:hAnsi="Garamond" w:cs="Arial"/>
          <w:sz w:val="28"/>
          <w:szCs w:val="28"/>
        </w:rPr>
      </w:pPr>
    </w:p>
    <w:p w:rsidR="0081329A" w:rsidRDefault="0081329A" w:rsidP="006D645F">
      <w:pPr>
        <w:shd w:val="clear" w:color="auto" w:fill="FFFFFF" w:themeFill="background1"/>
        <w:spacing w:line="360" w:lineRule="auto"/>
        <w:ind w:left="426"/>
        <w:jc w:val="center"/>
        <w:rPr>
          <w:rFonts w:ascii="Garamond" w:hAnsi="Garamond" w:cs="Arial"/>
          <w:b/>
          <w:color w:val="7030A0"/>
          <w:sz w:val="40"/>
          <w:szCs w:val="40"/>
        </w:rPr>
      </w:pPr>
    </w:p>
    <w:p w:rsidR="00F73F45" w:rsidRDefault="00F73F45" w:rsidP="006D645F">
      <w:pPr>
        <w:shd w:val="clear" w:color="auto" w:fill="FFFFFF" w:themeFill="background1"/>
        <w:spacing w:line="360" w:lineRule="auto"/>
        <w:ind w:left="426"/>
        <w:jc w:val="center"/>
        <w:rPr>
          <w:rFonts w:ascii="Garamond" w:hAnsi="Garamond" w:cs="Arial"/>
          <w:b/>
          <w:color w:val="7030A0"/>
          <w:sz w:val="40"/>
          <w:szCs w:val="40"/>
        </w:rPr>
      </w:pPr>
      <w:r>
        <w:rPr>
          <w:rFonts w:ascii="Garamond" w:hAnsi="Garamond" w:cs="Arial"/>
          <w:b/>
          <w:color w:val="7030A0"/>
          <w:sz w:val="40"/>
          <w:szCs w:val="40"/>
        </w:rPr>
        <w:t>p</w:t>
      </w:r>
      <w:r w:rsidR="0021347C">
        <w:rPr>
          <w:rFonts w:ascii="Garamond" w:hAnsi="Garamond" w:cs="Arial"/>
          <w:b/>
          <w:color w:val="7030A0"/>
          <w:sz w:val="40"/>
          <w:szCs w:val="40"/>
        </w:rPr>
        <w:t xml:space="preserve">rof. </w:t>
      </w:r>
      <w:r w:rsidR="006D645F">
        <w:rPr>
          <w:rFonts w:ascii="Garamond" w:hAnsi="Garamond" w:cs="Arial"/>
          <w:b/>
          <w:color w:val="7030A0"/>
          <w:sz w:val="40"/>
          <w:szCs w:val="40"/>
        </w:rPr>
        <w:t>Luboš Tichý</w:t>
      </w:r>
    </w:p>
    <w:p w:rsidR="00383EDB" w:rsidRPr="00F73F45" w:rsidRDefault="00383EDB" w:rsidP="00F73F45">
      <w:pPr>
        <w:shd w:val="clear" w:color="auto" w:fill="FFFFFF" w:themeFill="background1"/>
        <w:spacing w:line="360" w:lineRule="auto"/>
        <w:ind w:left="426"/>
        <w:jc w:val="center"/>
        <w:rPr>
          <w:rFonts w:ascii="Garamond" w:hAnsi="Garamond" w:cs="Arial"/>
          <w:sz w:val="28"/>
          <w:szCs w:val="28"/>
        </w:rPr>
      </w:pPr>
    </w:p>
    <w:p w:rsidR="00F73F45" w:rsidRDefault="00F73F45" w:rsidP="00F73F45">
      <w:pPr>
        <w:shd w:val="clear" w:color="auto" w:fill="FFFFFF" w:themeFill="background1"/>
        <w:spacing w:line="360" w:lineRule="auto"/>
        <w:ind w:left="426"/>
        <w:jc w:val="center"/>
        <w:rPr>
          <w:rFonts w:ascii="Garamond" w:hAnsi="Garamond" w:cs="Arial"/>
          <w:b/>
          <w:color w:val="7030A0"/>
          <w:sz w:val="40"/>
          <w:szCs w:val="40"/>
        </w:rPr>
      </w:pPr>
      <w:r w:rsidRPr="00F73F45">
        <w:rPr>
          <w:rFonts w:ascii="Garamond" w:hAnsi="Garamond" w:cs="Arial"/>
          <w:sz w:val="28"/>
          <w:szCs w:val="28"/>
        </w:rPr>
        <w:t>na téma</w:t>
      </w:r>
    </w:p>
    <w:p w:rsidR="005B0A83" w:rsidRDefault="00E757CC" w:rsidP="007E23FE">
      <w:pPr>
        <w:contextualSpacing/>
        <w:jc w:val="center"/>
        <w:rPr>
          <w:rStyle w:val="shorttext"/>
          <w:rFonts w:ascii="Garamond" w:hAnsi="Garamond" w:cs="Arial"/>
          <w:b/>
          <w:bCs/>
          <w:color w:val="7030A0"/>
          <w:sz w:val="40"/>
          <w:szCs w:val="40"/>
        </w:rPr>
      </w:pPr>
      <w:r>
        <w:rPr>
          <w:rStyle w:val="shorttext"/>
          <w:rFonts w:ascii="Garamond" w:hAnsi="Garamond" w:cs="Arial"/>
          <w:b/>
          <w:bCs/>
          <w:color w:val="7030A0"/>
          <w:sz w:val="40"/>
          <w:szCs w:val="40"/>
        </w:rPr>
        <w:t>Základní otázky svěřen</w:t>
      </w:r>
      <w:r w:rsidR="00B67A7E">
        <w:rPr>
          <w:rStyle w:val="shorttext"/>
          <w:rFonts w:ascii="Garamond" w:hAnsi="Garamond" w:cs="Arial"/>
          <w:b/>
          <w:bCs/>
          <w:color w:val="7030A0"/>
          <w:sz w:val="40"/>
          <w:szCs w:val="40"/>
        </w:rPr>
        <w:t>ec</w:t>
      </w:r>
      <w:bookmarkStart w:id="0" w:name="_GoBack"/>
      <w:bookmarkEnd w:id="0"/>
      <w:r>
        <w:rPr>
          <w:rStyle w:val="shorttext"/>
          <w:rFonts w:ascii="Garamond" w:hAnsi="Garamond" w:cs="Arial"/>
          <w:b/>
          <w:bCs/>
          <w:color w:val="7030A0"/>
          <w:sz w:val="40"/>
          <w:szCs w:val="40"/>
        </w:rPr>
        <w:t>kého fondu</w:t>
      </w:r>
    </w:p>
    <w:p w:rsidR="00E757CC" w:rsidRDefault="00E757CC" w:rsidP="007E23FE">
      <w:pPr>
        <w:contextualSpacing/>
        <w:jc w:val="center"/>
        <w:rPr>
          <w:rStyle w:val="shorttext"/>
          <w:rFonts w:ascii="Garamond" w:hAnsi="Garamond" w:cs="Arial"/>
          <w:b/>
          <w:bCs/>
          <w:color w:val="7030A0"/>
          <w:sz w:val="40"/>
          <w:szCs w:val="40"/>
        </w:rPr>
      </w:pPr>
      <w:r>
        <w:rPr>
          <w:rStyle w:val="shorttext"/>
          <w:rFonts w:ascii="Garamond" w:hAnsi="Garamond" w:cs="Arial"/>
          <w:b/>
          <w:bCs/>
          <w:color w:val="7030A0"/>
          <w:sz w:val="40"/>
          <w:szCs w:val="40"/>
        </w:rPr>
        <w:t>(vlastnictví, postavení zakladatele</w:t>
      </w:r>
    </w:p>
    <w:p w:rsidR="00E757CC" w:rsidRPr="005B0A83" w:rsidRDefault="00E757CC" w:rsidP="007E23FE">
      <w:pPr>
        <w:contextualSpacing/>
        <w:jc w:val="center"/>
        <w:rPr>
          <w:rStyle w:val="shorttext"/>
          <w:rFonts w:ascii="Garamond" w:hAnsi="Garamond" w:cs="Arial"/>
          <w:b/>
          <w:bCs/>
          <w:color w:val="7030A0"/>
          <w:sz w:val="40"/>
          <w:szCs w:val="40"/>
        </w:rPr>
      </w:pPr>
      <w:r>
        <w:rPr>
          <w:rStyle w:val="shorttext"/>
          <w:rFonts w:ascii="Garamond" w:hAnsi="Garamond" w:cs="Arial"/>
          <w:b/>
          <w:bCs/>
          <w:color w:val="7030A0"/>
          <w:sz w:val="40"/>
          <w:szCs w:val="40"/>
        </w:rPr>
        <w:t xml:space="preserve"> a povaha právních vztahů)</w:t>
      </w:r>
    </w:p>
    <w:p w:rsidR="00F73F45" w:rsidRDefault="00F73F45" w:rsidP="00F73F45">
      <w:pPr>
        <w:pStyle w:val="Odstavecseseznamem"/>
        <w:jc w:val="center"/>
        <w:rPr>
          <w:rFonts w:ascii="Garamond" w:hAnsi="Garamond"/>
          <w:b/>
          <w:color w:val="7030A0"/>
          <w:sz w:val="44"/>
          <w:szCs w:val="44"/>
        </w:rPr>
      </w:pPr>
    </w:p>
    <w:p w:rsidR="0081329A" w:rsidRPr="009F3845" w:rsidRDefault="00156545" w:rsidP="007E23FE">
      <w:pPr>
        <w:shd w:val="clear" w:color="auto" w:fill="FFFFFF" w:themeFill="background1"/>
        <w:ind w:left="426"/>
        <w:jc w:val="center"/>
        <w:rPr>
          <w:rFonts w:ascii="Garamond" w:hAnsi="Garamond" w:cs="Arial"/>
          <w:b/>
          <w:color w:val="7030A0"/>
          <w:sz w:val="40"/>
          <w:szCs w:val="40"/>
          <w14:textOutline w14:w="9207" w14:cap="flat" w14:cmpd="sng" w14:algn="ctr">
            <w14:noFill/>
            <w14:prstDash w14:val="solid"/>
            <w14:round/>
          </w14:textOutline>
        </w:rPr>
      </w:pPr>
      <w:r>
        <w:rPr>
          <w:rFonts w:ascii="Garamond" w:hAnsi="Garamond" w:cs="Arial"/>
          <w:b/>
          <w:color w:val="7030A0"/>
          <w:sz w:val="40"/>
          <w:szCs w:val="40"/>
          <w14:textOutline w14:w="9207" w14:cap="flat" w14:cmpd="sng" w14:algn="ctr">
            <w14:noFill/>
            <w14:prstDash w14:val="solid"/>
            <w14:round/>
          </w14:textOutline>
        </w:rPr>
        <w:t>31</w:t>
      </w:r>
      <w:r w:rsidR="009F3845" w:rsidRPr="009F3845">
        <w:rPr>
          <w:rFonts w:ascii="Garamond" w:hAnsi="Garamond" w:cs="Arial"/>
          <w:b/>
          <w:color w:val="7030A0"/>
          <w:sz w:val="40"/>
          <w:szCs w:val="40"/>
          <w14:textOutline w14:w="9207" w14:cap="flat" w14:cmpd="sng" w14:algn="ctr">
            <w14:noFill/>
            <w14:prstDash w14:val="solid"/>
            <w14:round/>
          </w14:textOutline>
        </w:rPr>
        <w:t xml:space="preserve">. </w:t>
      </w:r>
      <w:r w:rsidR="00BE3BAE" w:rsidRPr="009F3845">
        <w:rPr>
          <w:rFonts w:ascii="Garamond" w:hAnsi="Garamond" w:cs="Arial"/>
          <w:b/>
          <w:color w:val="7030A0"/>
          <w:sz w:val="40"/>
          <w:szCs w:val="40"/>
          <w14:textOutline w14:w="9207" w14:cap="flat" w14:cmpd="sng" w14:algn="ctr">
            <w14:noFill/>
            <w14:prstDash w14:val="solid"/>
            <w14:round/>
          </w14:textOutline>
        </w:rPr>
        <w:t>1</w:t>
      </w:r>
      <w:r w:rsidR="00E757CC">
        <w:rPr>
          <w:rFonts w:ascii="Garamond" w:hAnsi="Garamond" w:cs="Arial"/>
          <w:b/>
          <w:color w:val="7030A0"/>
          <w:sz w:val="40"/>
          <w:szCs w:val="40"/>
          <w14:textOutline w14:w="9207" w14:cap="flat" w14:cmpd="sng" w14:algn="ctr">
            <w14:noFill/>
            <w14:prstDash w14:val="solid"/>
            <w14:round/>
          </w14:textOutline>
        </w:rPr>
        <w:t>0</w:t>
      </w:r>
      <w:r w:rsidR="00BE3BAE" w:rsidRPr="009F3845">
        <w:rPr>
          <w:rFonts w:ascii="Garamond" w:hAnsi="Garamond" w:cs="Arial"/>
          <w:b/>
          <w:color w:val="7030A0"/>
          <w:sz w:val="40"/>
          <w:szCs w:val="40"/>
          <w14:textOutline w14:w="9207" w14:cap="flat" w14:cmpd="sng" w14:algn="ctr">
            <w14:noFill/>
            <w14:prstDash w14:val="solid"/>
            <w14:round/>
          </w14:textOutline>
        </w:rPr>
        <w:t>. 20</w:t>
      </w:r>
      <w:r w:rsidR="00E757CC">
        <w:rPr>
          <w:rFonts w:ascii="Garamond" w:hAnsi="Garamond" w:cs="Arial"/>
          <w:b/>
          <w:color w:val="7030A0"/>
          <w:sz w:val="40"/>
          <w:szCs w:val="40"/>
          <w14:textOutline w14:w="9207" w14:cap="flat" w14:cmpd="sng" w14:algn="ctr">
            <w14:noFill/>
            <w14:prstDash w14:val="solid"/>
            <w14:round/>
          </w14:textOutline>
        </w:rPr>
        <w:t>19</w:t>
      </w:r>
      <w:r w:rsidR="00F73F45" w:rsidRPr="009F3845">
        <w:rPr>
          <w:rFonts w:ascii="Garamond" w:hAnsi="Garamond" w:cs="Arial"/>
          <w:b/>
          <w:color w:val="7030A0"/>
          <w:sz w:val="40"/>
          <w:szCs w:val="40"/>
          <w14:textOutline w14:w="9207" w14:cap="flat" w14:cmpd="sng" w14:algn="ctr">
            <w14:noFill/>
            <w14:prstDash w14:val="solid"/>
            <w14:round/>
          </w14:textOutline>
        </w:rPr>
        <w:t xml:space="preserve"> v</w:t>
      </w:r>
      <w:r w:rsidR="00EC79C2" w:rsidRPr="009F3845">
        <w:rPr>
          <w:rFonts w:ascii="Garamond" w:hAnsi="Garamond" w:cs="Arial"/>
          <w:b/>
          <w:color w:val="7030A0"/>
          <w:sz w:val="40"/>
          <w:szCs w:val="40"/>
          <w14:textOutline w14:w="9207" w14:cap="flat" w14:cmpd="sng" w14:algn="ctr">
            <w14:noFill/>
            <w14:prstDash w14:val="solid"/>
            <w14:round/>
          </w14:textOutline>
        </w:rPr>
        <w:t xml:space="preserve"> 17.</w:t>
      </w:r>
      <w:r w:rsidR="00735548" w:rsidRPr="009F3845">
        <w:rPr>
          <w:rFonts w:ascii="Garamond" w:hAnsi="Garamond" w:cs="Arial"/>
          <w:b/>
          <w:color w:val="7030A0"/>
          <w:sz w:val="40"/>
          <w:szCs w:val="40"/>
          <w14:textOutline w14:w="9207" w14:cap="flat" w14:cmpd="sng" w14:algn="ctr">
            <w14:noFill/>
            <w14:prstDash w14:val="solid"/>
            <w14:round/>
          </w14:textOutline>
        </w:rPr>
        <w:t>30</w:t>
      </w:r>
      <w:r w:rsidR="0081329A" w:rsidRPr="009F3845">
        <w:rPr>
          <w:rFonts w:ascii="Garamond" w:hAnsi="Garamond" w:cs="Arial"/>
          <w:b/>
          <w:color w:val="7030A0"/>
          <w:sz w:val="40"/>
          <w:szCs w:val="40"/>
          <w14:textOutline w14:w="9207" w14:cap="flat" w14:cmpd="sng" w14:algn="ctr">
            <w14:noFill/>
            <w14:prstDash w14:val="solid"/>
            <w14:round/>
          </w14:textOutline>
        </w:rPr>
        <w:t>, místnost</w:t>
      </w:r>
      <w:r w:rsidR="00650443" w:rsidRPr="009F3845">
        <w:rPr>
          <w:rFonts w:ascii="Garamond" w:hAnsi="Garamond" w:cs="Arial"/>
          <w:b/>
          <w:color w:val="7030A0"/>
          <w:sz w:val="40"/>
          <w:szCs w:val="40"/>
          <w14:textOutline w14:w="9207" w14:cap="flat" w14:cmpd="sng" w14:algn="ctr">
            <w14:noFill/>
            <w14:prstDash w14:val="solid"/>
            <w14:round/>
          </w14:textOutline>
        </w:rPr>
        <w:t xml:space="preserve"> č. </w:t>
      </w:r>
      <w:r w:rsidR="00E757CC">
        <w:rPr>
          <w:rFonts w:ascii="Garamond" w:hAnsi="Garamond" w:cs="Arial"/>
          <w:b/>
          <w:color w:val="7030A0"/>
          <w:sz w:val="40"/>
          <w:szCs w:val="40"/>
          <w14:textOutline w14:w="9207" w14:cap="flat" w14:cmpd="sng" w14:algn="ctr">
            <w14:noFill/>
            <w14:prstDash w14:val="solid"/>
            <w14:round/>
          </w14:textOutline>
        </w:rPr>
        <w:t>401</w:t>
      </w:r>
    </w:p>
    <w:p w:rsidR="0081329A" w:rsidRDefault="0081329A" w:rsidP="0081329A">
      <w:pPr>
        <w:pStyle w:val="Default"/>
        <w:rPr>
          <w:rFonts w:ascii="Garamond" w:hAnsi="Garamond"/>
          <w:b/>
          <w:bCs/>
        </w:rPr>
      </w:pPr>
    </w:p>
    <w:p w:rsidR="0081329A" w:rsidRDefault="0081329A" w:rsidP="0081329A">
      <w:pPr>
        <w:pStyle w:val="Default"/>
        <w:rPr>
          <w:rFonts w:ascii="Garamond" w:hAnsi="Garamond"/>
          <w:b/>
          <w:bCs/>
        </w:rPr>
      </w:pPr>
    </w:p>
    <w:p w:rsidR="0081329A" w:rsidRDefault="0081329A" w:rsidP="0081329A">
      <w:pPr>
        <w:pStyle w:val="Default"/>
        <w:rPr>
          <w:rFonts w:ascii="Garamond" w:hAnsi="Garamond"/>
          <w:b/>
          <w:bCs/>
        </w:rPr>
      </w:pPr>
    </w:p>
    <w:p w:rsidR="0081329A" w:rsidRDefault="0081329A" w:rsidP="0081329A">
      <w:pPr>
        <w:pStyle w:val="Default"/>
        <w:rPr>
          <w:rFonts w:ascii="Garamond" w:hAnsi="Garamond"/>
          <w:b/>
          <w:bCs/>
        </w:rPr>
      </w:pPr>
    </w:p>
    <w:p w:rsidR="0081329A" w:rsidRDefault="0081329A" w:rsidP="0081329A">
      <w:pPr>
        <w:pStyle w:val="Default"/>
        <w:rPr>
          <w:rFonts w:ascii="Garamond" w:hAnsi="Garamond"/>
          <w:b/>
          <w:bCs/>
        </w:rPr>
      </w:pPr>
    </w:p>
    <w:p w:rsidR="0081329A" w:rsidRDefault="0081329A" w:rsidP="0081329A">
      <w:pPr>
        <w:pStyle w:val="Default"/>
        <w:rPr>
          <w:rFonts w:ascii="Garamond" w:hAnsi="Garamond"/>
          <w:b/>
          <w:bCs/>
        </w:rPr>
      </w:pPr>
    </w:p>
    <w:p w:rsidR="0081329A" w:rsidRDefault="0081329A" w:rsidP="0081329A">
      <w:pPr>
        <w:pStyle w:val="Default"/>
        <w:rPr>
          <w:rFonts w:ascii="Garamond" w:hAnsi="Garamond"/>
          <w:b/>
          <w:bCs/>
        </w:rPr>
      </w:pPr>
    </w:p>
    <w:p w:rsidR="0081329A" w:rsidRDefault="0081329A" w:rsidP="0081329A">
      <w:pPr>
        <w:pStyle w:val="Default"/>
        <w:rPr>
          <w:rFonts w:ascii="Garamond" w:hAnsi="Garamond"/>
          <w:b/>
          <w:bCs/>
        </w:rPr>
      </w:pPr>
    </w:p>
    <w:p w:rsidR="0081329A" w:rsidRDefault="0081329A" w:rsidP="0081329A">
      <w:pPr>
        <w:pStyle w:val="Default"/>
        <w:rPr>
          <w:rFonts w:ascii="Garamond" w:hAnsi="Garamond"/>
          <w:b/>
          <w:bCs/>
        </w:rPr>
      </w:pPr>
      <w:r w:rsidRPr="009F3845">
        <w:rPr>
          <w:rFonts w:ascii="Garamond" w:hAnsi="Garamond"/>
          <w:b/>
          <w:bCs/>
        </w:rPr>
        <w:t>Anotace přednášky</w:t>
      </w:r>
    </w:p>
    <w:p w:rsidR="00B91CCC" w:rsidRPr="009F3845" w:rsidRDefault="00B91CCC" w:rsidP="0081329A">
      <w:pPr>
        <w:pStyle w:val="Default"/>
        <w:rPr>
          <w:rFonts w:ascii="Garamond" w:hAnsi="Garamond"/>
          <w:b/>
          <w:bCs/>
        </w:rPr>
      </w:pPr>
    </w:p>
    <w:p w:rsidR="00E757CC" w:rsidRPr="00351C83" w:rsidRDefault="00E757CC" w:rsidP="00E757CC">
      <w:pPr>
        <w:jc w:val="both"/>
        <w:rPr>
          <w:rFonts w:ascii="Garamond" w:hAnsi="Garamond"/>
        </w:rPr>
      </w:pPr>
      <w:r w:rsidRPr="00351C83">
        <w:rPr>
          <w:rFonts w:ascii="Garamond" w:hAnsi="Garamond"/>
        </w:rPr>
        <w:t>V tomto roce „slaví“ právní úprava nového fenoménu, totiž svěřen</w:t>
      </w:r>
      <w:r w:rsidR="00755CD8">
        <w:rPr>
          <w:rFonts w:ascii="Garamond" w:hAnsi="Garamond"/>
        </w:rPr>
        <w:t>ec</w:t>
      </w:r>
      <w:r w:rsidRPr="00351C83">
        <w:rPr>
          <w:rFonts w:ascii="Garamond" w:hAnsi="Garamond"/>
        </w:rPr>
        <w:t xml:space="preserve">kého fondu v českém právním řádu pětileté jubileum. Jako transplantát québecké </w:t>
      </w:r>
      <w:proofErr w:type="spellStart"/>
      <w:r w:rsidRPr="00351C83">
        <w:rPr>
          <w:rFonts w:ascii="Garamond" w:hAnsi="Garamond"/>
        </w:rPr>
        <w:t>fiducie</w:t>
      </w:r>
      <w:proofErr w:type="spellEnd"/>
      <w:r w:rsidRPr="00351C83">
        <w:rPr>
          <w:rFonts w:ascii="Garamond" w:hAnsi="Garamond"/>
        </w:rPr>
        <w:t xml:space="preserve"> přinesla i do českého právního řádu novotvary, především tzv. </w:t>
      </w:r>
      <w:proofErr w:type="spellStart"/>
      <w:r w:rsidRPr="00351C83">
        <w:rPr>
          <w:rFonts w:ascii="Garamond" w:hAnsi="Garamond"/>
        </w:rPr>
        <w:t>bezsubjektové</w:t>
      </w:r>
      <w:proofErr w:type="spellEnd"/>
      <w:r w:rsidRPr="00351C83">
        <w:rPr>
          <w:rFonts w:ascii="Garamond" w:hAnsi="Garamond"/>
        </w:rPr>
        <w:t xml:space="preserve"> vlastnictví. Obdobně je tomu i s postavením zakladatele svěřen</w:t>
      </w:r>
      <w:r w:rsidR="00755CD8">
        <w:rPr>
          <w:rFonts w:ascii="Garamond" w:hAnsi="Garamond"/>
        </w:rPr>
        <w:t>ec</w:t>
      </w:r>
      <w:r w:rsidRPr="00351C83">
        <w:rPr>
          <w:rFonts w:ascii="Garamond" w:hAnsi="Garamond"/>
        </w:rPr>
        <w:t>kého fondu, který vzdor základním principům nejen québeckého práva, ale především angloamerického trustu je de facto stále neomezeným pánem nad svým do svěřen</w:t>
      </w:r>
      <w:r w:rsidR="00755CD8">
        <w:rPr>
          <w:rFonts w:ascii="Garamond" w:hAnsi="Garamond"/>
        </w:rPr>
        <w:t>ec</w:t>
      </w:r>
      <w:r w:rsidRPr="00351C83">
        <w:rPr>
          <w:rFonts w:ascii="Garamond" w:hAnsi="Garamond"/>
        </w:rPr>
        <w:t xml:space="preserve">kého fondu vloženým majetkem. Referát se zabývá nejen těmito problémy a přináší řešení jak de lege lata, tak de lege </w:t>
      </w:r>
      <w:proofErr w:type="spellStart"/>
      <w:r w:rsidRPr="00351C83">
        <w:rPr>
          <w:rFonts w:ascii="Garamond" w:hAnsi="Garamond"/>
        </w:rPr>
        <w:t>ferenda</w:t>
      </w:r>
      <w:proofErr w:type="spellEnd"/>
      <w:r w:rsidRPr="00351C83">
        <w:rPr>
          <w:rFonts w:ascii="Garamond" w:hAnsi="Garamond"/>
        </w:rPr>
        <w:t>.</w:t>
      </w:r>
    </w:p>
    <w:p w:rsidR="0081329A" w:rsidRPr="00351C83" w:rsidRDefault="0081329A" w:rsidP="00F3637A">
      <w:pPr>
        <w:contextualSpacing/>
        <w:jc w:val="both"/>
        <w:rPr>
          <w:rFonts w:ascii="Garamond" w:hAnsi="Garamond"/>
          <w:b/>
          <w:bCs/>
        </w:rPr>
      </w:pPr>
    </w:p>
    <w:sectPr w:rsidR="0081329A" w:rsidRPr="00351C83" w:rsidSect="001675D1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E4D18"/>
    <w:multiLevelType w:val="hybridMultilevel"/>
    <w:tmpl w:val="CDF0F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10A40"/>
    <w:multiLevelType w:val="hybridMultilevel"/>
    <w:tmpl w:val="476413CA"/>
    <w:lvl w:ilvl="0" w:tplc="44F49A1A">
      <w:start w:val="22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BCD36CB"/>
    <w:multiLevelType w:val="hybridMultilevel"/>
    <w:tmpl w:val="1956462C"/>
    <w:lvl w:ilvl="0" w:tplc="E5EE8B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9C2"/>
    <w:rsid w:val="00003994"/>
    <w:rsid w:val="00056F8D"/>
    <w:rsid w:val="00072B41"/>
    <w:rsid w:val="00073B34"/>
    <w:rsid w:val="000C3B51"/>
    <w:rsid w:val="00140A1B"/>
    <w:rsid w:val="00156545"/>
    <w:rsid w:val="001675D1"/>
    <w:rsid w:val="001A15A3"/>
    <w:rsid w:val="001B42C0"/>
    <w:rsid w:val="00207BD5"/>
    <w:rsid w:val="0021347C"/>
    <w:rsid w:val="00245B01"/>
    <w:rsid w:val="00254A4F"/>
    <w:rsid w:val="002B4B63"/>
    <w:rsid w:val="00351C83"/>
    <w:rsid w:val="00383EDB"/>
    <w:rsid w:val="003D235C"/>
    <w:rsid w:val="003F2944"/>
    <w:rsid w:val="003F6103"/>
    <w:rsid w:val="00485863"/>
    <w:rsid w:val="00496576"/>
    <w:rsid w:val="004C17B1"/>
    <w:rsid w:val="00512B3E"/>
    <w:rsid w:val="00520340"/>
    <w:rsid w:val="00546D2E"/>
    <w:rsid w:val="00594D96"/>
    <w:rsid w:val="005B0A83"/>
    <w:rsid w:val="005D111C"/>
    <w:rsid w:val="005F6C5B"/>
    <w:rsid w:val="00606909"/>
    <w:rsid w:val="00650443"/>
    <w:rsid w:val="0065363C"/>
    <w:rsid w:val="0069669B"/>
    <w:rsid w:val="006D645F"/>
    <w:rsid w:val="00735548"/>
    <w:rsid w:val="00755CD8"/>
    <w:rsid w:val="00786190"/>
    <w:rsid w:val="007961F8"/>
    <w:rsid w:val="007B177B"/>
    <w:rsid w:val="007E23FE"/>
    <w:rsid w:val="007F6D54"/>
    <w:rsid w:val="0081329A"/>
    <w:rsid w:val="00821A1A"/>
    <w:rsid w:val="008376FD"/>
    <w:rsid w:val="008B270F"/>
    <w:rsid w:val="008D677F"/>
    <w:rsid w:val="00975B9C"/>
    <w:rsid w:val="009762ED"/>
    <w:rsid w:val="009B446C"/>
    <w:rsid w:val="009E0BA3"/>
    <w:rsid w:val="009E6725"/>
    <w:rsid w:val="009F3845"/>
    <w:rsid w:val="00A2383B"/>
    <w:rsid w:val="00A2728D"/>
    <w:rsid w:val="00A84BE5"/>
    <w:rsid w:val="00A8562F"/>
    <w:rsid w:val="00B44BA3"/>
    <w:rsid w:val="00B46021"/>
    <w:rsid w:val="00B67A7E"/>
    <w:rsid w:val="00B74230"/>
    <w:rsid w:val="00B86FD6"/>
    <w:rsid w:val="00B91CCC"/>
    <w:rsid w:val="00B95A2E"/>
    <w:rsid w:val="00BE3BAE"/>
    <w:rsid w:val="00BF67FF"/>
    <w:rsid w:val="00C36AE7"/>
    <w:rsid w:val="00C41FD6"/>
    <w:rsid w:val="00C56D5A"/>
    <w:rsid w:val="00C82CAD"/>
    <w:rsid w:val="00C934C4"/>
    <w:rsid w:val="00C942A3"/>
    <w:rsid w:val="00CC1577"/>
    <w:rsid w:val="00CC18F7"/>
    <w:rsid w:val="00CE5919"/>
    <w:rsid w:val="00D26DB4"/>
    <w:rsid w:val="00D6350B"/>
    <w:rsid w:val="00D84ADA"/>
    <w:rsid w:val="00D86B37"/>
    <w:rsid w:val="00DA20E9"/>
    <w:rsid w:val="00E07975"/>
    <w:rsid w:val="00E757CC"/>
    <w:rsid w:val="00EC5C30"/>
    <w:rsid w:val="00EC79C2"/>
    <w:rsid w:val="00EE46C5"/>
    <w:rsid w:val="00F3637A"/>
    <w:rsid w:val="00F73F45"/>
    <w:rsid w:val="00F74B84"/>
    <w:rsid w:val="00F7632B"/>
    <w:rsid w:val="00FB17D6"/>
    <w:rsid w:val="00FC56F3"/>
    <w:rsid w:val="00FD2061"/>
    <w:rsid w:val="00FE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5864E"/>
  <w15:docId w15:val="{1754AC0E-F8C2-415D-B8EB-A4478699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DejaVu Sans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6D2E"/>
    <w:pPr>
      <w:widowControl w:val="0"/>
      <w:suppressAutoHyphens/>
      <w:spacing w:after="0" w:line="240" w:lineRule="auto"/>
    </w:pPr>
    <w:rPr>
      <w:rFonts w:ascii="Times New Roman" w:hAnsi="Times New Roman" w:cs="DejaVu Sans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546D2E"/>
    <w:rPr>
      <w:color w:val="000080"/>
      <w:u w:val="single"/>
    </w:rPr>
  </w:style>
  <w:style w:type="paragraph" w:styleId="Nzev">
    <w:name w:val="Title"/>
    <w:basedOn w:val="Normln"/>
    <w:next w:val="Podnadpis"/>
    <w:link w:val="NzevChar"/>
    <w:qFormat/>
    <w:rsid w:val="00546D2E"/>
    <w:pPr>
      <w:jc w:val="center"/>
    </w:pPr>
    <w:rPr>
      <w:b/>
      <w:bCs/>
      <w:sz w:val="36"/>
      <w:szCs w:val="52"/>
    </w:rPr>
  </w:style>
  <w:style w:type="character" w:customStyle="1" w:styleId="NzevChar">
    <w:name w:val="Název Char"/>
    <w:basedOn w:val="Standardnpsmoodstavce"/>
    <w:link w:val="Nzev"/>
    <w:rsid w:val="00546D2E"/>
    <w:rPr>
      <w:rFonts w:ascii="Times New Roman" w:eastAsia="DejaVu Sans" w:hAnsi="Times New Roman" w:cs="DejaVu Sans"/>
      <w:b/>
      <w:bCs/>
      <w:kern w:val="2"/>
      <w:sz w:val="36"/>
      <w:szCs w:val="52"/>
      <w:lang w:eastAsia="hi-IN" w:bidi="hi-IN"/>
    </w:rPr>
  </w:style>
  <w:style w:type="paragraph" w:customStyle="1" w:styleId="Zkladntext21">
    <w:name w:val="Základní text 21"/>
    <w:basedOn w:val="Normln"/>
    <w:rsid w:val="00546D2E"/>
    <w:pPr>
      <w:jc w:val="center"/>
    </w:pPr>
    <w:rPr>
      <w:b/>
      <w:bCs/>
      <w:sz w:val="28"/>
      <w:szCs w:val="52"/>
    </w:rPr>
  </w:style>
  <w:style w:type="paragraph" w:customStyle="1" w:styleId="Zkladntext31">
    <w:name w:val="Základní text 31"/>
    <w:basedOn w:val="Normln"/>
    <w:rsid w:val="00546D2E"/>
    <w:pPr>
      <w:jc w:val="both"/>
    </w:pPr>
    <w:rPr>
      <w:szCs w:val="3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46D2E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546D2E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6103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103"/>
    <w:rPr>
      <w:rFonts w:ascii="Tahoma" w:hAnsi="Tahoma" w:cs="Mangal"/>
      <w:kern w:val="2"/>
      <w:sz w:val="16"/>
      <w:szCs w:val="14"/>
      <w:lang w:eastAsia="hi-IN" w:bidi="hi-IN"/>
    </w:rPr>
  </w:style>
  <w:style w:type="paragraph" w:styleId="Zkladntext2">
    <w:name w:val="Body Text 2"/>
    <w:basedOn w:val="Normln"/>
    <w:link w:val="Zkladntext2Char"/>
    <w:semiHidden/>
    <w:rsid w:val="00735548"/>
    <w:pPr>
      <w:widowControl/>
      <w:suppressAutoHyphens w:val="0"/>
      <w:spacing w:after="120"/>
    </w:pPr>
    <w:rPr>
      <w:rFonts w:ascii="Calibri" w:eastAsia="Calibri" w:hAnsi="Calibri" w:cs="Times New Roman"/>
      <w:b/>
      <w:kern w:val="0"/>
      <w:sz w:val="22"/>
      <w:szCs w:val="22"/>
      <w:lang w:eastAsia="en-US" w:bidi="ar-SA"/>
    </w:rPr>
  </w:style>
  <w:style w:type="character" w:customStyle="1" w:styleId="Zkladntext2Char">
    <w:name w:val="Základní text 2 Char"/>
    <w:basedOn w:val="Standardnpsmoodstavce"/>
    <w:link w:val="Zkladntext2"/>
    <w:semiHidden/>
    <w:rsid w:val="00735548"/>
    <w:rPr>
      <w:rFonts w:ascii="Calibri" w:eastAsia="Calibri" w:hAnsi="Calibri" w:cs="Times New Roman"/>
      <w:b/>
    </w:rPr>
  </w:style>
  <w:style w:type="paragraph" w:styleId="Odstavecseseznamem">
    <w:name w:val="List Paragraph"/>
    <w:basedOn w:val="Normln"/>
    <w:uiPriority w:val="34"/>
    <w:qFormat/>
    <w:rsid w:val="009E6725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Siln">
    <w:name w:val="Strong"/>
    <w:basedOn w:val="Standardnpsmoodstavce"/>
    <w:uiPriority w:val="22"/>
    <w:qFormat/>
    <w:rsid w:val="009E6725"/>
    <w:rPr>
      <w:b/>
      <w:bCs/>
    </w:rPr>
  </w:style>
  <w:style w:type="character" w:customStyle="1" w:styleId="shorttext">
    <w:name w:val="short_text"/>
    <w:rsid w:val="005B0A83"/>
  </w:style>
  <w:style w:type="paragraph" w:customStyle="1" w:styleId="Default">
    <w:name w:val="Default"/>
    <w:rsid w:val="008132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s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6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D35C2-2D9A-4DF3-AC83-BAC48D1D1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Novackova</dc:creator>
  <cp:lastModifiedBy>Katerina Mikulcova</cp:lastModifiedBy>
  <cp:revision>4</cp:revision>
  <cp:lastPrinted>2019-10-09T14:02:00Z</cp:lastPrinted>
  <dcterms:created xsi:type="dcterms:W3CDTF">2019-10-09T14:02:00Z</dcterms:created>
  <dcterms:modified xsi:type="dcterms:W3CDTF">2019-10-14T09:25:00Z</dcterms:modified>
</cp:coreProperties>
</file>