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CD0F5" w14:textId="77777777" w:rsidR="00C62B57" w:rsidRPr="00220617" w:rsidRDefault="00C62B57" w:rsidP="008C2298">
      <w:pPr>
        <w:pStyle w:val="Nzev"/>
        <w:rPr>
          <w:b/>
          <w:bCs/>
          <w:sz w:val="56"/>
          <w:szCs w:val="56"/>
        </w:rPr>
      </w:pPr>
      <w:r w:rsidRPr="00220617">
        <w:rPr>
          <w:b/>
          <w:bCs/>
          <w:sz w:val="56"/>
          <w:szCs w:val="56"/>
        </w:rPr>
        <w:t xml:space="preserve">PRÁVO ŽIVOTNÍHO </w:t>
      </w:r>
      <w:proofErr w:type="gramStart"/>
      <w:r w:rsidR="00ED08F4" w:rsidRPr="00220617">
        <w:rPr>
          <w:b/>
          <w:bCs/>
          <w:sz w:val="56"/>
          <w:szCs w:val="56"/>
        </w:rPr>
        <w:t>PROSTŘEDÍ  II</w:t>
      </w:r>
      <w:r w:rsidRPr="00220617">
        <w:rPr>
          <w:b/>
          <w:bCs/>
          <w:sz w:val="56"/>
          <w:szCs w:val="56"/>
        </w:rPr>
        <w:t>.</w:t>
      </w:r>
      <w:proofErr w:type="gramEnd"/>
    </w:p>
    <w:p w14:paraId="3699056C" w14:textId="2B9E016B" w:rsidR="00F352BD" w:rsidRPr="00220617" w:rsidRDefault="000103F1" w:rsidP="00357F4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Let</w:t>
      </w:r>
      <w:r w:rsidR="00F352BD" w:rsidRPr="00220617">
        <w:rPr>
          <w:b/>
          <w:sz w:val="48"/>
          <w:szCs w:val="48"/>
        </w:rPr>
        <w:t>ní semestr</w:t>
      </w:r>
      <w:r w:rsidR="008C2298" w:rsidRPr="00220617">
        <w:rPr>
          <w:b/>
          <w:sz w:val="48"/>
          <w:szCs w:val="48"/>
        </w:rPr>
        <w:t xml:space="preserve"> – akademický rok</w:t>
      </w:r>
      <w:r w:rsidR="00F352BD" w:rsidRPr="00220617">
        <w:rPr>
          <w:b/>
          <w:sz w:val="48"/>
          <w:szCs w:val="48"/>
        </w:rPr>
        <w:t xml:space="preserve"> 20</w:t>
      </w:r>
      <w:r w:rsidR="003D01DD">
        <w:rPr>
          <w:b/>
          <w:sz w:val="48"/>
          <w:szCs w:val="48"/>
        </w:rPr>
        <w:t>2</w:t>
      </w:r>
      <w:r w:rsidR="00233883">
        <w:rPr>
          <w:b/>
          <w:sz w:val="48"/>
          <w:szCs w:val="48"/>
        </w:rPr>
        <w:t>3</w:t>
      </w:r>
      <w:r w:rsidR="00F352BD" w:rsidRPr="00220617">
        <w:rPr>
          <w:b/>
          <w:sz w:val="48"/>
          <w:szCs w:val="48"/>
        </w:rPr>
        <w:t>/20</w:t>
      </w:r>
      <w:r w:rsidR="00D03FEF">
        <w:rPr>
          <w:b/>
          <w:sz w:val="48"/>
          <w:szCs w:val="48"/>
        </w:rPr>
        <w:t>2</w:t>
      </w:r>
      <w:r w:rsidR="00233883">
        <w:rPr>
          <w:b/>
          <w:sz w:val="48"/>
          <w:szCs w:val="48"/>
        </w:rPr>
        <w:t>4</w:t>
      </w:r>
    </w:p>
    <w:p w14:paraId="51CB6A7C" w14:textId="77777777" w:rsidR="0035214A" w:rsidRPr="00F352BD" w:rsidRDefault="0035214A" w:rsidP="00C62B57">
      <w:pPr>
        <w:pStyle w:val="Podtitul"/>
      </w:pPr>
    </w:p>
    <w:p w14:paraId="03C0F59C" w14:textId="3F876A03" w:rsidR="00411799" w:rsidRDefault="00411799" w:rsidP="00C62B57">
      <w:pPr>
        <w:pStyle w:val="Podtitul"/>
        <w:rPr>
          <w:sz w:val="24"/>
        </w:rPr>
      </w:pPr>
      <w:r w:rsidRPr="00C43FBF">
        <w:rPr>
          <w:sz w:val="24"/>
        </w:rPr>
        <w:t>Katedra práva životního prostředí</w:t>
      </w:r>
    </w:p>
    <w:p w14:paraId="54B67D87" w14:textId="77777777" w:rsidR="00650DBA" w:rsidRDefault="00650DBA" w:rsidP="00C62B57">
      <w:pPr>
        <w:pStyle w:val="Podtitul"/>
        <w:rPr>
          <w:sz w:val="24"/>
        </w:rPr>
      </w:pPr>
    </w:p>
    <w:p w14:paraId="48FAD081" w14:textId="14C495E0" w:rsidR="00650DBA" w:rsidRPr="00C43FBF" w:rsidRDefault="00650DBA" w:rsidP="00C62B57">
      <w:pPr>
        <w:pStyle w:val="Podtitul"/>
        <w:rPr>
          <w:sz w:val="24"/>
        </w:rPr>
      </w:pPr>
      <w:r>
        <w:rPr>
          <w:sz w:val="24"/>
        </w:rPr>
        <w:t xml:space="preserve">Předmět společného povinného základu, navazující na předmět Právo životního prostředí I. </w:t>
      </w:r>
    </w:p>
    <w:p w14:paraId="1C9B1DFE" w14:textId="77777777" w:rsidR="009933AB" w:rsidRPr="00C43FBF" w:rsidRDefault="009933AB" w:rsidP="00C62B57"/>
    <w:p w14:paraId="05DA5538" w14:textId="53238C29" w:rsidR="00C62B57" w:rsidRPr="00C43FBF" w:rsidRDefault="00C62B57" w:rsidP="003460A6">
      <w:pPr>
        <w:pStyle w:val="Nadpis3"/>
        <w:rPr>
          <w:sz w:val="24"/>
        </w:rPr>
      </w:pPr>
      <w:r w:rsidRPr="00C43FBF">
        <w:rPr>
          <w:sz w:val="24"/>
        </w:rPr>
        <w:t xml:space="preserve">Výuka </w:t>
      </w:r>
      <w:r w:rsidR="00286776" w:rsidRPr="00C43FBF">
        <w:rPr>
          <w:sz w:val="24"/>
        </w:rPr>
        <w:t xml:space="preserve">od </w:t>
      </w:r>
      <w:r w:rsidR="000103F1" w:rsidRPr="00C43FBF">
        <w:rPr>
          <w:sz w:val="24"/>
        </w:rPr>
        <w:t>19.2.2</w:t>
      </w:r>
      <w:r w:rsidR="0035214A" w:rsidRPr="00C43FBF">
        <w:rPr>
          <w:sz w:val="24"/>
        </w:rPr>
        <w:t>0</w:t>
      </w:r>
      <w:r w:rsidR="003D01DD" w:rsidRPr="00C43FBF">
        <w:rPr>
          <w:sz w:val="24"/>
        </w:rPr>
        <w:t>2</w:t>
      </w:r>
      <w:r w:rsidR="000103F1" w:rsidRPr="00C43FBF">
        <w:rPr>
          <w:sz w:val="24"/>
        </w:rPr>
        <w:t>4</w:t>
      </w:r>
      <w:r w:rsidRPr="00C43FBF">
        <w:rPr>
          <w:sz w:val="24"/>
        </w:rPr>
        <w:t xml:space="preserve"> </w:t>
      </w:r>
      <w:r w:rsidR="00286776" w:rsidRPr="00C43FBF">
        <w:rPr>
          <w:sz w:val="24"/>
        </w:rPr>
        <w:t>do</w:t>
      </w:r>
      <w:r w:rsidR="00D25BDA" w:rsidRPr="00C43FBF">
        <w:rPr>
          <w:sz w:val="24"/>
        </w:rPr>
        <w:t xml:space="preserve"> </w:t>
      </w:r>
      <w:r w:rsidR="00E33B5C" w:rsidRPr="00C43FBF">
        <w:rPr>
          <w:sz w:val="24"/>
        </w:rPr>
        <w:t>10</w:t>
      </w:r>
      <w:r w:rsidR="000103F1" w:rsidRPr="00C43FBF">
        <w:rPr>
          <w:sz w:val="24"/>
        </w:rPr>
        <w:t>.5</w:t>
      </w:r>
      <w:r w:rsidRPr="00C43FBF">
        <w:rPr>
          <w:sz w:val="24"/>
        </w:rPr>
        <w:t xml:space="preserve">. </w:t>
      </w:r>
      <w:proofErr w:type="gramStart"/>
      <w:r w:rsidRPr="00C43FBF">
        <w:rPr>
          <w:sz w:val="24"/>
        </w:rPr>
        <w:t>20</w:t>
      </w:r>
      <w:r w:rsidR="003D01DD" w:rsidRPr="00C43FBF">
        <w:rPr>
          <w:sz w:val="24"/>
        </w:rPr>
        <w:t>2</w:t>
      </w:r>
      <w:r w:rsidR="000103F1" w:rsidRPr="00C43FBF">
        <w:rPr>
          <w:sz w:val="24"/>
        </w:rPr>
        <w:t>4</w:t>
      </w:r>
      <w:r w:rsidRPr="00C43FBF">
        <w:rPr>
          <w:sz w:val="24"/>
        </w:rPr>
        <w:t xml:space="preserve">  </w:t>
      </w:r>
      <w:r w:rsidR="00C43FBF">
        <w:rPr>
          <w:sz w:val="24"/>
        </w:rPr>
        <w:t>(</w:t>
      </w:r>
      <w:proofErr w:type="gramEnd"/>
      <w:r w:rsidR="00C43FBF">
        <w:rPr>
          <w:sz w:val="24"/>
        </w:rPr>
        <w:t>12 týdnů)</w:t>
      </w:r>
    </w:p>
    <w:p w14:paraId="240404CF" w14:textId="77777777" w:rsidR="00C62B57" w:rsidRPr="00C43FBF" w:rsidRDefault="00C62B57" w:rsidP="00C62B57">
      <w:pPr>
        <w:pStyle w:val="Nadpis1"/>
        <w:rPr>
          <w:b w:val="0"/>
          <w:sz w:val="24"/>
          <w:u w:val="none"/>
        </w:rPr>
      </w:pPr>
    </w:p>
    <w:p w14:paraId="49394D45" w14:textId="4476FA26" w:rsidR="00C62B57" w:rsidRPr="00C43FBF" w:rsidRDefault="00C62B57" w:rsidP="00C62B57">
      <w:r w:rsidRPr="00C43FBF">
        <w:rPr>
          <w:b/>
        </w:rPr>
        <w:t>Odborný garant předmětu:</w:t>
      </w:r>
      <w:r w:rsidRPr="00C43FBF">
        <w:t xml:space="preserve"> </w:t>
      </w:r>
      <w:r w:rsidR="0000358D" w:rsidRPr="00C43FBF">
        <w:t>doc. JUDr. Vojtěch Stejskal, Ph.D.</w:t>
      </w:r>
    </w:p>
    <w:p w14:paraId="36562243" w14:textId="77777777" w:rsidR="00C62B57" w:rsidRPr="00C43FBF" w:rsidRDefault="00C62B57" w:rsidP="00C62B57"/>
    <w:p w14:paraId="0A632063" w14:textId="77777777" w:rsidR="00C43FBF" w:rsidRPr="00C43FBF" w:rsidRDefault="00F352BD" w:rsidP="002A6B3D">
      <w:r w:rsidRPr="00C43FBF">
        <w:t>Přednášky vždy ÚTERÝ</w:t>
      </w:r>
      <w:r w:rsidR="00C62B57" w:rsidRPr="00C43FBF">
        <w:t xml:space="preserve"> 14,00 – 16,00 hod</w:t>
      </w:r>
      <w:r w:rsidR="001841DA" w:rsidRPr="00C43FBF">
        <w:t>in</w:t>
      </w:r>
      <w:r w:rsidR="00C62B57" w:rsidRPr="00C43FBF">
        <w:t xml:space="preserve">, </w:t>
      </w:r>
      <w:r w:rsidR="004E5F2E" w:rsidRPr="00C43FBF">
        <w:t xml:space="preserve">místnost </w:t>
      </w:r>
      <w:r w:rsidR="00C43FBF" w:rsidRPr="00C43FBF">
        <w:t>120</w:t>
      </w:r>
      <w:r w:rsidR="0000358D" w:rsidRPr="00C43FBF">
        <w:t xml:space="preserve"> </w:t>
      </w:r>
      <w:r w:rsidR="002A6B3D" w:rsidRPr="00C43FBF">
        <w:t xml:space="preserve"> </w:t>
      </w:r>
      <w:bookmarkStart w:id="0" w:name="_GoBack"/>
      <w:bookmarkEnd w:id="0"/>
    </w:p>
    <w:p w14:paraId="41DA1ADC" w14:textId="77777777" w:rsidR="00C43FBF" w:rsidRPr="00C43FBF" w:rsidRDefault="00C43FBF" w:rsidP="002A6B3D">
      <w:pPr>
        <w:rPr>
          <w:b/>
        </w:rPr>
      </w:pPr>
    </w:p>
    <w:p w14:paraId="795CDA38" w14:textId="17DE2FBD" w:rsidR="002A6B3D" w:rsidRPr="00C43FBF" w:rsidRDefault="002A6B3D" w:rsidP="002A6B3D">
      <w:pPr>
        <w:rPr>
          <w:b/>
        </w:rPr>
      </w:pPr>
      <w:r w:rsidRPr="00C43FBF">
        <w:rPr>
          <w:b/>
        </w:rPr>
        <w:t xml:space="preserve">Přednášky budou </w:t>
      </w:r>
      <w:proofErr w:type="spellStart"/>
      <w:r w:rsidRPr="00C43FBF">
        <w:rPr>
          <w:b/>
        </w:rPr>
        <w:t>streamovány</w:t>
      </w:r>
      <w:proofErr w:type="spellEnd"/>
      <w:r w:rsidRPr="00C43FBF">
        <w:rPr>
          <w:b/>
        </w:rPr>
        <w:t xml:space="preserve"> na fakultní kanál </w:t>
      </w:r>
      <w:proofErr w:type="spellStart"/>
      <w:r w:rsidRPr="00C43FBF">
        <w:rPr>
          <w:b/>
        </w:rPr>
        <w:t>Youtube</w:t>
      </w:r>
      <w:proofErr w:type="spellEnd"/>
      <w:r w:rsidRPr="00C43FBF">
        <w:rPr>
          <w:b/>
        </w:rPr>
        <w:t>.</w:t>
      </w:r>
    </w:p>
    <w:p w14:paraId="216D4826" w14:textId="7A2C9618" w:rsidR="00C62B57" w:rsidRPr="009E771A" w:rsidRDefault="00C62B57" w:rsidP="00C62B57">
      <w:pPr>
        <w:pStyle w:val="Nadpis1"/>
        <w:rPr>
          <w:sz w:val="24"/>
          <w:u w:val="none"/>
        </w:rPr>
      </w:pPr>
    </w:p>
    <w:p w14:paraId="78758B2E" w14:textId="77777777" w:rsidR="009933AB" w:rsidRPr="00F352BD" w:rsidRDefault="009933AB" w:rsidP="009933AB">
      <w:pPr>
        <w:rPr>
          <w:bCs/>
        </w:rPr>
      </w:pPr>
    </w:p>
    <w:p w14:paraId="50695873" w14:textId="77777777" w:rsidR="00AB4142" w:rsidRPr="00F352BD" w:rsidRDefault="00AB4142" w:rsidP="00C62B57">
      <w:pPr>
        <w:rPr>
          <w:bCs/>
          <w:u w:val="single"/>
        </w:rPr>
      </w:pPr>
    </w:p>
    <w:p w14:paraId="74730D9D" w14:textId="159C930C" w:rsidR="00C62B57" w:rsidRPr="00562495" w:rsidRDefault="00C62B57" w:rsidP="007E209F">
      <w:pPr>
        <w:pStyle w:val="Nadpis2"/>
        <w:jc w:val="center"/>
        <w:rPr>
          <w:i/>
          <w:iCs/>
          <w:color w:val="FF0000"/>
          <w:sz w:val="36"/>
          <w:szCs w:val="36"/>
        </w:rPr>
      </w:pPr>
      <w:r w:rsidRPr="00E02E89">
        <w:rPr>
          <w:sz w:val="36"/>
          <w:szCs w:val="36"/>
          <w:u w:val="none"/>
        </w:rPr>
        <w:t>Rozpis přednášek</w:t>
      </w:r>
    </w:p>
    <w:p w14:paraId="7CDE3811" w14:textId="77777777" w:rsidR="00C62B57" w:rsidRPr="00F352BD" w:rsidRDefault="00C62B57" w:rsidP="00C62B57">
      <w:pPr>
        <w:rPr>
          <w:bCs/>
        </w:rPr>
      </w:pPr>
    </w:p>
    <w:p w14:paraId="7419E413" w14:textId="414E5E4F" w:rsidR="009933AB" w:rsidRPr="00F352BD" w:rsidRDefault="00F829E8" w:rsidP="000103F1">
      <w:pPr>
        <w:rPr>
          <w:bCs/>
        </w:rPr>
      </w:pPr>
      <w:r w:rsidRPr="00F352BD">
        <w:rPr>
          <w:bCs/>
        </w:rPr>
        <w:t>1</w:t>
      </w:r>
      <w:r w:rsidR="00C62B57" w:rsidRPr="00F352BD">
        <w:rPr>
          <w:bCs/>
        </w:rPr>
        <w:t>/</w:t>
      </w:r>
      <w:r w:rsidR="009933AB" w:rsidRPr="00F352BD">
        <w:rPr>
          <w:bCs/>
        </w:rPr>
        <w:t xml:space="preserve"> </w:t>
      </w:r>
      <w:r w:rsidR="00233883">
        <w:rPr>
          <w:bCs/>
        </w:rPr>
        <w:t>Právní úprava o</w:t>
      </w:r>
      <w:r w:rsidR="00895058">
        <w:rPr>
          <w:bCs/>
        </w:rPr>
        <w:t>chran</w:t>
      </w:r>
      <w:r w:rsidR="00233883">
        <w:rPr>
          <w:bCs/>
        </w:rPr>
        <w:t>y</w:t>
      </w:r>
      <w:r w:rsidR="00895058">
        <w:rPr>
          <w:bCs/>
        </w:rPr>
        <w:t xml:space="preserve"> klimatu</w:t>
      </w:r>
      <w:r w:rsidR="00895058" w:rsidRPr="00F352BD">
        <w:rPr>
          <w:bCs/>
        </w:rPr>
        <w:t xml:space="preserve"> –</w:t>
      </w:r>
      <w:r w:rsidR="00A840F9">
        <w:rPr>
          <w:bCs/>
        </w:rPr>
        <w:t xml:space="preserve"> </w:t>
      </w:r>
      <w:r w:rsidR="00895058">
        <w:rPr>
          <w:b/>
          <w:bCs/>
        </w:rPr>
        <w:t>JUDr. Žákovská</w:t>
      </w:r>
      <w:r w:rsidR="00895058" w:rsidRPr="00F352BD">
        <w:rPr>
          <w:bCs/>
        </w:rPr>
        <w:t xml:space="preserve"> </w:t>
      </w:r>
      <w:r w:rsidR="00895058" w:rsidRPr="00F352BD">
        <w:rPr>
          <w:b/>
          <w:bCs/>
        </w:rPr>
        <w:t>–</w:t>
      </w:r>
      <w:r w:rsidR="00895058">
        <w:rPr>
          <w:b/>
          <w:bCs/>
        </w:rPr>
        <w:t xml:space="preserve"> </w:t>
      </w:r>
      <w:r w:rsidR="000103F1">
        <w:rPr>
          <w:b/>
          <w:bCs/>
        </w:rPr>
        <w:t>2</w:t>
      </w:r>
      <w:r w:rsidR="00CC55C2">
        <w:rPr>
          <w:b/>
          <w:bCs/>
        </w:rPr>
        <w:t>0.</w:t>
      </w:r>
      <w:r w:rsidR="000103F1">
        <w:rPr>
          <w:b/>
          <w:bCs/>
        </w:rPr>
        <w:t>2.</w:t>
      </w:r>
      <w:r w:rsidR="00CC55C2">
        <w:rPr>
          <w:b/>
          <w:bCs/>
        </w:rPr>
        <w:t>202</w:t>
      </w:r>
      <w:r w:rsidR="000103F1">
        <w:rPr>
          <w:b/>
          <w:bCs/>
        </w:rPr>
        <w:t>4</w:t>
      </w:r>
      <w:r w:rsidR="00F82A15">
        <w:rPr>
          <w:b/>
          <w:bCs/>
        </w:rPr>
        <w:tab/>
      </w:r>
    </w:p>
    <w:p w14:paraId="204FAF81" w14:textId="77777777" w:rsidR="009933AB" w:rsidRPr="00F352BD" w:rsidRDefault="009933AB" w:rsidP="009933AB">
      <w:pPr>
        <w:rPr>
          <w:bCs/>
        </w:rPr>
      </w:pPr>
    </w:p>
    <w:p w14:paraId="220A0889" w14:textId="2E24D6E2" w:rsidR="00895058" w:rsidRDefault="000103F1" w:rsidP="003460A6">
      <w:pPr>
        <w:rPr>
          <w:bCs/>
        </w:rPr>
      </w:pPr>
      <w:r>
        <w:rPr>
          <w:bCs/>
        </w:rPr>
        <w:t>2</w:t>
      </w:r>
      <w:r w:rsidR="00F829E8" w:rsidRPr="00F352BD">
        <w:rPr>
          <w:bCs/>
        </w:rPr>
        <w:t xml:space="preserve">/ </w:t>
      </w:r>
      <w:r w:rsidR="00895058" w:rsidRPr="00F352BD">
        <w:rPr>
          <w:bCs/>
        </w:rPr>
        <w:t xml:space="preserve">Právní úprava ochrany ovzduší – </w:t>
      </w:r>
      <w:proofErr w:type="gramStart"/>
      <w:r w:rsidR="00895058" w:rsidRPr="00F352BD">
        <w:rPr>
          <w:b/>
          <w:bCs/>
        </w:rPr>
        <w:t>Prof.</w:t>
      </w:r>
      <w:proofErr w:type="gramEnd"/>
      <w:r w:rsidR="00895058" w:rsidRPr="00F352BD">
        <w:rPr>
          <w:b/>
          <w:bCs/>
        </w:rPr>
        <w:t xml:space="preserve"> </w:t>
      </w:r>
      <w:proofErr w:type="spellStart"/>
      <w:r w:rsidR="00895058" w:rsidRPr="00F352BD">
        <w:rPr>
          <w:b/>
          <w:bCs/>
        </w:rPr>
        <w:t>Damohorský</w:t>
      </w:r>
      <w:proofErr w:type="spellEnd"/>
      <w:r w:rsidR="00895058">
        <w:rPr>
          <w:b/>
          <w:bCs/>
        </w:rPr>
        <w:t xml:space="preserve"> </w:t>
      </w:r>
      <w:r w:rsidR="00895058" w:rsidRPr="00F352BD">
        <w:rPr>
          <w:b/>
          <w:bCs/>
        </w:rPr>
        <w:t>–</w:t>
      </w:r>
      <w:r w:rsidR="00895058">
        <w:rPr>
          <w:b/>
          <w:bCs/>
        </w:rPr>
        <w:t xml:space="preserve"> </w:t>
      </w:r>
      <w:r>
        <w:rPr>
          <w:b/>
          <w:bCs/>
        </w:rPr>
        <w:t>2</w:t>
      </w:r>
      <w:r w:rsidR="00CC55C2">
        <w:rPr>
          <w:b/>
          <w:bCs/>
        </w:rPr>
        <w:t>7</w:t>
      </w:r>
      <w:r w:rsidR="00895058" w:rsidRPr="00F352BD">
        <w:rPr>
          <w:b/>
          <w:bCs/>
        </w:rPr>
        <w:t xml:space="preserve">. </w:t>
      </w:r>
      <w:r>
        <w:rPr>
          <w:b/>
          <w:bCs/>
        </w:rPr>
        <w:t>2</w:t>
      </w:r>
      <w:r w:rsidR="00895058" w:rsidRPr="00F352BD">
        <w:rPr>
          <w:b/>
          <w:bCs/>
        </w:rPr>
        <w:t>. 20</w:t>
      </w:r>
      <w:r w:rsidR="00895058">
        <w:rPr>
          <w:b/>
          <w:bCs/>
        </w:rPr>
        <w:t>2</w:t>
      </w:r>
      <w:r>
        <w:rPr>
          <w:b/>
          <w:bCs/>
        </w:rPr>
        <w:t>4</w:t>
      </w:r>
    </w:p>
    <w:p w14:paraId="03B4FFE2" w14:textId="77777777" w:rsidR="00895058" w:rsidRDefault="00895058" w:rsidP="003460A6">
      <w:pPr>
        <w:rPr>
          <w:bCs/>
        </w:rPr>
      </w:pPr>
    </w:p>
    <w:p w14:paraId="2C0CB26B" w14:textId="7D2B28B3" w:rsidR="009933AB" w:rsidRPr="00F352BD" w:rsidRDefault="000103F1" w:rsidP="003460A6">
      <w:pPr>
        <w:rPr>
          <w:b/>
          <w:bCs/>
        </w:rPr>
      </w:pPr>
      <w:r>
        <w:rPr>
          <w:bCs/>
        </w:rPr>
        <w:t>3</w:t>
      </w:r>
      <w:r w:rsidR="00895058">
        <w:rPr>
          <w:bCs/>
        </w:rPr>
        <w:t>/</w:t>
      </w:r>
      <w:r w:rsidR="00A61207" w:rsidRPr="00F352BD">
        <w:rPr>
          <w:bCs/>
        </w:rPr>
        <w:t xml:space="preserve">Právní úprava ochrany vod – </w:t>
      </w:r>
      <w:r w:rsidR="00A71DD2">
        <w:rPr>
          <w:b/>
          <w:bCs/>
        </w:rPr>
        <w:t>JUDr. Sobotka</w:t>
      </w:r>
      <w:r w:rsidR="003D01DD" w:rsidRPr="00F352BD">
        <w:rPr>
          <w:b/>
          <w:bCs/>
        </w:rPr>
        <w:t xml:space="preserve"> </w:t>
      </w:r>
      <w:r w:rsidR="009933AB" w:rsidRPr="00F352BD">
        <w:rPr>
          <w:b/>
          <w:bCs/>
        </w:rPr>
        <w:t xml:space="preserve">– </w:t>
      </w:r>
      <w:r>
        <w:rPr>
          <w:b/>
          <w:bCs/>
        </w:rPr>
        <w:t>5.3.</w:t>
      </w:r>
      <w:r w:rsidR="00895058" w:rsidRPr="00F352BD">
        <w:rPr>
          <w:b/>
          <w:bCs/>
        </w:rPr>
        <w:t xml:space="preserve"> 20</w:t>
      </w:r>
      <w:r w:rsidR="00895058">
        <w:rPr>
          <w:b/>
          <w:bCs/>
        </w:rPr>
        <w:t>2</w:t>
      </w:r>
      <w:r>
        <w:rPr>
          <w:b/>
          <w:bCs/>
        </w:rPr>
        <w:t>4</w:t>
      </w:r>
    </w:p>
    <w:p w14:paraId="7E258271" w14:textId="77777777" w:rsidR="00C62B57" w:rsidRPr="00F352BD" w:rsidRDefault="00C62B57" w:rsidP="00C62B57">
      <w:pPr>
        <w:rPr>
          <w:bCs/>
        </w:rPr>
      </w:pPr>
      <w:r w:rsidRPr="00F352BD">
        <w:rPr>
          <w:bCs/>
        </w:rPr>
        <w:t xml:space="preserve"> </w:t>
      </w:r>
    </w:p>
    <w:p w14:paraId="000A2583" w14:textId="4DF67BC3" w:rsidR="00C62B57" w:rsidRPr="00F352BD" w:rsidRDefault="000103F1" w:rsidP="003460A6">
      <w:pPr>
        <w:rPr>
          <w:b/>
          <w:bCs/>
        </w:rPr>
      </w:pPr>
      <w:r>
        <w:rPr>
          <w:bCs/>
        </w:rPr>
        <w:t>4</w:t>
      </w:r>
      <w:r w:rsidR="00C62B57" w:rsidRPr="00F352BD">
        <w:rPr>
          <w:bCs/>
        </w:rPr>
        <w:t xml:space="preserve">/ Právní úprava ochrany </w:t>
      </w:r>
      <w:r w:rsidR="00CC55C2">
        <w:rPr>
          <w:bCs/>
        </w:rPr>
        <w:t>zemědělské</w:t>
      </w:r>
      <w:r w:rsidR="004C6A43">
        <w:rPr>
          <w:bCs/>
        </w:rPr>
        <w:t>ho půdního fondu</w:t>
      </w:r>
      <w:r w:rsidR="00C62B57" w:rsidRPr="00F352BD">
        <w:rPr>
          <w:bCs/>
        </w:rPr>
        <w:t xml:space="preserve"> – </w:t>
      </w:r>
      <w:proofErr w:type="gramStart"/>
      <w:r w:rsidRPr="000103F1">
        <w:rPr>
          <w:b/>
        </w:rPr>
        <w:t>Doc.</w:t>
      </w:r>
      <w:proofErr w:type="gramEnd"/>
      <w:r w:rsidR="00E215EF">
        <w:rPr>
          <w:b/>
          <w:bCs/>
        </w:rPr>
        <w:t xml:space="preserve"> Franková</w:t>
      </w:r>
      <w:r w:rsidR="00411799" w:rsidRPr="00F352BD">
        <w:rPr>
          <w:b/>
          <w:bCs/>
        </w:rPr>
        <w:t xml:space="preserve"> – </w:t>
      </w:r>
      <w:r>
        <w:rPr>
          <w:b/>
          <w:bCs/>
        </w:rPr>
        <w:t>12.3.</w:t>
      </w:r>
      <w:r w:rsidR="00895058" w:rsidRPr="00F352BD">
        <w:rPr>
          <w:b/>
          <w:bCs/>
        </w:rPr>
        <w:t xml:space="preserve"> 20</w:t>
      </w:r>
      <w:r w:rsidR="00895058">
        <w:rPr>
          <w:b/>
          <w:bCs/>
        </w:rPr>
        <w:t>2</w:t>
      </w:r>
      <w:r>
        <w:rPr>
          <w:b/>
          <w:bCs/>
        </w:rPr>
        <w:t>4</w:t>
      </w:r>
    </w:p>
    <w:p w14:paraId="204DBAD4" w14:textId="77777777" w:rsidR="000E30BB" w:rsidRPr="00F352BD" w:rsidRDefault="000E30BB" w:rsidP="00471508">
      <w:pPr>
        <w:rPr>
          <w:bCs/>
        </w:rPr>
      </w:pPr>
    </w:p>
    <w:p w14:paraId="61051F3F" w14:textId="1DB58568" w:rsidR="00C62B57" w:rsidRPr="00F352BD" w:rsidRDefault="000103F1" w:rsidP="003460A6">
      <w:pPr>
        <w:rPr>
          <w:b/>
          <w:bCs/>
        </w:rPr>
      </w:pPr>
      <w:r>
        <w:rPr>
          <w:bCs/>
        </w:rPr>
        <w:t>5</w:t>
      </w:r>
      <w:r w:rsidR="00C62B57" w:rsidRPr="00F352BD">
        <w:rPr>
          <w:bCs/>
        </w:rPr>
        <w:t xml:space="preserve">/ Právní úprava ochrany lesa – </w:t>
      </w:r>
      <w:proofErr w:type="gramStart"/>
      <w:r w:rsidR="00C52F9F" w:rsidRPr="00F352BD">
        <w:rPr>
          <w:b/>
          <w:bCs/>
        </w:rPr>
        <w:t>Prof.</w:t>
      </w:r>
      <w:proofErr w:type="gramEnd"/>
      <w:r w:rsidR="00C52F9F" w:rsidRPr="00F352BD">
        <w:rPr>
          <w:b/>
          <w:bCs/>
        </w:rPr>
        <w:t xml:space="preserve"> </w:t>
      </w:r>
      <w:proofErr w:type="spellStart"/>
      <w:r w:rsidR="00C52F9F" w:rsidRPr="00F352BD">
        <w:rPr>
          <w:b/>
          <w:bCs/>
        </w:rPr>
        <w:t>Damohorský</w:t>
      </w:r>
      <w:proofErr w:type="spellEnd"/>
      <w:r w:rsidR="00411799" w:rsidRPr="00F352BD">
        <w:rPr>
          <w:b/>
          <w:bCs/>
        </w:rPr>
        <w:t xml:space="preserve"> – </w:t>
      </w:r>
      <w:r>
        <w:rPr>
          <w:b/>
          <w:bCs/>
        </w:rPr>
        <w:t>19</w:t>
      </w:r>
      <w:r w:rsidR="00895058" w:rsidRPr="00F352BD">
        <w:rPr>
          <w:b/>
          <w:bCs/>
        </w:rPr>
        <w:t>.</w:t>
      </w:r>
      <w:r>
        <w:rPr>
          <w:b/>
          <w:bCs/>
        </w:rPr>
        <w:t>3.</w:t>
      </w:r>
      <w:r w:rsidR="00895058" w:rsidRPr="00F352BD">
        <w:rPr>
          <w:b/>
          <w:bCs/>
        </w:rPr>
        <w:t xml:space="preserve"> 20</w:t>
      </w:r>
      <w:r w:rsidR="00895058">
        <w:rPr>
          <w:b/>
          <w:bCs/>
        </w:rPr>
        <w:t>2</w:t>
      </w:r>
      <w:r>
        <w:rPr>
          <w:b/>
          <w:bCs/>
        </w:rPr>
        <w:t>4</w:t>
      </w:r>
    </w:p>
    <w:p w14:paraId="1C8C9F43" w14:textId="77777777" w:rsidR="00C62B57" w:rsidRPr="00F352BD" w:rsidRDefault="00C62B57" w:rsidP="00C62B57">
      <w:pPr>
        <w:rPr>
          <w:bCs/>
        </w:rPr>
      </w:pPr>
    </w:p>
    <w:p w14:paraId="7634550A" w14:textId="7764DF61" w:rsidR="007C5637" w:rsidRPr="00F352BD" w:rsidRDefault="000103F1" w:rsidP="007C5637">
      <w:pPr>
        <w:rPr>
          <w:b/>
          <w:bCs/>
        </w:rPr>
      </w:pPr>
      <w:r>
        <w:rPr>
          <w:bCs/>
        </w:rPr>
        <w:t>6</w:t>
      </w:r>
      <w:r w:rsidR="007C5637" w:rsidRPr="00F352BD">
        <w:rPr>
          <w:bCs/>
        </w:rPr>
        <w:t xml:space="preserve">/ Právní úprava </w:t>
      </w:r>
      <w:r w:rsidR="007C5637">
        <w:rPr>
          <w:bCs/>
        </w:rPr>
        <w:t>oc</w:t>
      </w:r>
      <w:r w:rsidR="007C5637" w:rsidRPr="00F352BD">
        <w:rPr>
          <w:bCs/>
        </w:rPr>
        <w:t>hrany přírody a krajiny</w:t>
      </w:r>
      <w:r>
        <w:rPr>
          <w:bCs/>
        </w:rPr>
        <w:t xml:space="preserve"> I.</w:t>
      </w:r>
      <w:r w:rsidR="007C5637">
        <w:rPr>
          <w:bCs/>
        </w:rPr>
        <w:t xml:space="preserve"> - </w:t>
      </w:r>
      <w:proofErr w:type="gramStart"/>
      <w:r w:rsidR="007C5637">
        <w:rPr>
          <w:b/>
          <w:bCs/>
        </w:rPr>
        <w:t>Doc.</w:t>
      </w:r>
      <w:proofErr w:type="gramEnd"/>
      <w:r w:rsidR="007C5637">
        <w:rPr>
          <w:b/>
          <w:bCs/>
        </w:rPr>
        <w:t xml:space="preserve"> Stejskal</w:t>
      </w:r>
      <w:r w:rsidR="007C5637" w:rsidRPr="00F352BD">
        <w:rPr>
          <w:b/>
          <w:bCs/>
        </w:rPr>
        <w:t xml:space="preserve"> – </w:t>
      </w:r>
      <w:r>
        <w:rPr>
          <w:b/>
          <w:bCs/>
        </w:rPr>
        <w:t>26</w:t>
      </w:r>
      <w:r w:rsidR="007C5637" w:rsidRPr="00F352BD">
        <w:rPr>
          <w:b/>
          <w:bCs/>
        </w:rPr>
        <w:t>.</w:t>
      </w:r>
      <w:r>
        <w:rPr>
          <w:b/>
          <w:bCs/>
        </w:rPr>
        <w:t>3.</w:t>
      </w:r>
      <w:r w:rsidR="007C5637" w:rsidRPr="00F352BD">
        <w:rPr>
          <w:b/>
          <w:bCs/>
        </w:rPr>
        <w:t xml:space="preserve"> 20</w:t>
      </w:r>
      <w:r w:rsidR="007C5637">
        <w:rPr>
          <w:b/>
          <w:bCs/>
        </w:rPr>
        <w:t>2</w:t>
      </w:r>
      <w:r>
        <w:rPr>
          <w:b/>
          <w:bCs/>
        </w:rPr>
        <w:t>4</w:t>
      </w:r>
    </w:p>
    <w:p w14:paraId="50AF5BE4" w14:textId="77777777" w:rsidR="007C5637" w:rsidRPr="00F352BD" w:rsidRDefault="007C5637" w:rsidP="007C5637">
      <w:pPr>
        <w:rPr>
          <w:bCs/>
        </w:rPr>
      </w:pPr>
    </w:p>
    <w:p w14:paraId="72650C06" w14:textId="532AF86D" w:rsidR="007C5637" w:rsidRPr="00F352BD" w:rsidRDefault="000103F1" w:rsidP="007C5637">
      <w:pPr>
        <w:rPr>
          <w:b/>
          <w:bCs/>
        </w:rPr>
      </w:pPr>
      <w:r>
        <w:rPr>
          <w:bCs/>
        </w:rPr>
        <w:t>7</w:t>
      </w:r>
      <w:r w:rsidR="007C5637" w:rsidRPr="00F352BD">
        <w:rPr>
          <w:bCs/>
        </w:rPr>
        <w:t>/</w:t>
      </w:r>
      <w:r w:rsidR="007C5637" w:rsidRPr="00A61207">
        <w:rPr>
          <w:bCs/>
        </w:rPr>
        <w:t xml:space="preserve"> </w:t>
      </w:r>
      <w:r w:rsidR="007C5637" w:rsidRPr="00F352BD">
        <w:rPr>
          <w:bCs/>
        </w:rPr>
        <w:t xml:space="preserve">Právní </w:t>
      </w:r>
      <w:r w:rsidR="007C5637">
        <w:rPr>
          <w:bCs/>
        </w:rPr>
        <w:t>úprava ochr</w:t>
      </w:r>
      <w:r w:rsidR="007C5637" w:rsidRPr="00F352BD">
        <w:rPr>
          <w:bCs/>
        </w:rPr>
        <w:t xml:space="preserve">any </w:t>
      </w:r>
      <w:r>
        <w:rPr>
          <w:bCs/>
        </w:rPr>
        <w:t>přírody a krajiny II.</w:t>
      </w:r>
      <w:r w:rsidR="00CC55C2">
        <w:rPr>
          <w:bCs/>
        </w:rPr>
        <w:t xml:space="preserve"> </w:t>
      </w:r>
      <w:r w:rsidR="007C5637" w:rsidRPr="00F352BD">
        <w:rPr>
          <w:b/>
          <w:bCs/>
        </w:rPr>
        <w:t>–</w:t>
      </w:r>
      <w:r w:rsidR="007C5637">
        <w:rPr>
          <w:b/>
          <w:bCs/>
        </w:rPr>
        <w:t xml:space="preserve"> </w:t>
      </w:r>
      <w:proofErr w:type="gramStart"/>
      <w:r w:rsidR="007C5637">
        <w:rPr>
          <w:b/>
          <w:bCs/>
        </w:rPr>
        <w:t>Doc.</w:t>
      </w:r>
      <w:proofErr w:type="gramEnd"/>
      <w:r w:rsidR="007C5637">
        <w:rPr>
          <w:b/>
          <w:bCs/>
        </w:rPr>
        <w:t xml:space="preserve"> Stejskal </w:t>
      </w:r>
      <w:r>
        <w:rPr>
          <w:b/>
          <w:bCs/>
        </w:rPr>
        <w:t>–</w:t>
      </w:r>
      <w:r w:rsidR="007C5637" w:rsidRPr="00F352BD">
        <w:rPr>
          <w:b/>
          <w:bCs/>
        </w:rPr>
        <w:t xml:space="preserve"> </w:t>
      </w:r>
      <w:r w:rsidR="00CC55C2">
        <w:rPr>
          <w:b/>
          <w:bCs/>
        </w:rPr>
        <w:t>2</w:t>
      </w:r>
      <w:r>
        <w:rPr>
          <w:b/>
          <w:bCs/>
        </w:rPr>
        <w:t>.4</w:t>
      </w:r>
      <w:r w:rsidR="007C5637" w:rsidRPr="00F352BD">
        <w:rPr>
          <w:b/>
          <w:bCs/>
        </w:rPr>
        <w:t>. 20</w:t>
      </w:r>
      <w:r w:rsidR="007C5637">
        <w:rPr>
          <w:b/>
          <w:bCs/>
        </w:rPr>
        <w:t>2</w:t>
      </w:r>
      <w:r>
        <w:rPr>
          <w:b/>
          <w:bCs/>
        </w:rPr>
        <w:t>4</w:t>
      </w:r>
    </w:p>
    <w:p w14:paraId="0F5EB5E6" w14:textId="77777777" w:rsidR="00CA783B" w:rsidRPr="00F352BD" w:rsidRDefault="00CA783B" w:rsidP="00C62B57">
      <w:pPr>
        <w:rPr>
          <w:bCs/>
        </w:rPr>
      </w:pPr>
    </w:p>
    <w:p w14:paraId="653CB5FE" w14:textId="7684D14A" w:rsidR="00895058" w:rsidRPr="00F352BD" w:rsidRDefault="000103F1" w:rsidP="00895058">
      <w:pPr>
        <w:rPr>
          <w:bCs/>
        </w:rPr>
      </w:pPr>
      <w:r>
        <w:rPr>
          <w:bCs/>
        </w:rPr>
        <w:t>8</w:t>
      </w:r>
      <w:r w:rsidR="00C62B57" w:rsidRPr="00F352BD">
        <w:rPr>
          <w:bCs/>
        </w:rPr>
        <w:t>/</w:t>
      </w:r>
      <w:r w:rsidR="00A61207" w:rsidRPr="00A61207">
        <w:rPr>
          <w:bCs/>
        </w:rPr>
        <w:t xml:space="preserve"> </w:t>
      </w:r>
      <w:r w:rsidR="00A71DD2" w:rsidRPr="00F352BD">
        <w:rPr>
          <w:bCs/>
        </w:rPr>
        <w:t xml:space="preserve">Právní úprava ochrany </w:t>
      </w:r>
      <w:r>
        <w:rPr>
          <w:bCs/>
        </w:rPr>
        <w:t>druhové biodiverzity</w:t>
      </w:r>
      <w:r w:rsidR="005D672C">
        <w:rPr>
          <w:bCs/>
        </w:rPr>
        <w:t xml:space="preserve"> </w:t>
      </w:r>
      <w:r w:rsidR="00A71DD2">
        <w:rPr>
          <w:bCs/>
        </w:rPr>
        <w:t>–</w:t>
      </w:r>
      <w:r w:rsidR="00A840F9">
        <w:rPr>
          <w:bCs/>
        </w:rPr>
        <w:t xml:space="preserve"> </w:t>
      </w:r>
      <w:proofErr w:type="gramStart"/>
      <w:r w:rsidRPr="002A6B3D">
        <w:rPr>
          <w:b/>
        </w:rPr>
        <w:t>Doc.</w:t>
      </w:r>
      <w:proofErr w:type="gramEnd"/>
      <w:r w:rsidRPr="002A6B3D">
        <w:rPr>
          <w:b/>
        </w:rPr>
        <w:t xml:space="preserve"> Stejskal</w:t>
      </w:r>
      <w:r w:rsidR="00A71DD2" w:rsidRPr="002A6B3D">
        <w:rPr>
          <w:b/>
        </w:rPr>
        <w:t xml:space="preserve"> </w:t>
      </w:r>
      <w:r w:rsidR="002A6B3D" w:rsidRPr="002A6B3D">
        <w:rPr>
          <w:b/>
        </w:rPr>
        <w:t>–</w:t>
      </w:r>
      <w:r w:rsidR="006042EA" w:rsidRPr="002A6B3D">
        <w:rPr>
          <w:b/>
        </w:rPr>
        <w:t xml:space="preserve"> </w:t>
      </w:r>
      <w:r w:rsidR="002A6B3D" w:rsidRPr="002A6B3D">
        <w:rPr>
          <w:b/>
        </w:rPr>
        <w:t>9.4.</w:t>
      </w:r>
      <w:r w:rsidR="00895058" w:rsidRPr="00F352BD">
        <w:rPr>
          <w:b/>
          <w:bCs/>
        </w:rPr>
        <w:t xml:space="preserve"> 20</w:t>
      </w:r>
      <w:r w:rsidR="00895058">
        <w:rPr>
          <w:b/>
          <w:bCs/>
        </w:rPr>
        <w:t>2</w:t>
      </w:r>
      <w:r w:rsidR="002A6B3D">
        <w:rPr>
          <w:b/>
          <w:bCs/>
        </w:rPr>
        <w:t>4</w:t>
      </w:r>
    </w:p>
    <w:p w14:paraId="3F74EA4F" w14:textId="41A326A5" w:rsidR="00C62B57" w:rsidRPr="00A61207" w:rsidRDefault="00C62B57" w:rsidP="003460A6">
      <w:pPr>
        <w:rPr>
          <w:bCs/>
        </w:rPr>
      </w:pPr>
    </w:p>
    <w:p w14:paraId="548843AB" w14:textId="09DA1D76" w:rsidR="00A71DD2" w:rsidRPr="002A6B3D" w:rsidRDefault="00C43FBF" w:rsidP="00A71DD2">
      <w:pPr>
        <w:rPr>
          <w:b/>
        </w:rPr>
      </w:pPr>
      <w:r>
        <w:rPr>
          <w:bCs/>
        </w:rPr>
        <w:t>9</w:t>
      </w:r>
      <w:r w:rsidR="00C62B57" w:rsidRPr="00F352BD">
        <w:rPr>
          <w:bCs/>
        </w:rPr>
        <w:t xml:space="preserve">/ </w:t>
      </w:r>
      <w:r w:rsidR="00A71DD2" w:rsidRPr="00F352BD">
        <w:rPr>
          <w:bCs/>
        </w:rPr>
        <w:t>Právní úprava</w:t>
      </w:r>
      <w:r w:rsidR="004C6A43">
        <w:rPr>
          <w:bCs/>
        </w:rPr>
        <w:t xml:space="preserve"> </w:t>
      </w:r>
      <w:r w:rsidR="000103F1">
        <w:rPr>
          <w:bCs/>
        </w:rPr>
        <w:t xml:space="preserve">ochrany zvířat a rostlin </w:t>
      </w:r>
      <w:r w:rsidR="00A71DD2" w:rsidRPr="00F352BD">
        <w:rPr>
          <w:bCs/>
        </w:rPr>
        <w:t xml:space="preserve">– </w:t>
      </w:r>
      <w:proofErr w:type="gramStart"/>
      <w:r w:rsidR="000103F1" w:rsidRPr="002A6B3D">
        <w:rPr>
          <w:b/>
        </w:rPr>
        <w:t>Prof.</w:t>
      </w:r>
      <w:proofErr w:type="gramEnd"/>
      <w:r w:rsidR="000103F1" w:rsidRPr="002A6B3D">
        <w:rPr>
          <w:b/>
        </w:rPr>
        <w:t xml:space="preserve"> </w:t>
      </w:r>
      <w:proofErr w:type="spellStart"/>
      <w:r w:rsidR="000103F1" w:rsidRPr="002A6B3D">
        <w:rPr>
          <w:b/>
        </w:rPr>
        <w:t>Damohorský</w:t>
      </w:r>
      <w:proofErr w:type="spellEnd"/>
      <w:r w:rsidR="00A71DD2" w:rsidRPr="002A6B3D">
        <w:rPr>
          <w:b/>
        </w:rPr>
        <w:t xml:space="preserve"> –</w:t>
      </w:r>
      <w:r w:rsidR="006042EA" w:rsidRPr="002A6B3D">
        <w:rPr>
          <w:b/>
        </w:rPr>
        <w:t xml:space="preserve"> </w:t>
      </w:r>
      <w:r w:rsidR="002A6B3D" w:rsidRPr="002A6B3D">
        <w:rPr>
          <w:b/>
        </w:rPr>
        <w:t>16.4.</w:t>
      </w:r>
      <w:r w:rsidR="00895058" w:rsidRPr="002A6B3D">
        <w:rPr>
          <w:b/>
        </w:rPr>
        <w:t xml:space="preserve"> 202</w:t>
      </w:r>
      <w:r w:rsidR="002A6B3D" w:rsidRPr="002A6B3D">
        <w:rPr>
          <w:b/>
        </w:rPr>
        <w:t>4</w:t>
      </w:r>
      <w:r w:rsidR="007E209F" w:rsidRPr="002A6B3D">
        <w:rPr>
          <w:b/>
        </w:rPr>
        <w:t xml:space="preserve"> </w:t>
      </w:r>
    </w:p>
    <w:p w14:paraId="264CF6BF" w14:textId="77777777" w:rsidR="003A0F44" w:rsidRPr="002A6B3D" w:rsidRDefault="003A0F44" w:rsidP="00C62B57">
      <w:pPr>
        <w:rPr>
          <w:b/>
        </w:rPr>
      </w:pPr>
    </w:p>
    <w:p w14:paraId="51851FA5" w14:textId="5FBAF0BB" w:rsidR="00C43FBF" w:rsidRDefault="00895058" w:rsidP="00C43FBF">
      <w:pPr>
        <w:rPr>
          <w:bCs/>
        </w:rPr>
      </w:pPr>
      <w:r w:rsidRPr="00974C15">
        <w:rPr>
          <w:bCs/>
        </w:rPr>
        <w:t>1</w:t>
      </w:r>
      <w:r w:rsidR="00C43FBF">
        <w:rPr>
          <w:bCs/>
        </w:rPr>
        <w:t>0</w:t>
      </w:r>
      <w:r w:rsidR="003A0F44" w:rsidRPr="00974C15">
        <w:rPr>
          <w:bCs/>
        </w:rPr>
        <w:t xml:space="preserve">/ </w:t>
      </w:r>
      <w:r w:rsidR="00C43FBF">
        <w:rPr>
          <w:bCs/>
        </w:rPr>
        <w:t xml:space="preserve">Právní úprava </w:t>
      </w:r>
      <w:r w:rsidR="00C43FBF" w:rsidRPr="00F352BD">
        <w:rPr>
          <w:bCs/>
        </w:rPr>
        <w:t xml:space="preserve">nakládání s chemickými látkami a </w:t>
      </w:r>
      <w:r w:rsidR="00C43FBF">
        <w:rPr>
          <w:bCs/>
        </w:rPr>
        <w:t xml:space="preserve">prevence závažných </w:t>
      </w:r>
      <w:r w:rsidR="00C43FBF" w:rsidRPr="00F352BD">
        <w:rPr>
          <w:bCs/>
        </w:rPr>
        <w:t>průmyslov</w:t>
      </w:r>
      <w:r w:rsidR="00C43FBF">
        <w:rPr>
          <w:bCs/>
        </w:rPr>
        <w:t>ých</w:t>
      </w:r>
      <w:r w:rsidR="00C43FBF" w:rsidRPr="00F352BD">
        <w:rPr>
          <w:bCs/>
        </w:rPr>
        <w:t xml:space="preserve"> havári</w:t>
      </w:r>
      <w:r w:rsidR="00C43FBF">
        <w:rPr>
          <w:bCs/>
        </w:rPr>
        <w:t>í -</w:t>
      </w:r>
    </w:p>
    <w:p w14:paraId="789A8C4B" w14:textId="1239ECE2" w:rsidR="000103F1" w:rsidRDefault="00C43FBF" w:rsidP="00C43FBF">
      <w:pPr>
        <w:rPr>
          <w:bCs/>
        </w:rPr>
      </w:pPr>
      <w:r>
        <w:rPr>
          <w:b/>
          <w:bCs/>
        </w:rPr>
        <w:t>P</w:t>
      </w:r>
      <w:r w:rsidRPr="00F352BD">
        <w:rPr>
          <w:b/>
          <w:bCs/>
        </w:rPr>
        <w:t xml:space="preserve">rof. </w:t>
      </w:r>
      <w:proofErr w:type="spellStart"/>
      <w:r w:rsidRPr="00F352BD">
        <w:rPr>
          <w:b/>
          <w:bCs/>
        </w:rPr>
        <w:t>Damohorský</w:t>
      </w:r>
      <w:proofErr w:type="spellEnd"/>
      <w:r w:rsidRPr="00F352BD">
        <w:rPr>
          <w:bCs/>
        </w:rPr>
        <w:t xml:space="preserve"> </w:t>
      </w:r>
      <w:r w:rsidR="00A840F9">
        <w:rPr>
          <w:bCs/>
        </w:rPr>
        <w:t xml:space="preserve">- </w:t>
      </w:r>
      <w:r w:rsidR="002A6B3D" w:rsidRPr="002A6B3D">
        <w:rPr>
          <w:b/>
        </w:rPr>
        <w:t>23.4.2024</w:t>
      </w:r>
    </w:p>
    <w:p w14:paraId="495AF1C9" w14:textId="77777777" w:rsidR="000103F1" w:rsidRDefault="000103F1" w:rsidP="007E209F">
      <w:pPr>
        <w:rPr>
          <w:bCs/>
        </w:rPr>
      </w:pPr>
    </w:p>
    <w:p w14:paraId="0DC04DE9" w14:textId="4B891D42" w:rsidR="00C62B57" w:rsidRPr="00F352BD" w:rsidRDefault="000103F1" w:rsidP="00C43FBF">
      <w:pPr>
        <w:rPr>
          <w:b/>
          <w:bCs/>
        </w:rPr>
      </w:pPr>
      <w:r>
        <w:rPr>
          <w:bCs/>
        </w:rPr>
        <w:t>1</w:t>
      </w:r>
      <w:r w:rsidR="00C43FBF">
        <w:rPr>
          <w:bCs/>
        </w:rPr>
        <w:t>1</w:t>
      </w:r>
      <w:r>
        <w:rPr>
          <w:bCs/>
        </w:rPr>
        <w:t>)</w:t>
      </w:r>
      <w:r w:rsidR="007E209F" w:rsidRPr="00F352BD">
        <w:rPr>
          <w:bCs/>
        </w:rPr>
        <w:t xml:space="preserve"> </w:t>
      </w:r>
      <w:r w:rsidR="00C43FBF" w:rsidRPr="00F352BD">
        <w:rPr>
          <w:bCs/>
        </w:rPr>
        <w:t>Právní úprava</w:t>
      </w:r>
      <w:r w:rsidR="00C43FBF">
        <w:rPr>
          <w:bCs/>
        </w:rPr>
        <w:t xml:space="preserve"> odpadového hospodářství – </w:t>
      </w:r>
      <w:r w:rsidR="00C43FBF" w:rsidRPr="002A6B3D">
        <w:rPr>
          <w:b/>
        </w:rPr>
        <w:t>JUDr. Sobotka -</w:t>
      </w:r>
      <w:r w:rsidR="00C43FBF">
        <w:rPr>
          <w:b/>
        </w:rPr>
        <w:t xml:space="preserve"> </w:t>
      </w:r>
      <w:r w:rsidR="002A6B3D" w:rsidRPr="002A6B3D">
        <w:rPr>
          <w:b/>
        </w:rPr>
        <w:t>30.4.</w:t>
      </w:r>
      <w:r w:rsidR="00895058" w:rsidRPr="002A6B3D">
        <w:rPr>
          <w:b/>
        </w:rPr>
        <w:t xml:space="preserve"> </w:t>
      </w:r>
      <w:r w:rsidR="00895058" w:rsidRPr="00F352BD">
        <w:rPr>
          <w:b/>
          <w:bCs/>
        </w:rPr>
        <w:t>20</w:t>
      </w:r>
      <w:r w:rsidR="00895058">
        <w:rPr>
          <w:b/>
          <w:bCs/>
        </w:rPr>
        <w:t>2</w:t>
      </w:r>
      <w:r w:rsidR="002A6B3D">
        <w:rPr>
          <w:b/>
          <w:bCs/>
        </w:rPr>
        <w:t>4</w:t>
      </w:r>
    </w:p>
    <w:p w14:paraId="2579A728" w14:textId="77777777" w:rsidR="00C62B57" w:rsidRPr="00F352BD" w:rsidRDefault="00C62B57" w:rsidP="00C62B57">
      <w:pPr>
        <w:rPr>
          <w:bCs/>
        </w:rPr>
      </w:pPr>
    </w:p>
    <w:p w14:paraId="039F6C1C" w14:textId="00849AF8" w:rsidR="007E209F" w:rsidRDefault="003A0F44" w:rsidP="007E209F">
      <w:pPr>
        <w:rPr>
          <w:b/>
          <w:bCs/>
        </w:rPr>
      </w:pPr>
      <w:r w:rsidRPr="00F352BD">
        <w:rPr>
          <w:bCs/>
        </w:rPr>
        <w:t>1</w:t>
      </w:r>
      <w:r w:rsidR="00C43FBF">
        <w:rPr>
          <w:bCs/>
        </w:rPr>
        <w:t>2</w:t>
      </w:r>
      <w:r w:rsidR="00C62B57" w:rsidRPr="00F352BD">
        <w:rPr>
          <w:bCs/>
        </w:rPr>
        <w:t xml:space="preserve">/ </w:t>
      </w:r>
      <w:r w:rsidR="007E209F" w:rsidRPr="00974C15">
        <w:rPr>
          <w:bCs/>
        </w:rPr>
        <w:t>Právní úprava ochrany lidského zdraví a životního prostředí (hluk, vibrace, neionizující záření</w:t>
      </w:r>
      <w:r w:rsidR="007E209F">
        <w:rPr>
          <w:bCs/>
        </w:rPr>
        <w:t>)</w:t>
      </w:r>
      <w:r w:rsidR="007E209F" w:rsidRPr="00974C15">
        <w:rPr>
          <w:bCs/>
        </w:rPr>
        <w:t xml:space="preserve">, právní úprava </w:t>
      </w:r>
      <w:r w:rsidR="007E209F" w:rsidRPr="00974C15">
        <w:rPr>
          <w:color w:val="000000"/>
          <w:shd w:val="clear" w:color="auto" w:fill="FFFFFF"/>
        </w:rPr>
        <w:t>v oblasti mírového využívání jaderné energie a ionizujícího záření</w:t>
      </w:r>
      <w:r w:rsidR="007E209F">
        <w:rPr>
          <w:color w:val="000000"/>
          <w:shd w:val="clear" w:color="auto" w:fill="FFFFFF"/>
        </w:rPr>
        <w:t xml:space="preserve"> </w:t>
      </w:r>
      <w:r w:rsidR="007E209F" w:rsidRPr="00974C15">
        <w:rPr>
          <w:b/>
          <w:bCs/>
        </w:rPr>
        <w:t>–</w:t>
      </w:r>
      <w:r w:rsidR="007E209F" w:rsidRPr="00F352BD">
        <w:rPr>
          <w:b/>
          <w:bCs/>
        </w:rPr>
        <w:t xml:space="preserve"> </w:t>
      </w:r>
      <w:r w:rsidR="007E209F">
        <w:rPr>
          <w:b/>
          <w:bCs/>
        </w:rPr>
        <w:t xml:space="preserve">  </w:t>
      </w:r>
    </w:p>
    <w:p w14:paraId="10DB9BD2" w14:textId="1FB414F0" w:rsidR="00C62B57" w:rsidRPr="00F352BD" w:rsidRDefault="007E209F" w:rsidP="007E209F">
      <w:pPr>
        <w:rPr>
          <w:b/>
          <w:bCs/>
        </w:rPr>
      </w:pPr>
      <w:r>
        <w:rPr>
          <w:b/>
          <w:bCs/>
        </w:rPr>
        <w:t>P</w:t>
      </w:r>
      <w:r w:rsidRPr="00F352BD">
        <w:rPr>
          <w:b/>
          <w:bCs/>
        </w:rPr>
        <w:t xml:space="preserve">rof. </w:t>
      </w:r>
      <w:proofErr w:type="spellStart"/>
      <w:r w:rsidRPr="00F352BD">
        <w:rPr>
          <w:b/>
          <w:bCs/>
        </w:rPr>
        <w:t>Damohorský</w:t>
      </w:r>
      <w:proofErr w:type="spellEnd"/>
      <w:r w:rsidRPr="00F352BD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2A6B3D">
        <w:rPr>
          <w:b/>
          <w:bCs/>
        </w:rPr>
        <w:t>7. 5.</w:t>
      </w:r>
      <w:r w:rsidR="00895058" w:rsidRPr="00F352BD">
        <w:rPr>
          <w:b/>
          <w:bCs/>
        </w:rPr>
        <w:t xml:space="preserve"> 20</w:t>
      </w:r>
      <w:r w:rsidR="00895058">
        <w:rPr>
          <w:b/>
          <w:bCs/>
        </w:rPr>
        <w:t>2</w:t>
      </w:r>
      <w:r w:rsidR="002A6B3D">
        <w:rPr>
          <w:b/>
          <w:bCs/>
        </w:rPr>
        <w:t>4</w:t>
      </w:r>
    </w:p>
    <w:p w14:paraId="53F57299" w14:textId="77777777" w:rsidR="00C62B57" w:rsidRPr="00F352BD" w:rsidRDefault="00C62B57" w:rsidP="00C62B57">
      <w:pPr>
        <w:rPr>
          <w:bCs/>
        </w:rPr>
      </w:pPr>
    </w:p>
    <w:p w14:paraId="51956B11" w14:textId="1652636D" w:rsidR="00FB246C" w:rsidRDefault="002A6B3D" w:rsidP="00CC2AA0">
      <w:pPr>
        <w:rPr>
          <w:b/>
          <w:sz w:val="22"/>
          <w:szCs w:val="22"/>
        </w:rPr>
      </w:pPr>
      <w:r>
        <w:rPr>
          <w:b/>
          <w:sz w:val="22"/>
          <w:szCs w:val="22"/>
        </w:rPr>
        <w:t>Změna pořadí témat a přednášejících vyhrazena.</w:t>
      </w:r>
    </w:p>
    <w:p w14:paraId="0955C9DE" w14:textId="77777777" w:rsidR="00233883" w:rsidRPr="00F352BD" w:rsidRDefault="00233883" w:rsidP="00CC2AA0">
      <w:pPr>
        <w:rPr>
          <w:b/>
          <w:sz w:val="32"/>
          <w:szCs w:val="32"/>
        </w:rPr>
      </w:pPr>
    </w:p>
    <w:p w14:paraId="71D039DA" w14:textId="77777777" w:rsidR="009E771A" w:rsidRDefault="009E771A" w:rsidP="00F352BD">
      <w:pPr>
        <w:ind w:left="360"/>
        <w:jc w:val="center"/>
        <w:rPr>
          <w:b/>
          <w:sz w:val="40"/>
          <w:szCs w:val="40"/>
        </w:rPr>
      </w:pPr>
    </w:p>
    <w:p w14:paraId="6C395918" w14:textId="5065F0B5" w:rsidR="00C62B57" w:rsidRPr="008C2298" w:rsidRDefault="00C62B57" w:rsidP="00F352BD">
      <w:pPr>
        <w:ind w:left="360"/>
        <w:jc w:val="center"/>
        <w:rPr>
          <w:b/>
          <w:sz w:val="40"/>
          <w:szCs w:val="40"/>
        </w:rPr>
      </w:pPr>
      <w:r w:rsidRPr="008C2298">
        <w:rPr>
          <w:b/>
          <w:sz w:val="40"/>
          <w:szCs w:val="40"/>
        </w:rPr>
        <w:t>Rozpis seminářů</w:t>
      </w:r>
    </w:p>
    <w:p w14:paraId="6F1BD977" w14:textId="77777777" w:rsidR="00C62B57" w:rsidRPr="008C2298" w:rsidRDefault="00F352BD" w:rsidP="00F352BD">
      <w:pPr>
        <w:ind w:left="360"/>
        <w:jc w:val="center"/>
        <w:rPr>
          <w:b/>
          <w:sz w:val="40"/>
          <w:szCs w:val="40"/>
        </w:rPr>
      </w:pPr>
      <w:r w:rsidRPr="008C2298">
        <w:rPr>
          <w:b/>
          <w:sz w:val="40"/>
          <w:szCs w:val="40"/>
        </w:rPr>
        <w:t xml:space="preserve">Právo životního prostředí </w:t>
      </w:r>
      <w:r w:rsidR="00C62B57" w:rsidRPr="008C2298">
        <w:rPr>
          <w:b/>
          <w:sz w:val="40"/>
          <w:szCs w:val="40"/>
        </w:rPr>
        <w:t>II</w:t>
      </w:r>
    </w:p>
    <w:p w14:paraId="1A728BDD" w14:textId="1744DAB3" w:rsidR="00C62B57" w:rsidRPr="008C2298" w:rsidRDefault="002A6B3D" w:rsidP="00357F49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Let</w:t>
      </w:r>
      <w:r w:rsidR="00C62B57" w:rsidRPr="008C2298">
        <w:rPr>
          <w:b/>
          <w:sz w:val="40"/>
          <w:szCs w:val="40"/>
        </w:rPr>
        <w:t>n</w:t>
      </w:r>
      <w:r w:rsidR="00F352BD" w:rsidRPr="008C2298">
        <w:rPr>
          <w:b/>
          <w:sz w:val="40"/>
          <w:szCs w:val="40"/>
        </w:rPr>
        <w:t xml:space="preserve">í </w:t>
      </w:r>
      <w:r w:rsidR="00F24414" w:rsidRPr="008C2298">
        <w:rPr>
          <w:b/>
          <w:sz w:val="40"/>
          <w:szCs w:val="40"/>
        </w:rPr>
        <w:t>semestr akademického roku 20</w:t>
      </w:r>
      <w:r w:rsidR="003D01DD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3</w:t>
      </w:r>
      <w:r w:rsidR="00F24414" w:rsidRPr="008C2298">
        <w:rPr>
          <w:b/>
          <w:sz w:val="40"/>
          <w:szCs w:val="40"/>
        </w:rPr>
        <w:t>/20</w:t>
      </w:r>
      <w:r w:rsidR="00D03FE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4</w:t>
      </w:r>
    </w:p>
    <w:p w14:paraId="376C6AD6" w14:textId="77777777" w:rsidR="00C62B57" w:rsidRPr="00F352BD" w:rsidRDefault="00C62B57" w:rsidP="00F352BD">
      <w:pPr>
        <w:jc w:val="center"/>
      </w:pPr>
    </w:p>
    <w:p w14:paraId="554B6D81" w14:textId="77777777" w:rsidR="001841DA" w:rsidRPr="00F352BD" w:rsidRDefault="001841DA" w:rsidP="00C62B57">
      <w:pPr>
        <w:jc w:val="both"/>
      </w:pPr>
    </w:p>
    <w:p w14:paraId="49B4DEEE" w14:textId="77777777" w:rsidR="00C62B57" w:rsidRPr="00F352BD" w:rsidRDefault="00C62B57" w:rsidP="00C62B57">
      <w:pPr>
        <w:jc w:val="both"/>
        <w:rPr>
          <w:szCs w:val="20"/>
        </w:rPr>
      </w:pPr>
      <w:r w:rsidRPr="00F352BD">
        <w:rPr>
          <w:szCs w:val="20"/>
        </w:rPr>
        <w:t>1.</w:t>
      </w:r>
      <w:r w:rsidR="00EB04E8" w:rsidRPr="00F352BD">
        <w:rPr>
          <w:szCs w:val="20"/>
        </w:rPr>
        <w:t xml:space="preserve"> </w:t>
      </w:r>
      <w:r w:rsidRPr="00F352BD">
        <w:rPr>
          <w:szCs w:val="20"/>
        </w:rPr>
        <w:t xml:space="preserve">Úvodní seminář – metodika, informace, literatura. </w:t>
      </w:r>
    </w:p>
    <w:p w14:paraId="3AD92DF9" w14:textId="77777777" w:rsidR="00C62B57" w:rsidRPr="00F352BD" w:rsidRDefault="00C62B57" w:rsidP="00C62B57">
      <w:pPr>
        <w:ind w:left="180"/>
        <w:jc w:val="both"/>
        <w:rPr>
          <w:szCs w:val="20"/>
        </w:rPr>
      </w:pPr>
      <w:r w:rsidRPr="00F352BD">
        <w:rPr>
          <w:szCs w:val="20"/>
        </w:rPr>
        <w:t>Průřezové nástroje ochrany životního prostředí – jejich vzájemné vztahy a procesní fungování.</w:t>
      </w:r>
    </w:p>
    <w:p w14:paraId="38C5774F" w14:textId="06DB6A57" w:rsidR="00C62B57" w:rsidRPr="00F352BD" w:rsidRDefault="00C62B57" w:rsidP="003134FD">
      <w:pPr>
        <w:ind w:left="180"/>
        <w:jc w:val="both"/>
        <w:rPr>
          <w:b/>
          <w:szCs w:val="20"/>
        </w:rPr>
      </w:pPr>
      <w:r w:rsidRPr="00F352BD">
        <w:rPr>
          <w:b/>
          <w:szCs w:val="20"/>
        </w:rPr>
        <w:t>(t</w:t>
      </w:r>
      <w:r w:rsidR="00F24414" w:rsidRPr="00F352BD">
        <w:rPr>
          <w:b/>
        </w:rPr>
        <w:t xml:space="preserve">ýden od </w:t>
      </w:r>
      <w:r w:rsidR="00596B82">
        <w:rPr>
          <w:b/>
        </w:rPr>
        <w:t>1</w:t>
      </w:r>
      <w:r w:rsidR="0072674B">
        <w:rPr>
          <w:b/>
        </w:rPr>
        <w:t>9</w:t>
      </w:r>
      <w:r w:rsidR="00F24414" w:rsidRPr="00F352BD">
        <w:rPr>
          <w:b/>
        </w:rPr>
        <w:t xml:space="preserve">. </w:t>
      </w:r>
      <w:r w:rsidR="00596B82">
        <w:rPr>
          <w:b/>
        </w:rPr>
        <w:t>2</w:t>
      </w:r>
      <w:r w:rsidR="00F24414" w:rsidRPr="00F352BD">
        <w:rPr>
          <w:b/>
        </w:rPr>
        <w:t>. 20</w:t>
      </w:r>
      <w:r w:rsidR="003D01DD">
        <w:rPr>
          <w:b/>
        </w:rPr>
        <w:t>2</w:t>
      </w:r>
      <w:r w:rsidR="00596B82">
        <w:rPr>
          <w:b/>
        </w:rPr>
        <w:t>4</w:t>
      </w:r>
      <w:r w:rsidRPr="00F352BD">
        <w:rPr>
          <w:b/>
          <w:szCs w:val="20"/>
        </w:rPr>
        <w:t xml:space="preserve">) </w:t>
      </w:r>
    </w:p>
    <w:p w14:paraId="0A7EE0FA" w14:textId="77777777" w:rsidR="00C62B57" w:rsidRPr="00F352BD" w:rsidRDefault="00C62B57" w:rsidP="00C62B57">
      <w:pPr>
        <w:ind w:left="180"/>
        <w:jc w:val="both"/>
        <w:rPr>
          <w:szCs w:val="20"/>
        </w:rPr>
      </w:pPr>
    </w:p>
    <w:p w14:paraId="4089910A" w14:textId="1FDD2F46" w:rsidR="00C62B57" w:rsidRPr="00F352BD" w:rsidRDefault="00C62B57" w:rsidP="00C62B57">
      <w:pPr>
        <w:jc w:val="both"/>
        <w:rPr>
          <w:szCs w:val="20"/>
        </w:rPr>
      </w:pPr>
      <w:r w:rsidRPr="00F352BD">
        <w:rPr>
          <w:szCs w:val="20"/>
        </w:rPr>
        <w:t>2. Právní úprava ochrany</w:t>
      </w:r>
      <w:r w:rsidR="0072674B">
        <w:rPr>
          <w:szCs w:val="20"/>
        </w:rPr>
        <w:t xml:space="preserve"> životního prostředí ve vztahu k novému stavebnímu zákonu a zákonu o jednotném environmentálním stanovisku</w:t>
      </w:r>
      <w:r w:rsidRPr="00F352BD">
        <w:rPr>
          <w:szCs w:val="20"/>
        </w:rPr>
        <w:t>.</w:t>
      </w:r>
    </w:p>
    <w:p w14:paraId="788E0BA4" w14:textId="4644E807" w:rsidR="00C62B57" w:rsidRPr="00F352BD" w:rsidRDefault="00F24414" w:rsidP="003134FD">
      <w:pPr>
        <w:ind w:left="180"/>
        <w:jc w:val="both"/>
        <w:rPr>
          <w:b/>
          <w:szCs w:val="20"/>
        </w:rPr>
      </w:pPr>
      <w:r w:rsidRPr="00F352BD">
        <w:rPr>
          <w:b/>
          <w:szCs w:val="20"/>
        </w:rPr>
        <w:t xml:space="preserve"> (týden od </w:t>
      </w:r>
      <w:r w:rsidR="00596B82">
        <w:rPr>
          <w:b/>
          <w:szCs w:val="20"/>
        </w:rPr>
        <w:t>2</w:t>
      </w:r>
      <w:r w:rsidR="0072674B">
        <w:rPr>
          <w:b/>
          <w:szCs w:val="20"/>
        </w:rPr>
        <w:t>6</w:t>
      </w:r>
      <w:r w:rsidRPr="00F352BD">
        <w:rPr>
          <w:b/>
          <w:szCs w:val="20"/>
        </w:rPr>
        <w:t xml:space="preserve">. </w:t>
      </w:r>
      <w:r w:rsidR="00596B82">
        <w:rPr>
          <w:b/>
          <w:szCs w:val="20"/>
        </w:rPr>
        <w:t>2</w:t>
      </w:r>
      <w:r w:rsidRPr="00F352BD">
        <w:rPr>
          <w:b/>
          <w:szCs w:val="20"/>
        </w:rPr>
        <w:t>. 20</w:t>
      </w:r>
      <w:r w:rsidR="003D01DD">
        <w:rPr>
          <w:b/>
          <w:szCs w:val="20"/>
        </w:rPr>
        <w:t>2</w:t>
      </w:r>
      <w:r w:rsidR="00596B82">
        <w:rPr>
          <w:b/>
          <w:szCs w:val="20"/>
        </w:rPr>
        <w:t>4</w:t>
      </w:r>
      <w:r w:rsidR="00C62B57" w:rsidRPr="00F352BD">
        <w:rPr>
          <w:b/>
          <w:szCs w:val="20"/>
        </w:rPr>
        <w:t xml:space="preserve">) </w:t>
      </w:r>
    </w:p>
    <w:p w14:paraId="7C6178B4" w14:textId="77777777" w:rsidR="00C62B57" w:rsidRPr="00F352BD" w:rsidRDefault="00C62B57" w:rsidP="00C62B57">
      <w:pPr>
        <w:ind w:left="180"/>
        <w:jc w:val="both"/>
        <w:rPr>
          <w:szCs w:val="20"/>
        </w:rPr>
      </w:pPr>
    </w:p>
    <w:p w14:paraId="42608169" w14:textId="77FA84FF" w:rsidR="00C62B57" w:rsidRPr="00F352BD" w:rsidRDefault="00C62B57" w:rsidP="00C62B57">
      <w:pPr>
        <w:jc w:val="both"/>
        <w:rPr>
          <w:szCs w:val="20"/>
        </w:rPr>
      </w:pPr>
      <w:r w:rsidRPr="00F352BD">
        <w:rPr>
          <w:szCs w:val="20"/>
        </w:rPr>
        <w:t xml:space="preserve">3. Právní úprava ochrany </w:t>
      </w:r>
      <w:r w:rsidR="0072674B">
        <w:rPr>
          <w:szCs w:val="20"/>
        </w:rPr>
        <w:t>ovzduší</w:t>
      </w:r>
      <w:r w:rsidRPr="00F352BD">
        <w:rPr>
          <w:szCs w:val="20"/>
        </w:rPr>
        <w:t xml:space="preserve"> </w:t>
      </w:r>
      <w:r w:rsidR="002A6B3D">
        <w:rPr>
          <w:szCs w:val="20"/>
        </w:rPr>
        <w:t>a klimatu</w:t>
      </w:r>
    </w:p>
    <w:p w14:paraId="0B5161E7" w14:textId="71011D7A" w:rsidR="00C62B57" w:rsidRPr="00F352BD" w:rsidRDefault="00F24414" w:rsidP="003134FD">
      <w:pPr>
        <w:ind w:left="180"/>
        <w:jc w:val="both"/>
        <w:rPr>
          <w:b/>
          <w:szCs w:val="20"/>
        </w:rPr>
      </w:pPr>
      <w:r w:rsidRPr="00F352BD">
        <w:rPr>
          <w:b/>
          <w:szCs w:val="20"/>
        </w:rPr>
        <w:t xml:space="preserve">(týden </w:t>
      </w:r>
      <w:r w:rsidR="00EB04E8" w:rsidRPr="00F352BD">
        <w:rPr>
          <w:b/>
          <w:szCs w:val="20"/>
        </w:rPr>
        <w:t xml:space="preserve">od </w:t>
      </w:r>
      <w:r w:rsidR="0000358D">
        <w:rPr>
          <w:b/>
          <w:szCs w:val="20"/>
        </w:rPr>
        <w:t>4</w:t>
      </w:r>
      <w:r w:rsidRPr="00F352BD">
        <w:rPr>
          <w:b/>
          <w:szCs w:val="20"/>
        </w:rPr>
        <w:t>.</w:t>
      </w:r>
      <w:r w:rsidR="00596B82">
        <w:rPr>
          <w:b/>
          <w:szCs w:val="20"/>
        </w:rPr>
        <w:t>3.</w:t>
      </w:r>
      <w:r w:rsidRPr="00F352BD">
        <w:rPr>
          <w:b/>
          <w:szCs w:val="20"/>
        </w:rPr>
        <w:t xml:space="preserve"> 20</w:t>
      </w:r>
      <w:r w:rsidR="003D01DD">
        <w:rPr>
          <w:b/>
          <w:szCs w:val="20"/>
        </w:rPr>
        <w:t>2</w:t>
      </w:r>
      <w:r w:rsidR="00596B82">
        <w:rPr>
          <w:b/>
          <w:szCs w:val="20"/>
        </w:rPr>
        <w:t>4</w:t>
      </w:r>
      <w:r w:rsidR="00C62B57" w:rsidRPr="00F352BD">
        <w:rPr>
          <w:b/>
          <w:szCs w:val="20"/>
        </w:rPr>
        <w:t xml:space="preserve">) </w:t>
      </w:r>
    </w:p>
    <w:p w14:paraId="4C259CB4" w14:textId="77777777" w:rsidR="00C62B57" w:rsidRPr="00F352BD" w:rsidRDefault="00C62B57" w:rsidP="00C62B57">
      <w:pPr>
        <w:jc w:val="both"/>
        <w:rPr>
          <w:szCs w:val="20"/>
        </w:rPr>
      </w:pPr>
    </w:p>
    <w:p w14:paraId="59F991A9" w14:textId="08A43848" w:rsidR="00C62B57" w:rsidRPr="00F352BD" w:rsidRDefault="00C62B57" w:rsidP="00C62B57">
      <w:pPr>
        <w:jc w:val="both"/>
        <w:rPr>
          <w:szCs w:val="20"/>
        </w:rPr>
      </w:pPr>
      <w:r w:rsidRPr="00F352BD">
        <w:rPr>
          <w:szCs w:val="20"/>
        </w:rPr>
        <w:t>4.</w:t>
      </w:r>
      <w:r w:rsidR="00EB04E8" w:rsidRPr="00F352BD">
        <w:rPr>
          <w:szCs w:val="20"/>
        </w:rPr>
        <w:t xml:space="preserve"> </w:t>
      </w:r>
      <w:r w:rsidRPr="00F352BD">
        <w:rPr>
          <w:szCs w:val="20"/>
        </w:rPr>
        <w:t xml:space="preserve">Právní úprava ochrany </w:t>
      </w:r>
      <w:r w:rsidR="0072674B">
        <w:rPr>
          <w:szCs w:val="20"/>
        </w:rPr>
        <w:t>vod</w:t>
      </w:r>
      <w:r w:rsidRPr="00F352BD">
        <w:rPr>
          <w:szCs w:val="20"/>
        </w:rPr>
        <w:t xml:space="preserve">. </w:t>
      </w:r>
    </w:p>
    <w:p w14:paraId="5655EC4A" w14:textId="032DE129" w:rsidR="00C62B57" w:rsidRPr="00F352BD" w:rsidRDefault="00F24414" w:rsidP="003134FD">
      <w:pPr>
        <w:ind w:left="180"/>
        <w:jc w:val="both"/>
        <w:rPr>
          <w:b/>
          <w:szCs w:val="20"/>
        </w:rPr>
      </w:pPr>
      <w:r w:rsidRPr="00F352BD">
        <w:rPr>
          <w:b/>
          <w:szCs w:val="20"/>
        </w:rPr>
        <w:t xml:space="preserve">(týden od </w:t>
      </w:r>
      <w:r w:rsidR="00596B82">
        <w:rPr>
          <w:b/>
          <w:szCs w:val="20"/>
        </w:rPr>
        <w:t>11</w:t>
      </w:r>
      <w:r w:rsidRPr="00F352BD">
        <w:rPr>
          <w:b/>
          <w:szCs w:val="20"/>
        </w:rPr>
        <w:t xml:space="preserve">. </w:t>
      </w:r>
      <w:r w:rsidR="00596B82">
        <w:rPr>
          <w:b/>
          <w:szCs w:val="20"/>
        </w:rPr>
        <w:t>3</w:t>
      </w:r>
      <w:r w:rsidRPr="00F352BD">
        <w:rPr>
          <w:b/>
          <w:szCs w:val="20"/>
        </w:rPr>
        <w:t>. 20</w:t>
      </w:r>
      <w:r w:rsidR="003D01DD">
        <w:rPr>
          <w:b/>
          <w:szCs w:val="20"/>
        </w:rPr>
        <w:t>2</w:t>
      </w:r>
      <w:r w:rsidR="00596B82">
        <w:rPr>
          <w:b/>
          <w:szCs w:val="20"/>
        </w:rPr>
        <w:t>4</w:t>
      </w:r>
      <w:r w:rsidR="00C62B57" w:rsidRPr="00F352BD">
        <w:rPr>
          <w:b/>
          <w:szCs w:val="20"/>
        </w:rPr>
        <w:t>)</w:t>
      </w:r>
    </w:p>
    <w:p w14:paraId="3956C24D" w14:textId="77777777" w:rsidR="00C62B57" w:rsidRPr="00F352BD" w:rsidRDefault="00C62B57" w:rsidP="00C62B57">
      <w:pPr>
        <w:ind w:left="180"/>
        <w:jc w:val="both"/>
        <w:rPr>
          <w:szCs w:val="20"/>
        </w:rPr>
      </w:pPr>
    </w:p>
    <w:p w14:paraId="5068E1A2" w14:textId="6228D9DA" w:rsidR="000E30BB" w:rsidRPr="00F352BD" w:rsidRDefault="00C62B57" w:rsidP="000E30BB">
      <w:pPr>
        <w:jc w:val="both"/>
        <w:rPr>
          <w:szCs w:val="20"/>
        </w:rPr>
      </w:pPr>
      <w:r w:rsidRPr="00F352BD">
        <w:rPr>
          <w:szCs w:val="20"/>
        </w:rPr>
        <w:t>5.</w:t>
      </w:r>
      <w:r w:rsidR="000E30BB" w:rsidRPr="00F352BD">
        <w:rPr>
          <w:szCs w:val="20"/>
        </w:rPr>
        <w:t xml:space="preserve"> </w:t>
      </w:r>
      <w:r w:rsidR="00073B4A" w:rsidRPr="00F352BD">
        <w:rPr>
          <w:szCs w:val="20"/>
        </w:rPr>
        <w:t xml:space="preserve">Právní úprava ochrany </w:t>
      </w:r>
      <w:r w:rsidR="004C6A43">
        <w:rPr>
          <w:szCs w:val="20"/>
        </w:rPr>
        <w:t>zemědělského půdního fondu</w:t>
      </w:r>
      <w:r w:rsidR="00073B4A" w:rsidRPr="00F352BD">
        <w:rPr>
          <w:szCs w:val="20"/>
        </w:rPr>
        <w:t>.</w:t>
      </w:r>
    </w:p>
    <w:p w14:paraId="62A4DFA3" w14:textId="5D618C92" w:rsidR="00C62B57" w:rsidRPr="00F352BD" w:rsidRDefault="000E30BB" w:rsidP="003134FD">
      <w:pPr>
        <w:jc w:val="both"/>
        <w:rPr>
          <w:szCs w:val="20"/>
        </w:rPr>
      </w:pPr>
      <w:r w:rsidRPr="00F352BD">
        <w:rPr>
          <w:b/>
          <w:szCs w:val="20"/>
        </w:rPr>
        <w:t xml:space="preserve"> </w:t>
      </w:r>
      <w:r w:rsidR="007469CA" w:rsidRPr="00F352BD">
        <w:rPr>
          <w:b/>
          <w:szCs w:val="20"/>
        </w:rPr>
        <w:t xml:space="preserve">   (týden od </w:t>
      </w:r>
      <w:r w:rsidR="00596B82">
        <w:rPr>
          <w:b/>
          <w:szCs w:val="20"/>
        </w:rPr>
        <w:t>18</w:t>
      </w:r>
      <w:r w:rsidR="00F24414" w:rsidRPr="00F352BD">
        <w:rPr>
          <w:b/>
          <w:szCs w:val="20"/>
        </w:rPr>
        <w:t xml:space="preserve">. </w:t>
      </w:r>
      <w:r w:rsidR="00596B82">
        <w:rPr>
          <w:b/>
          <w:szCs w:val="20"/>
        </w:rPr>
        <w:t>3</w:t>
      </w:r>
      <w:r w:rsidR="00F24414" w:rsidRPr="00F352BD">
        <w:rPr>
          <w:b/>
          <w:szCs w:val="20"/>
        </w:rPr>
        <w:t>. 20</w:t>
      </w:r>
      <w:r w:rsidR="003D01DD">
        <w:rPr>
          <w:b/>
          <w:szCs w:val="20"/>
        </w:rPr>
        <w:t>2</w:t>
      </w:r>
      <w:r w:rsidR="00596B82">
        <w:rPr>
          <w:b/>
          <w:szCs w:val="20"/>
        </w:rPr>
        <w:t>4</w:t>
      </w:r>
      <w:r w:rsidR="00C62B57" w:rsidRPr="00F352BD">
        <w:rPr>
          <w:b/>
          <w:szCs w:val="20"/>
        </w:rPr>
        <w:t>)</w:t>
      </w:r>
    </w:p>
    <w:p w14:paraId="6A245D9C" w14:textId="77777777" w:rsidR="00C62B57" w:rsidRPr="00F352BD" w:rsidRDefault="00C62B57" w:rsidP="00C62B57"/>
    <w:p w14:paraId="10280B02" w14:textId="795000B0" w:rsidR="000E30BB" w:rsidRPr="00F352BD" w:rsidRDefault="00C62B57" w:rsidP="00C62B57">
      <w:pPr>
        <w:jc w:val="both"/>
        <w:rPr>
          <w:szCs w:val="20"/>
        </w:rPr>
      </w:pPr>
      <w:r w:rsidRPr="00F352BD">
        <w:rPr>
          <w:szCs w:val="20"/>
        </w:rPr>
        <w:t xml:space="preserve">6. </w:t>
      </w:r>
      <w:r w:rsidR="00073B4A" w:rsidRPr="00F352BD">
        <w:rPr>
          <w:szCs w:val="20"/>
        </w:rPr>
        <w:t xml:space="preserve">Právní úprava ochrany </w:t>
      </w:r>
      <w:r w:rsidR="0072674B">
        <w:rPr>
          <w:szCs w:val="20"/>
        </w:rPr>
        <w:t>lesa</w:t>
      </w:r>
      <w:r w:rsidR="00073B4A" w:rsidRPr="00F352BD">
        <w:rPr>
          <w:szCs w:val="20"/>
        </w:rPr>
        <w:t>.</w:t>
      </w:r>
    </w:p>
    <w:p w14:paraId="6B3AFD54" w14:textId="17E6EC93" w:rsidR="00C62B57" w:rsidRPr="00F352BD" w:rsidRDefault="007469CA" w:rsidP="003134FD">
      <w:pPr>
        <w:jc w:val="both"/>
        <w:rPr>
          <w:b/>
          <w:szCs w:val="20"/>
        </w:rPr>
      </w:pPr>
      <w:r w:rsidRPr="00F352BD">
        <w:rPr>
          <w:b/>
          <w:szCs w:val="20"/>
        </w:rPr>
        <w:t xml:space="preserve">    (týden od </w:t>
      </w:r>
      <w:r w:rsidR="00596B82">
        <w:rPr>
          <w:b/>
          <w:szCs w:val="20"/>
        </w:rPr>
        <w:t>25</w:t>
      </w:r>
      <w:r w:rsidR="00F24414" w:rsidRPr="00F352BD">
        <w:rPr>
          <w:b/>
          <w:szCs w:val="20"/>
        </w:rPr>
        <w:t xml:space="preserve">. </w:t>
      </w:r>
      <w:r w:rsidR="00596B82">
        <w:rPr>
          <w:b/>
          <w:szCs w:val="20"/>
        </w:rPr>
        <w:t>3.</w:t>
      </w:r>
      <w:r w:rsidR="00F24414" w:rsidRPr="00F352BD">
        <w:rPr>
          <w:b/>
          <w:szCs w:val="20"/>
        </w:rPr>
        <w:t xml:space="preserve"> 20</w:t>
      </w:r>
      <w:r w:rsidR="003D01DD">
        <w:rPr>
          <w:b/>
          <w:szCs w:val="20"/>
        </w:rPr>
        <w:t>2</w:t>
      </w:r>
      <w:r w:rsidR="00596B82">
        <w:rPr>
          <w:b/>
          <w:szCs w:val="20"/>
        </w:rPr>
        <w:t>4</w:t>
      </w:r>
      <w:r w:rsidR="00C62B57" w:rsidRPr="00F352BD">
        <w:rPr>
          <w:b/>
          <w:szCs w:val="20"/>
        </w:rPr>
        <w:t>)</w:t>
      </w:r>
    </w:p>
    <w:p w14:paraId="511562CB" w14:textId="77777777" w:rsidR="00C62B57" w:rsidRPr="00F352BD" w:rsidRDefault="00C62B57" w:rsidP="00C62B57">
      <w:pPr>
        <w:jc w:val="both"/>
        <w:rPr>
          <w:szCs w:val="20"/>
        </w:rPr>
      </w:pPr>
    </w:p>
    <w:p w14:paraId="3C7BF983" w14:textId="6E2D02D3" w:rsidR="00917BC4" w:rsidRPr="00F352BD" w:rsidRDefault="00C62B57" w:rsidP="00917BC4">
      <w:pPr>
        <w:jc w:val="both"/>
        <w:rPr>
          <w:szCs w:val="20"/>
        </w:rPr>
      </w:pPr>
      <w:r w:rsidRPr="00F352BD">
        <w:rPr>
          <w:szCs w:val="20"/>
        </w:rPr>
        <w:t xml:space="preserve">7. </w:t>
      </w:r>
      <w:r w:rsidR="00917BC4" w:rsidRPr="00F352BD">
        <w:rPr>
          <w:szCs w:val="20"/>
        </w:rPr>
        <w:t xml:space="preserve">Právní úprava </w:t>
      </w:r>
      <w:r w:rsidR="00596B82">
        <w:rPr>
          <w:szCs w:val="20"/>
        </w:rPr>
        <w:t xml:space="preserve">obecné </w:t>
      </w:r>
      <w:r w:rsidR="00917BC4" w:rsidRPr="00F352BD">
        <w:rPr>
          <w:szCs w:val="20"/>
        </w:rPr>
        <w:t xml:space="preserve">ochrany </w:t>
      </w:r>
      <w:r w:rsidR="0072674B">
        <w:rPr>
          <w:szCs w:val="20"/>
        </w:rPr>
        <w:t>přírody a krajiny</w:t>
      </w:r>
      <w:r w:rsidR="00917BC4" w:rsidRPr="00F352BD">
        <w:rPr>
          <w:szCs w:val="20"/>
        </w:rPr>
        <w:t xml:space="preserve">. </w:t>
      </w:r>
    </w:p>
    <w:p w14:paraId="7B1FE26A" w14:textId="4E9CBB9E" w:rsidR="00C62B57" w:rsidRPr="00F352BD" w:rsidRDefault="007469CA" w:rsidP="003134FD">
      <w:pPr>
        <w:jc w:val="both"/>
        <w:rPr>
          <w:b/>
          <w:szCs w:val="20"/>
        </w:rPr>
      </w:pPr>
      <w:r w:rsidRPr="00F352BD">
        <w:rPr>
          <w:b/>
          <w:szCs w:val="20"/>
        </w:rPr>
        <w:t xml:space="preserve">    (týden od </w:t>
      </w:r>
      <w:r w:rsidR="003D01DD">
        <w:rPr>
          <w:b/>
          <w:szCs w:val="20"/>
        </w:rPr>
        <w:t>2</w:t>
      </w:r>
      <w:r w:rsidR="00F24414" w:rsidRPr="00F352BD">
        <w:rPr>
          <w:b/>
          <w:szCs w:val="20"/>
        </w:rPr>
        <w:t xml:space="preserve">. </w:t>
      </w:r>
      <w:r w:rsidR="00596B82">
        <w:rPr>
          <w:b/>
          <w:szCs w:val="20"/>
        </w:rPr>
        <w:t>4.</w:t>
      </w:r>
      <w:r w:rsidR="00F24414" w:rsidRPr="00F352BD">
        <w:rPr>
          <w:b/>
          <w:szCs w:val="20"/>
        </w:rPr>
        <w:t xml:space="preserve"> 20</w:t>
      </w:r>
      <w:r w:rsidR="003D01DD">
        <w:rPr>
          <w:b/>
          <w:szCs w:val="20"/>
        </w:rPr>
        <w:t>2</w:t>
      </w:r>
      <w:r w:rsidR="00596B82">
        <w:rPr>
          <w:b/>
          <w:szCs w:val="20"/>
        </w:rPr>
        <w:t>4</w:t>
      </w:r>
      <w:r w:rsidR="00C62B57" w:rsidRPr="00F352BD">
        <w:rPr>
          <w:b/>
          <w:szCs w:val="20"/>
        </w:rPr>
        <w:t>)</w:t>
      </w:r>
    </w:p>
    <w:p w14:paraId="113DF5D2" w14:textId="77777777" w:rsidR="00C62B57" w:rsidRPr="00F352BD" w:rsidRDefault="00C62B57" w:rsidP="00C62B57">
      <w:pPr>
        <w:jc w:val="both"/>
        <w:rPr>
          <w:szCs w:val="20"/>
        </w:rPr>
      </w:pPr>
    </w:p>
    <w:p w14:paraId="110C2FC4" w14:textId="0FFBCDDA" w:rsidR="00917BC4" w:rsidRPr="00F352BD" w:rsidRDefault="00C62B57" w:rsidP="00917BC4">
      <w:pPr>
        <w:jc w:val="both"/>
        <w:rPr>
          <w:szCs w:val="20"/>
        </w:rPr>
      </w:pPr>
      <w:r w:rsidRPr="00F352BD">
        <w:rPr>
          <w:szCs w:val="20"/>
        </w:rPr>
        <w:t>8.</w:t>
      </w:r>
      <w:r w:rsidR="00073B4A" w:rsidRPr="00F352BD">
        <w:rPr>
          <w:szCs w:val="20"/>
        </w:rPr>
        <w:t xml:space="preserve"> </w:t>
      </w:r>
      <w:r w:rsidR="00917BC4" w:rsidRPr="00F352BD">
        <w:rPr>
          <w:szCs w:val="20"/>
        </w:rPr>
        <w:t xml:space="preserve">Právní úprava ochrany </w:t>
      </w:r>
      <w:r w:rsidR="00596B82">
        <w:rPr>
          <w:szCs w:val="20"/>
        </w:rPr>
        <w:t>zvláštní územní ochrany přírody</w:t>
      </w:r>
    </w:p>
    <w:p w14:paraId="1B9127B4" w14:textId="54D0B218" w:rsidR="00C62B57" w:rsidRPr="00F352BD" w:rsidRDefault="007469CA" w:rsidP="003134FD">
      <w:pPr>
        <w:jc w:val="both"/>
        <w:rPr>
          <w:b/>
          <w:szCs w:val="20"/>
        </w:rPr>
      </w:pPr>
      <w:r w:rsidRPr="00F352BD">
        <w:rPr>
          <w:b/>
          <w:szCs w:val="20"/>
        </w:rPr>
        <w:t xml:space="preserve">    (týden od </w:t>
      </w:r>
      <w:r w:rsidR="0000358D">
        <w:rPr>
          <w:b/>
          <w:szCs w:val="20"/>
        </w:rPr>
        <w:t>8</w:t>
      </w:r>
      <w:r w:rsidR="00F24414" w:rsidRPr="00F352BD">
        <w:rPr>
          <w:b/>
          <w:szCs w:val="20"/>
        </w:rPr>
        <w:t xml:space="preserve">. </w:t>
      </w:r>
      <w:r w:rsidR="00596B82">
        <w:rPr>
          <w:b/>
          <w:szCs w:val="20"/>
        </w:rPr>
        <w:t>4</w:t>
      </w:r>
      <w:r w:rsidR="00F24414" w:rsidRPr="00F352BD">
        <w:rPr>
          <w:b/>
          <w:szCs w:val="20"/>
        </w:rPr>
        <w:t>. 20</w:t>
      </w:r>
      <w:r w:rsidR="003D01DD">
        <w:rPr>
          <w:b/>
          <w:szCs w:val="20"/>
        </w:rPr>
        <w:t>2</w:t>
      </w:r>
      <w:r w:rsidR="00596B82">
        <w:rPr>
          <w:b/>
          <w:szCs w:val="20"/>
        </w:rPr>
        <w:t>4</w:t>
      </w:r>
      <w:r w:rsidR="00C62B57" w:rsidRPr="00F352BD">
        <w:rPr>
          <w:b/>
          <w:szCs w:val="20"/>
        </w:rPr>
        <w:t>)</w:t>
      </w:r>
    </w:p>
    <w:p w14:paraId="2AACF265" w14:textId="77777777" w:rsidR="00C62B57" w:rsidRPr="00F352BD" w:rsidRDefault="00C62B57" w:rsidP="00C62B57">
      <w:pPr>
        <w:jc w:val="both"/>
        <w:rPr>
          <w:szCs w:val="20"/>
        </w:rPr>
      </w:pPr>
    </w:p>
    <w:p w14:paraId="47DBC38A" w14:textId="3C707C03" w:rsidR="00073B4A" w:rsidRPr="00F352BD" w:rsidRDefault="00C62B57" w:rsidP="00073B4A">
      <w:pPr>
        <w:outlineLvl w:val="0"/>
        <w:rPr>
          <w:b/>
          <w:sz w:val="32"/>
          <w:szCs w:val="32"/>
        </w:rPr>
      </w:pPr>
      <w:r w:rsidRPr="00F352BD">
        <w:rPr>
          <w:szCs w:val="20"/>
        </w:rPr>
        <w:t>9.</w:t>
      </w:r>
      <w:r w:rsidR="000E30BB" w:rsidRPr="00F352BD">
        <w:rPr>
          <w:szCs w:val="20"/>
        </w:rPr>
        <w:t xml:space="preserve"> </w:t>
      </w:r>
      <w:r w:rsidR="0072674B">
        <w:rPr>
          <w:szCs w:val="20"/>
        </w:rPr>
        <w:t xml:space="preserve">Právní úprava </w:t>
      </w:r>
      <w:r w:rsidR="002A6B3D">
        <w:rPr>
          <w:szCs w:val="20"/>
        </w:rPr>
        <w:t xml:space="preserve">ochrany zvířat a rostlin </w:t>
      </w:r>
    </w:p>
    <w:p w14:paraId="54E95D79" w14:textId="0C549166" w:rsidR="00C62B57" w:rsidRPr="00F352BD" w:rsidRDefault="00E02E89" w:rsidP="003134FD">
      <w:pPr>
        <w:jc w:val="both"/>
        <w:rPr>
          <w:b/>
          <w:szCs w:val="20"/>
        </w:rPr>
      </w:pPr>
      <w:r>
        <w:rPr>
          <w:b/>
          <w:szCs w:val="20"/>
        </w:rPr>
        <w:t xml:space="preserve">    </w:t>
      </w:r>
      <w:r w:rsidR="007469CA" w:rsidRPr="00F352BD">
        <w:rPr>
          <w:b/>
          <w:szCs w:val="20"/>
        </w:rPr>
        <w:t xml:space="preserve">(týden od </w:t>
      </w:r>
      <w:r w:rsidR="00596B82">
        <w:rPr>
          <w:b/>
          <w:szCs w:val="20"/>
        </w:rPr>
        <w:t>1</w:t>
      </w:r>
      <w:r w:rsidR="0000358D">
        <w:rPr>
          <w:b/>
          <w:szCs w:val="20"/>
        </w:rPr>
        <w:t>5</w:t>
      </w:r>
      <w:r w:rsidR="00F24414" w:rsidRPr="00F352BD">
        <w:rPr>
          <w:b/>
          <w:szCs w:val="20"/>
        </w:rPr>
        <w:t xml:space="preserve">. </w:t>
      </w:r>
      <w:r w:rsidR="00596B82">
        <w:rPr>
          <w:b/>
          <w:szCs w:val="20"/>
        </w:rPr>
        <w:t>4</w:t>
      </w:r>
      <w:r w:rsidR="00F24414" w:rsidRPr="00F352BD">
        <w:rPr>
          <w:b/>
          <w:szCs w:val="20"/>
        </w:rPr>
        <w:t>. 20</w:t>
      </w:r>
      <w:r w:rsidR="00760EAC">
        <w:rPr>
          <w:b/>
          <w:szCs w:val="20"/>
        </w:rPr>
        <w:t>2</w:t>
      </w:r>
      <w:r w:rsidR="00596B82">
        <w:rPr>
          <w:b/>
          <w:szCs w:val="20"/>
        </w:rPr>
        <w:t>4</w:t>
      </w:r>
      <w:r w:rsidR="00C62B57" w:rsidRPr="00F352BD">
        <w:rPr>
          <w:b/>
          <w:szCs w:val="20"/>
        </w:rPr>
        <w:t>)</w:t>
      </w:r>
    </w:p>
    <w:p w14:paraId="17B3CAB8" w14:textId="77777777" w:rsidR="00C62B57" w:rsidRPr="00F352BD" w:rsidRDefault="00C62B57" w:rsidP="00C62B57">
      <w:pPr>
        <w:jc w:val="both"/>
        <w:rPr>
          <w:szCs w:val="20"/>
        </w:rPr>
      </w:pPr>
    </w:p>
    <w:p w14:paraId="535F3CEB" w14:textId="7F67D3CA" w:rsidR="00A07E0E" w:rsidRPr="00F352BD" w:rsidRDefault="00C62B57" w:rsidP="00A07E0E">
      <w:pPr>
        <w:outlineLvl w:val="0"/>
        <w:rPr>
          <w:b/>
          <w:sz w:val="32"/>
          <w:szCs w:val="32"/>
        </w:rPr>
      </w:pPr>
      <w:r w:rsidRPr="00F352BD">
        <w:rPr>
          <w:szCs w:val="20"/>
        </w:rPr>
        <w:t xml:space="preserve">10. </w:t>
      </w:r>
      <w:r w:rsidR="002A6B3D">
        <w:rPr>
          <w:szCs w:val="20"/>
        </w:rPr>
        <w:t>Právní úprava odpadového hospodářství</w:t>
      </w:r>
    </w:p>
    <w:p w14:paraId="02335A6A" w14:textId="64CA3B0B" w:rsidR="00C62B57" w:rsidRPr="00F352BD" w:rsidRDefault="00E02E89" w:rsidP="003134FD">
      <w:pPr>
        <w:jc w:val="both"/>
        <w:rPr>
          <w:b/>
          <w:szCs w:val="20"/>
        </w:rPr>
      </w:pPr>
      <w:r>
        <w:rPr>
          <w:b/>
          <w:szCs w:val="20"/>
        </w:rPr>
        <w:t xml:space="preserve">     </w:t>
      </w:r>
      <w:r w:rsidR="007469CA" w:rsidRPr="00F352BD">
        <w:rPr>
          <w:b/>
          <w:szCs w:val="20"/>
        </w:rPr>
        <w:t xml:space="preserve">(týden od </w:t>
      </w:r>
      <w:r w:rsidR="0000358D">
        <w:rPr>
          <w:b/>
          <w:szCs w:val="20"/>
        </w:rPr>
        <w:t>2</w:t>
      </w:r>
      <w:r w:rsidR="00596B82">
        <w:rPr>
          <w:b/>
          <w:szCs w:val="20"/>
        </w:rPr>
        <w:t>2</w:t>
      </w:r>
      <w:r w:rsidR="00F24414" w:rsidRPr="00F352BD">
        <w:rPr>
          <w:b/>
          <w:szCs w:val="20"/>
        </w:rPr>
        <w:t xml:space="preserve">. </w:t>
      </w:r>
      <w:r w:rsidR="00596B82">
        <w:rPr>
          <w:b/>
          <w:szCs w:val="20"/>
        </w:rPr>
        <w:t>4</w:t>
      </w:r>
      <w:r w:rsidR="00F24414" w:rsidRPr="00F352BD">
        <w:rPr>
          <w:b/>
          <w:szCs w:val="20"/>
        </w:rPr>
        <w:t>. 20</w:t>
      </w:r>
      <w:r w:rsidR="00760EAC">
        <w:rPr>
          <w:b/>
          <w:szCs w:val="20"/>
        </w:rPr>
        <w:t>2</w:t>
      </w:r>
      <w:r w:rsidR="00596B82">
        <w:rPr>
          <w:b/>
          <w:szCs w:val="20"/>
        </w:rPr>
        <w:t>4</w:t>
      </w:r>
      <w:r w:rsidR="00C62B57" w:rsidRPr="00F352BD">
        <w:rPr>
          <w:b/>
          <w:szCs w:val="20"/>
        </w:rPr>
        <w:t>)</w:t>
      </w:r>
    </w:p>
    <w:p w14:paraId="0720339B" w14:textId="77777777" w:rsidR="000E30BB" w:rsidRPr="00F352BD" w:rsidRDefault="000E30BB" w:rsidP="00C62B57">
      <w:pPr>
        <w:jc w:val="both"/>
        <w:rPr>
          <w:szCs w:val="20"/>
        </w:rPr>
      </w:pPr>
    </w:p>
    <w:p w14:paraId="4D34EF6F" w14:textId="7B568DEB" w:rsidR="002A6B3D" w:rsidRPr="00F352BD" w:rsidRDefault="000E30BB" w:rsidP="002A6B3D">
      <w:pPr>
        <w:outlineLvl w:val="0"/>
        <w:rPr>
          <w:b/>
          <w:sz w:val="32"/>
          <w:szCs w:val="32"/>
        </w:rPr>
      </w:pPr>
      <w:r w:rsidRPr="00F352BD">
        <w:rPr>
          <w:szCs w:val="20"/>
        </w:rPr>
        <w:t xml:space="preserve">11. </w:t>
      </w:r>
      <w:r w:rsidR="002A6B3D" w:rsidRPr="00F352BD">
        <w:rPr>
          <w:szCs w:val="20"/>
        </w:rPr>
        <w:t xml:space="preserve">Administrativní a </w:t>
      </w:r>
      <w:r w:rsidR="002A6B3D">
        <w:rPr>
          <w:szCs w:val="20"/>
        </w:rPr>
        <w:t>ekonomické n</w:t>
      </w:r>
      <w:r w:rsidR="002A6B3D" w:rsidRPr="00F352BD">
        <w:rPr>
          <w:szCs w:val="20"/>
        </w:rPr>
        <w:t>ástroje ochrany životního prostředí.</w:t>
      </w:r>
    </w:p>
    <w:p w14:paraId="3985B278" w14:textId="586FDF8C" w:rsidR="00623B74" w:rsidRDefault="00E02E89" w:rsidP="003134FD">
      <w:pPr>
        <w:jc w:val="both"/>
        <w:rPr>
          <w:b/>
          <w:szCs w:val="20"/>
        </w:rPr>
      </w:pPr>
      <w:r>
        <w:rPr>
          <w:b/>
          <w:szCs w:val="20"/>
        </w:rPr>
        <w:t xml:space="preserve">      </w:t>
      </w:r>
      <w:r w:rsidR="000E30BB" w:rsidRPr="00F352BD">
        <w:rPr>
          <w:b/>
          <w:szCs w:val="20"/>
        </w:rPr>
        <w:t xml:space="preserve">(týden od </w:t>
      </w:r>
      <w:r w:rsidR="00596B82">
        <w:rPr>
          <w:b/>
          <w:szCs w:val="20"/>
        </w:rPr>
        <w:t>2</w:t>
      </w:r>
      <w:r w:rsidR="0000358D">
        <w:rPr>
          <w:b/>
          <w:szCs w:val="20"/>
        </w:rPr>
        <w:t>9</w:t>
      </w:r>
      <w:r w:rsidR="000E30BB" w:rsidRPr="00F352BD">
        <w:rPr>
          <w:b/>
          <w:szCs w:val="20"/>
        </w:rPr>
        <w:t xml:space="preserve">. </w:t>
      </w:r>
      <w:r w:rsidR="00596B82">
        <w:rPr>
          <w:b/>
          <w:szCs w:val="20"/>
        </w:rPr>
        <w:t>4.</w:t>
      </w:r>
      <w:r w:rsidR="000E30BB" w:rsidRPr="00F352BD">
        <w:rPr>
          <w:b/>
          <w:szCs w:val="20"/>
        </w:rPr>
        <w:t xml:space="preserve"> 20</w:t>
      </w:r>
      <w:r w:rsidR="00760EAC">
        <w:rPr>
          <w:b/>
          <w:szCs w:val="20"/>
        </w:rPr>
        <w:t>2</w:t>
      </w:r>
      <w:r w:rsidR="00596B82">
        <w:rPr>
          <w:b/>
          <w:szCs w:val="20"/>
        </w:rPr>
        <w:t>4</w:t>
      </w:r>
      <w:r w:rsidR="000E30BB" w:rsidRPr="00F352BD">
        <w:rPr>
          <w:b/>
          <w:szCs w:val="20"/>
        </w:rPr>
        <w:t>)</w:t>
      </w:r>
    </w:p>
    <w:p w14:paraId="692356A2" w14:textId="77777777" w:rsidR="004C6A43" w:rsidRDefault="004C6A43" w:rsidP="003134FD">
      <w:pPr>
        <w:jc w:val="both"/>
        <w:rPr>
          <w:b/>
          <w:szCs w:val="20"/>
        </w:rPr>
      </w:pPr>
    </w:p>
    <w:p w14:paraId="72DB943C" w14:textId="522E662B" w:rsidR="00A07E0E" w:rsidRPr="00F352BD" w:rsidRDefault="00A07E0E" w:rsidP="00A07E0E">
      <w:pPr>
        <w:jc w:val="both"/>
        <w:rPr>
          <w:b/>
          <w:szCs w:val="20"/>
        </w:rPr>
      </w:pPr>
      <w:r w:rsidRPr="004C6A43">
        <w:rPr>
          <w:bCs/>
          <w:szCs w:val="20"/>
        </w:rPr>
        <w:t>12.</w:t>
      </w:r>
      <w:r w:rsidRPr="00A07E0E">
        <w:rPr>
          <w:szCs w:val="20"/>
        </w:rPr>
        <w:t xml:space="preserve"> </w:t>
      </w:r>
      <w:r w:rsidR="002A6B3D">
        <w:rPr>
          <w:szCs w:val="20"/>
        </w:rPr>
        <w:t xml:space="preserve">Seminární </w:t>
      </w:r>
      <w:proofErr w:type="spellStart"/>
      <w:r w:rsidR="004C6A43">
        <w:rPr>
          <w:szCs w:val="20"/>
        </w:rPr>
        <w:t>předtermín</w:t>
      </w:r>
      <w:r w:rsidR="002A6B3D">
        <w:rPr>
          <w:szCs w:val="20"/>
        </w:rPr>
        <w:t>y</w:t>
      </w:r>
      <w:proofErr w:type="spellEnd"/>
      <w:r w:rsidR="004C6A43">
        <w:rPr>
          <w:szCs w:val="20"/>
        </w:rPr>
        <w:t xml:space="preserve"> písemn</w:t>
      </w:r>
      <w:r w:rsidR="002A6B3D">
        <w:rPr>
          <w:szCs w:val="20"/>
        </w:rPr>
        <w:t>é</w:t>
      </w:r>
      <w:r w:rsidR="004C6A43">
        <w:rPr>
          <w:szCs w:val="20"/>
        </w:rPr>
        <w:t xml:space="preserve"> část</w:t>
      </w:r>
      <w:r w:rsidR="002A6B3D">
        <w:rPr>
          <w:szCs w:val="20"/>
        </w:rPr>
        <w:t>i</w:t>
      </w:r>
      <w:r w:rsidR="004C6A43">
        <w:rPr>
          <w:szCs w:val="20"/>
        </w:rPr>
        <w:t xml:space="preserve"> kombinované zkoušky.</w:t>
      </w:r>
    </w:p>
    <w:p w14:paraId="699C28B8" w14:textId="20916D53" w:rsidR="00A07E0E" w:rsidRDefault="00A07E0E" w:rsidP="003134FD">
      <w:pPr>
        <w:jc w:val="both"/>
        <w:rPr>
          <w:b/>
          <w:szCs w:val="20"/>
        </w:rPr>
      </w:pPr>
      <w:r>
        <w:rPr>
          <w:b/>
          <w:szCs w:val="20"/>
        </w:rPr>
        <w:t xml:space="preserve">(týden od </w:t>
      </w:r>
      <w:r w:rsidR="00596B82">
        <w:rPr>
          <w:b/>
          <w:szCs w:val="20"/>
        </w:rPr>
        <w:t>6</w:t>
      </w:r>
      <w:r>
        <w:rPr>
          <w:b/>
          <w:szCs w:val="20"/>
        </w:rPr>
        <w:t>.</w:t>
      </w:r>
      <w:r w:rsidR="00596B82">
        <w:rPr>
          <w:b/>
          <w:szCs w:val="20"/>
        </w:rPr>
        <w:t>5</w:t>
      </w:r>
      <w:r>
        <w:rPr>
          <w:b/>
          <w:szCs w:val="20"/>
        </w:rPr>
        <w:t>.2024)</w:t>
      </w:r>
    </w:p>
    <w:p w14:paraId="591C68CE" w14:textId="77777777" w:rsidR="00CE01BC" w:rsidRDefault="00CE01BC" w:rsidP="003134FD">
      <w:pPr>
        <w:jc w:val="both"/>
        <w:rPr>
          <w:b/>
          <w:szCs w:val="20"/>
        </w:rPr>
      </w:pPr>
    </w:p>
    <w:p w14:paraId="31ED7E0E" w14:textId="77777777" w:rsidR="003B1958" w:rsidRDefault="003B1958" w:rsidP="00C62B57">
      <w:pPr>
        <w:ind w:left="360"/>
        <w:jc w:val="center"/>
        <w:outlineLvl w:val="0"/>
        <w:rPr>
          <w:b/>
          <w:sz w:val="32"/>
          <w:szCs w:val="32"/>
        </w:rPr>
      </w:pPr>
    </w:p>
    <w:p w14:paraId="7F09A30B" w14:textId="77777777" w:rsidR="003B1958" w:rsidRDefault="003B1958" w:rsidP="00C62B57">
      <w:pPr>
        <w:ind w:left="360"/>
        <w:jc w:val="center"/>
        <w:outlineLvl w:val="0"/>
        <w:rPr>
          <w:b/>
          <w:sz w:val="32"/>
          <w:szCs w:val="32"/>
        </w:rPr>
      </w:pPr>
    </w:p>
    <w:p w14:paraId="2FC0D389" w14:textId="77777777" w:rsidR="003B1958" w:rsidRDefault="003B1958" w:rsidP="00C62B57">
      <w:pPr>
        <w:ind w:left="360"/>
        <w:jc w:val="center"/>
        <w:outlineLvl w:val="0"/>
        <w:rPr>
          <w:b/>
          <w:sz w:val="32"/>
          <w:szCs w:val="32"/>
        </w:rPr>
      </w:pPr>
    </w:p>
    <w:p w14:paraId="2CC264CC" w14:textId="77777777" w:rsidR="00CA19BA" w:rsidRPr="00F352BD" w:rsidRDefault="00CA19BA" w:rsidP="00C62B57">
      <w:pPr>
        <w:ind w:left="360"/>
        <w:jc w:val="center"/>
        <w:outlineLvl w:val="0"/>
        <w:rPr>
          <w:b/>
          <w:sz w:val="32"/>
          <w:szCs w:val="32"/>
        </w:rPr>
      </w:pPr>
    </w:p>
    <w:p w14:paraId="38A1B250" w14:textId="77777777" w:rsidR="00CA19BA" w:rsidRPr="00F352BD" w:rsidRDefault="00CA19BA" w:rsidP="00F352BD">
      <w:pPr>
        <w:outlineLvl w:val="0"/>
        <w:rPr>
          <w:b/>
          <w:sz w:val="36"/>
          <w:szCs w:val="36"/>
        </w:rPr>
      </w:pPr>
      <w:r w:rsidRPr="00F352BD">
        <w:rPr>
          <w:b/>
          <w:sz w:val="36"/>
          <w:szCs w:val="36"/>
        </w:rPr>
        <w:t>Literatura ke studiu:</w:t>
      </w:r>
    </w:p>
    <w:p w14:paraId="54ADD5D4" w14:textId="77777777" w:rsidR="00562495" w:rsidRPr="00F352BD" w:rsidRDefault="00562495" w:rsidP="00CA19BA">
      <w:pPr>
        <w:ind w:left="360"/>
        <w:jc w:val="center"/>
        <w:outlineLvl w:val="0"/>
        <w:rPr>
          <w:b/>
          <w:sz w:val="32"/>
          <w:szCs w:val="32"/>
        </w:rPr>
      </w:pPr>
    </w:p>
    <w:p w14:paraId="46C86191" w14:textId="77777777" w:rsidR="00CA19BA" w:rsidRPr="00F352BD" w:rsidRDefault="00CA19BA" w:rsidP="00CA19BA">
      <w:pPr>
        <w:jc w:val="both"/>
        <w:outlineLvl w:val="0"/>
        <w:rPr>
          <w:b/>
          <w:sz w:val="28"/>
          <w:szCs w:val="28"/>
          <w:u w:val="single"/>
        </w:rPr>
      </w:pPr>
      <w:r w:rsidRPr="00F352BD">
        <w:rPr>
          <w:b/>
          <w:sz w:val="28"/>
          <w:szCs w:val="28"/>
          <w:u w:val="single"/>
        </w:rPr>
        <w:t xml:space="preserve">Povinná: </w:t>
      </w:r>
    </w:p>
    <w:p w14:paraId="1053CE72" w14:textId="77777777" w:rsidR="00CA19BA" w:rsidRPr="00F352BD" w:rsidRDefault="00CA19BA" w:rsidP="00CA19BA">
      <w:pPr>
        <w:ind w:left="360"/>
        <w:jc w:val="both"/>
        <w:rPr>
          <w:color w:val="000000"/>
        </w:rPr>
      </w:pPr>
    </w:p>
    <w:p w14:paraId="7A23ABED" w14:textId="77777777" w:rsidR="00CA19BA" w:rsidRPr="00F352BD" w:rsidRDefault="00CA19BA" w:rsidP="00CA19BA">
      <w:pPr>
        <w:rPr>
          <w:color w:val="000000"/>
        </w:rPr>
      </w:pPr>
      <w:r w:rsidRPr="00F352BD">
        <w:rPr>
          <w:color w:val="000000"/>
        </w:rPr>
        <w:t xml:space="preserve">1. </w:t>
      </w:r>
      <w:proofErr w:type="spellStart"/>
      <w:r w:rsidRPr="00F352BD">
        <w:rPr>
          <w:color w:val="000000"/>
        </w:rPr>
        <w:t>Damohorský</w:t>
      </w:r>
      <w:proofErr w:type="spellEnd"/>
      <w:r w:rsidRPr="00F352BD">
        <w:rPr>
          <w:color w:val="000000"/>
        </w:rPr>
        <w:t xml:space="preserve"> Milan a kolektiv. </w:t>
      </w:r>
      <w:r w:rsidRPr="00F352BD">
        <w:rPr>
          <w:b/>
          <w:i/>
          <w:iCs/>
          <w:color w:val="000000"/>
        </w:rPr>
        <w:t>Právo životního prostředí</w:t>
      </w:r>
      <w:r w:rsidRPr="00F352BD">
        <w:rPr>
          <w:b/>
          <w:color w:val="000000"/>
        </w:rPr>
        <w:t>.</w:t>
      </w:r>
      <w:r w:rsidRPr="00F352BD">
        <w:rPr>
          <w:color w:val="000000"/>
        </w:rPr>
        <w:t xml:space="preserve"> 3. vydání, C. H. Beck. Praha. 2010 </w:t>
      </w:r>
      <w:r w:rsidRPr="00F352BD">
        <w:rPr>
          <w:color w:val="000000"/>
        </w:rPr>
        <w:br/>
      </w:r>
    </w:p>
    <w:p w14:paraId="45878BFF" w14:textId="77777777" w:rsidR="00CA19BA" w:rsidRPr="00F352BD" w:rsidRDefault="00CA19BA" w:rsidP="00CA19BA">
      <w:pPr>
        <w:jc w:val="both"/>
        <w:rPr>
          <w:color w:val="000000"/>
        </w:rPr>
      </w:pPr>
      <w:r w:rsidRPr="00F352BD">
        <w:rPr>
          <w:color w:val="000000"/>
        </w:rPr>
        <w:t xml:space="preserve">2. </w:t>
      </w:r>
      <w:proofErr w:type="spellStart"/>
      <w:r w:rsidRPr="00F352BD">
        <w:rPr>
          <w:color w:val="000000"/>
        </w:rPr>
        <w:t>Damohorský</w:t>
      </w:r>
      <w:proofErr w:type="spellEnd"/>
      <w:r w:rsidRPr="00F352BD">
        <w:rPr>
          <w:color w:val="000000"/>
        </w:rPr>
        <w:t xml:space="preserve"> Milan, </w:t>
      </w:r>
      <w:proofErr w:type="spellStart"/>
      <w:r w:rsidRPr="00F352BD">
        <w:rPr>
          <w:color w:val="000000"/>
        </w:rPr>
        <w:t>Drobník</w:t>
      </w:r>
      <w:proofErr w:type="spellEnd"/>
      <w:r w:rsidRPr="00F352BD">
        <w:rPr>
          <w:color w:val="000000"/>
        </w:rPr>
        <w:t xml:space="preserve"> Jaroslav, Franková Martina, Sobotka Michal, Stejskal Vojtěch, Žákovská Karolina. </w:t>
      </w:r>
      <w:r w:rsidRPr="00F352BD">
        <w:rPr>
          <w:b/>
          <w:i/>
          <w:iCs/>
          <w:color w:val="000000"/>
        </w:rPr>
        <w:t>Sbírka praktických příkladů z práva životního prostředí</w:t>
      </w:r>
      <w:r w:rsidRPr="00F352BD">
        <w:rPr>
          <w:color w:val="000000"/>
        </w:rPr>
        <w:t xml:space="preserve">. 2. vydání. </w:t>
      </w:r>
      <w:proofErr w:type="spellStart"/>
      <w:proofErr w:type="gramStart"/>
      <w:r w:rsidRPr="00F352BD">
        <w:rPr>
          <w:color w:val="000000"/>
        </w:rPr>
        <w:t>Wolters</w:t>
      </w:r>
      <w:proofErr w:type="spellEnd"/>
      <w:r w:rsidRPr="00F352BD">
        <w:rPr>
          <w:color w:val="000000"/>
        </w:rPr>
        <w:t xml:space="preserve"> - </w:t>
      </w:r>
      <w:proofErr w:type="spellStart"/>
      <w:r w:rsidRPr="00F352BD">
        <w:rPr>
          <w:color w:val="000000"/>
        </w:rPr>
        <w:t>Kluwer</w:t>
      </w:r>
      <w:proofErr w:type="spellEnd"/>
      <w:proofErr w:type="gramEnd"/>
      <w:r w:rsidRPr="00F352BD">
        <w:rPr>
          <w:color w:val="000000"/>
        </w:rPr>
        <w:t xml:space="preserve"> ČR. Praha. 2010.</w:t>
      </w:r>
    </w:p>
    <w:p w14:paraId="7C129ADD" w14:textId="77777777" w:rsidR="00CA19BA" w:rsidRPr="00F352BD" w:rsidRDefault="00CA19BA" w:rsidP="00CA19BA">
      <w:pPr>
        <w:jc w:val="both"/>
        <w:outlineLvl w:val="0"/>
        <w:rPr>
          <w:b/>
          <w:sz w:val="28"/>
          <w:szCs w:val="28"/>
          <w:u w:val="single"/>
        </w:rPr>
      </w:pPr>
    </w:p>
    <w:p w14:paraId="70CBF955" w14:textId="77777777" w:rsidR="00CA19BA" w:rsidRPr="00F352BD" w:rsidRDefault="00CA19BA" w:rsidP="00CA19BA">
      <w:pPr>
        <w:jc w:val="both"/>
        <w:outlineLvl w:val="0"/>
        <w:rPr>
          <w:b/>
          <w:sz w:val="28"/>
          <w:szCs w:val="28"/>
          <w:u w:val="single"/>
        </w:rPr>
      </w:pPr>
      <w:r w:rsidRPr="00F352BD">
        <w:rPr>
          <w:b/>
          <w:sz w:val="28"/>
          <w:szCs w:val="28"/>
          <w:u w:val="single"/>
        </w:rPr>
        <w:t>Doporučená:</w:t>
      </w:r>
    </w:p>
    <w:p w14:paraId="5C292531" w14:textId="77777777" w:rsidR="00CA19BA" w:rsidRPr="00F352BD" w:rsidRDefault="00CA19BA" w:rsidP="00CA19BA">
      <w:pPr>
        <w:jc w:val="both"/>
      </w:pPr>
    </w:p>
    <w:p w14:paraId="3184B79F" w14:textId="77777777" w:rsidR="00CA19BA" w:rsidRPr="00F352BD" w:rsidRDefault="00CA19BA" w:rsidP="00CA19BA">
      <w:pPr>
        <w:jc w:val="both"/>
        <w:rPr>
          <w:b/>
        </w:rPr>
      </w:pPr>
      <w:r w:rsidRPr="00F352BD">
        <w:rPr>
          <w:b/>
        </w:rPr>
        <w:t xml:space="preserve">Texty </w:t>
      </w:r>
      <w:proofErr w:type="gramStart"/>
      <w:r w:rsidRPr="00F352BD">
        <w:rPr>
          <w:b/>
        </w:rPr>
        <w:t>zákonů - například</w:t>
      </w:r>
      <w:proofErr w:type="gramEnd"/>
      <w:r w:rsidRPr="00F352BD">
        <w:rPr>
          <w:b/>
        </w:rPr>
        <w:t>:</w:t>
      </w:r>
    </w:p>
    <w:p w14:paraId="4B851B0A" w14:textId="77777777" w:rsidR="00CA19BA" w:rsidRPr="00F352BD" w:rsidRDefault="00CA19BA" w:rsidP="00CA19BA">
      <w:pPr>
        <w:rPr>
          <w:b/>
        </w:rPr>
      </w:pPr>
      <w:r w:rsidRPr="00F352BD">
        <w:rPr>
          <w:b/>
        </w:rPr>
        <w:t xml:space="preserve">Úplná znění předpisů využitých v přednáškách </w:t>
      </w:r>
    </w:p>
    <w:p w14:paraId="4C6B2506" w14:textId="77777777" w:rsidR="00CA19BA" w:rsidRPr="006949AA" w:rsidRDefault="00CA19BA" w:rsidP="00CA19BA"/>
    <w:p w14:paraId="6D091268" w14:textId="77777777" w:rsidR="00650DBA" w:rsidRPr="006949AA" w:rsidRDefault="00650DBA" w:rsidP="00650DBA">
      <w:pPr>
        <w:outlineLvl w:val="0"/>
        <w:rPr>
          <w:i/>
        </w:rPr>
      </w:pPr>
      <w:r w:rsidRPr="006949AA">
        <w:t xml:space="preserve">ÚZ č. </w:t>
      </w:r>
      <w:r>
        <w:t>1558</w:t>
      </w:r>
      <w:r w:rsidRPr="006949AA">
        <w:t>/202</w:t>
      </w:r>
      <w:r>
        <w:t>3</w:t>
      </w:r>
      <w:r w:rsidRPr="006949AA">
        <w:t xml:space="preserve"> – Životní prostředí</w:t>
      </w:r>
    </w:p>
    <w:p w14:paraId="45784194" w14:textId="3F280972" w:rsidR="00CA19BA" w:rsidRPr="006949AA" w:rsidRDefault="00CA19BA" w:rsidP="00CA19BA">
      <w:r w:rsidRPr="006949AA">
        <w:t xml:space="preserve">ÚZ č. </w:t>
      </w:r>
      <w:r w:rsidR="00282F4A" w:rsidRPr="006949AA">
        <w:t>1</w:t>
      </w:r>
      <w:r w:rsidR="00650DBA">
        <w:t>512</w:t>
      </w:r>
      <w:r w:rsidRPr="006949AA">
        <w:t>/20</w:t>
      </w:r>
      <w:r w:rsidR="00282F4A" w:rsidRPr="006949AA">
        <w:t>2</w:t>
      </w:r>
      <w:r w:rsidR="00650DBA">
        <w:t>3</w:t>
      </w:r>
      <w:r w:rsidRPr="006949AA">
        <w:t xml:space="preserve"> - Zemědělství, Vinařství, Lesnictví, Myslivost, Rybářství, Ochrana zvířat </w:t>
      </w:r>
    </w:p>
    <w:p w14:paraId="7BE824A2" w14:textId="35EC8DF2" w:rsidR="00CA19BA" w:rsidRPr="005D672C" w:rsidRDefault="00CA19BA" w:rsidP="00CA19BA">
      <w:pPr>
        <w:jc w:val="both"/>
        <w:rPr>
          <w:color w:val="00B050"/>
        </w:rPr>
      </w:pPr>
      <w:r w:rsidRPr="006949AA">
        <w:t xml:space="preserve">ÚZ č. </w:t>
      </w:r>
      <w:r w:rsidR="00282F4A" w:rsidRPr="006949AA">
        <w:t>1</w:t>
      </w:r>
      <w:r w:rsidR="00650DBA">
        <w:t>544</w:t>
      </w:r>
      <w:r w:rsidR="0081026D" w:rsidRPr="006949AA">
        <w:t>/</w:t>
      </w:r>
      <w:proofErr w:type="gramStart"/>
      <w:r w:rsidR="00282F4A" w:rsidRPr="006949AA">
        <w:t>202</w:t>
      </w:r>
      <w:r w:rsidR="00650DBA">
        <w:t>3</w:t>
      </w:r>
      <w:r w:rsidRPr="006949AA">
        <w:t xml:space="preserve">  -</w:t>
      </w:r>
      <w:proofErr w:type="gramEnd"/>
      <w:r w:rsidRPr="006949AA">
        <w:t xml:space="preserve"> </w:t>
      </w:r>
      <w:r w:rsidR="00650DBA">
        <w:t>Nový s</w:t>
      </w:r>
      <w:r w:rsidRPr="006949AA">
        <w:t>tavební zákon a jeho prováděcí předpis</w:t>
      </w:r>
      <w:r w:rsidR="0081026D" w:rsidRPr="006949AA">
        <w:t>y</w:t>
      </w:r>
    </w:p>
    <w:p w14:paraId="13D25583" w14:textId="77777777" w:rsidR="00CA19BA" w:rsidRPr="00F352BD" w:rsidRDefault="00CA19BA" w:rsidP="00CA19BA">
      <w:pPr>
        <w:ind w:left="360"/>
        <w:jc w:val="both"/>
      </w:pPr>
    </w:p>
    <w:p w14:paraId="07274368" w14:textId="77777777" w:rsidR="00CA19BA" w:rsidRPr="00F352BD" w:rsidRDefault="00CA19BA" w:rsidP="00CA19BA">
      <w:pPr>
        <w:ind w:left="360"/>
        <w:jc w:val="both"/>
      </w:pPr>
    </w:p>
    <w:p w14:paraId="0851A4D5" w14:textId="77777777" w:rsidR="00CA19BA" w:rsidRPr="00F352BD" w:rsidRDefault="00CA19BA" w:rsidP="00CA19BA">
      <w:pPr>
        <w:jc w:val="both"/>
        <w:rPr>
          <w:b/>
        </w:rPr>
      </w:pPr>
      <w:r w:rsidRPr="00F352BD">
        <w:rPr>
          <w:b/>
        </w:rPr>
        <w:t>Literatura:</w:t>
      </w:r>
    </w:p>
    <w:p w14:paraId="3F2D2DC3" w14:textId="77777777" w:rsidR="00CA19BA" w:rsidRPr="00F352BD" w:rsidRDefault="00CA19BA" w:rsidP="00CA19BA">
      <w:pPr>
        <w:ind w:left="360"/>
        <w:jc w:val="both"/>
        <w:rPr>
          <w:bCs/>
          <w:color w:val="111111"/>
        </w:rPr>
      </w:pPr>
    </w:p>
    <w:p w14:paraId="43415606" w14:textId="77777777" w:rsidR="00CA19BA" w:rsidRPr="00F352BD" w:rsidRDefault="00CA19BA" w:rsidP="00CA19BA">
      <w:pPr>
        <w:jc w:val="both"/>
        <w:outlineLvl w:val="0"/>
        <w:rPr>
          <w:bCs/>
          <w:color w:val="111111"/>
        </w:rPr>
      </w:pPr>
      <w:r w:rsidRPr="00F352BD">
        <w:rPr>
          <w:bCs/>
          <w:color w:val="111111"/>
        </w:rPr>
        <w:t>Šturma, P. a kol.: Mezinárodní právo životního prostředí – I.(obecná) část, IFEC, Praha 2004 (dotisk 2008)</w:t>
      </w:r>
    </w:p>
    <w:p w14:paraId="3C8E0942" w14:textId="77777777" w:rsidR="00CA19BA" w:rsidRPr="00F352BD" w:rsidRDefault="00CA19BA" w:rsidP="00CA19BA">
      <w:pPr>
        <w:jc w:val="both"/>
        <w:rPr>
          <w:bCs/>
          <w:color w:val="111111"/>
        </w:rPr>
      </w:pPr>
    </w:p>
    <w:p w14:paraId="30060417" w14:textId="77777777" w:rsidR="00CA19BA" w:rsidRPr="00F352BD" w:rsidRDefault="00CA19BA" w:rsidP="00CA19BA">
      <w:pPr>
        <w:jc w:val="both"/>
        <w:rPr>
          <w:color w:val="111111"/>
        </w:rPr>
      </w:pPr>
      <w:proofErr w:type="spellStart"/>
      <w:r w:rsidRPr="00F352BD">
        <w:rPr>
          <w:bCs/>
          <w:color w:val="111111"/>
        </w:rPr>
        <w:t>Damohorský</w:t>
      </w:r>
      <w:proofErr w:type="spellEnd"/>
      <w:r w:rsidRPr="00F352BD">
        <w:rPr>
          <w:bCs/>
          <w:color w:val="111111"/>
        </w:rPr>
        <w:t>, M.</w:t>
      </w:r>
      <w:r w:rsidRPr="00F352BD">
        <w:rPr>
          <w:color w:val="111111"/>
        </w:rPr>
        <w:t xml:space="preserve"> a kol.: Mezinárodní právo životního prostředí </w:t>
      </w:r>
      <w:proofErr w:type="gramStart"/>
      <w:r w:rsidRPr="00F352BD">
        <w:rPr>
          <w:color w:val="111111"/>
        </w:rPr>
        <w:t>–  II</w:t>
      </w:r>
      <w:proofErr w:type="gramEnd"/>
      <w:r w:rsidRPr="00F352BD">
        <w:rPr>
          <w:color w:val="111111"/>
        </w:rPr>
        <w:t xml:space="preserve">. díl (zvláštní část), IFEC, Praha  2008 </w:t>
      </w:r>
    </w:p>
    <w:p w14:paraId="71D7BB65" w14:textId="77777777" w:rsidR="00CA19BA" w:rsidRPr="00F352BD" w:rsidRDefault="00CA19BA" w:rsidP="00CA19BA">
      <w:pPr>
        <w:jc w:val="both"/>
        <w:rPr>
          <w:color w:val="111111"/>
        </w:rPr>
      </w:pPr>
    </w:p>
    <w:p w14:paraId="7C3D181C" w14:textId="77777777" w:rsidR="00CA19BA" w:rsidRPr="00F352BD" w:rsidRDefault="00CA19BA" w:rsidP="00CA19BA">
      <w:pPr>
        <w:jc w:val="both"/>
        <w:rPr>
          <w:color w:val="111111"/>
        </w:rPr>
      </w:pPr>
      <w:r w:rsidRPr="00F352BD">
        <w:rPr>
          <w:color w:val="111111"/>
        </w:rPr>
        <w:t>Stejskal,</w:t>
      </w:r>
      <w:r w:rsidR="004E5F2E">
        <w:rPr>
          <w:color w:val="111111"/>
        </w:rPr>
        <w:t xml:space="preserve"> </w:t>
      </w:r>
      <w:r w:rsidRPr="00F352BD">
        <w:rPr>
          <w:color w:val="111111"/>
        </w:rPr>
        <w:t>V.: Úvod do právní úpravy ochrany přírody a péče biologickou rozmanitost, Linde, Praha 2006</w:t>
      </w:r>
    </w:p>
    <w:p w14:paraId="4ED2E547" w14:textId="77777777" w:rsidR="00CA19BA" w:rsidRPr="00F352BD" w:rsidRDefault="00CA19BA" w:rsidP="00CA19BA">
      <w:pPr>
        <w:jc w:val="both"/>
        <w:rPr>
          <w:color w:val="111111"/>
        </w:rPr>
      </w:pPr>
      <w:r w:rsidRPr="00F352BD">
        <w:rPr>
          <w:color w:val="111111"/>
        </w:rPr>
        <w:t xml:space="preserve"> </w:t>
      </w:r>
    </w:p>
    <w:p w14:paraId="6366318D" w14:textId="17C9570B" w:rsidR="00CA19BA" w:rsidRPr="00F352BD" w:rsidRDefault="007C5637" w:rsidP="00CA19BA">
      <w:pPr>
        <w:jc w:val="both"/>
        <w:rPr>
          <w:color w:val="111111"/>
        </w:rPr>
      </w:pPr>
      <w:proofErr w:type="spellStart"/>
      <w:r>
        <w:rPr>
          <w:color w:val="111111"/>
        </w:rPr>
        <w:t>Fabšíková</w:t>
      </w:r>
      <w:proofErr w:type="spellEnd"/>
      <w:r>
        <w:rPr>
          <w:color w:val="111111"/>
        </w:rPr>
        <w:t xml:space="preserve">, T.: </w:t>
      </w:r>
      <w:r w:rsidRPr="007C5637">
        <w:rPr>
          <w:color w:val="111111"/>
        </w:rPr>
        <w:t>Trestněprávní nástroje ochrany životního prostředí</w:t>
      </w:r>
      <w:r>
        <w:rPr>
          <w:color w:val="111111"/>
        </w:rPr>
        <w:t>. Praha: Auditorium, 2021</w:t>
      </w:r>
    </w:p>
    <w:p w14:paraId="6287EB93" w14:textId="77777777" w:rsidR="00CA19BA" w:rsidRPr="00F352BD" w:rsidRDefault="00CA19BA" w:rsidP="00CA19BA">
      <w:pPr>
        <w:jc w:val="both"/>
        <w:rPr>
          <w:color w:val="111111"/>
        </w:rPr>
      </w:pPr>
    </w:p>
    <w:p w14:paraId="13656230" w14:textId="77777777" w:rsidR="00220617" w:rsidRDefault="00220617" w:rsidP="00CA19BA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14:paraId="349C3580" w14:textId="77777777" w:rsidR="009E771A" w:rsidRPr="00B40695" w:rsidRDefault="009E771A" w:rsidP="009E771A">
      <w:pPr>
        <w:pStyle w:val="Nadpis1"/>
        <w:tabs>
          <w:tab w:val="left" w:pos="708"/>
        </w:tabs>
        <w:spacing w:line="276" w:lineRule="auto"/>
        <w:rPr>
          <w:rFonts w:ascii="Cambria" w:eastAsia="Cambria" w:hAnsi="Cambria" w:cs="Cambria"/>
        </w:rPr>
      </w:pPr>
      <w:r w:rsidRPr="00B40695">
        <w:rPr>
          <w:rFonts w:ascii="Cambria" w:eastAsia="Cambria" w:hAnsi="Cambria" w:cs="Cambria"/>
        </w:rPr>
        <w:t>Požadavky ke kontrole studia (pravidla předmětu)</w:t>
      </w:r>
    </w:p>
    <w:p w14:paraId="67BD4404" w14:textId="77777777" w:rsidR="009E771A" w:rsidRPr="00B40695" w:rsidRDefault="009E771A" w:rsidP="009E771A">
      <w:pPr>
        <w:rPr>
          <w:rFonts w:cstheme="majorBidi"/>
          <w:b/>
          <w:u w:val="single"/>
        </w:rPr>
      </w:pPr>
      <w:r w:rsidRPr="00B40695">
        <w:rPr>
          <w:rFonts w:cstheme="majorBidi"/>
          <w:b/>
          <w:u w:val="single"/>
        </w:rPr>
        <w:t>Obecná pravidla</w:t>
      </w:r>
    </w:p>
    <w:p w14:paraId="62E74975" w14:textId="77777777" w:rsidR="009E771A" w:rsidRPr="00991066" w:rsidRDefault="009E771A" w:rsidP="009E771A">
      <w:pPr>
        <w:ind w:left="426" w:hanging="426"/>
        <w:rPr>
          <w:rFonts w:cstheme="majorBidi"/>
          <w:bCs/>
        </w:rPr>
      </w:pPr>
      <w:r>
        <w:rPr>
          <w:rFonts w:cstheme="majorBidi"/>
          <w:bCs/>
        </w:rPr>
        <w:t>1</w:t>
      </w:r>
      <w:r w:rsidRPr="00991066">
        <w:rPr>
          <w:rFonts w:cstheme="majorBidi"/>
          <w:bCs/>
        </w:rPr>
        <w:t>.</w:t>
      </w:r>
      <w:r>
        <w:rPr>
          <w:rFonts w:cstheme="majorBidi"/>
          <w:bCs/>
        </w:rPr>
        <w:tab/>
      </w:r>
      <w:r w:rsidRPr="00991066">
        <w:rPr>
          <w:rFonts w:cstheme="majorBidi"/>
          <w:bCs/>
        </w:rPr>
        <w:t>Zkouška z předmětu je kombinovaná, tj. sestává se z</w:t>
      </w:r>
      <w:r>
        <w:rPr>
          <w:rFonts w:cstheme="majorBidi"/>
          <w:bCs/>
        </w:rPr>
        <w:t> </w:t>
      </w:r>
      <w:r w:rsidRPr="00991066">
        <w:rPr>
          <w:rFonts w:cstheme="majorBidi"/>
          <w:bCs/>
        </w:rPr>
        <w:t>písemné</w:t>
      </w:r>
      <w:r>
        <w:rPr>
          <w:rFonts w:cstheme="majorBidi"/>
          <w:bCs/>
        </w:rPr>
        <w:t xml:space="preserve"> </w:t>
      </w:r>
      <w:r w:rsidRPr="00991066">
        <w:rPr>
          <w:rFonts w:cstheme="majorBidi"/>
          <w:bCs/>
        </w:rPr>
        <w:t>a</w:t>
      </w:r>
      <w:r>
        <w:rPr>
          <w:rFonts w:cstheme="majorBidi"/>
          <w:bCs/>
        </w:rPr>
        <w:t> </w:t>
      </w:r>
      <w:r w:rsidRPr="00991066">
        <w:rPr>
          <w:rFonts w:cstheme="majorBidi"/>
          <w:bCs/>
        </w:rPr>
        <w:t>z</w:t>
      </w:r>
      <w:r>
        <w:rPr>
          <w:rFonts w:cstheme="majorBidi"/>
          <w:bCs/>
        </w:rPr>
        <w:t> </w:t>
      </w:r>
      <w:r w:rsidRPr="00991066">
        <w:rPr>
          <w:rFonts w:cstheme="majorBidi"/>
          <w:bCs/>
        </w:rPr>
        <w:t>ústní části.</w:t>
      </w:r>
    </w:p>
    <w:p w14:paraId="5DF9FEF2" w14:textId="77777777" w:rsidR="009E771A" w:rsidRPr="00991066" w:rsidRDefault="009E771A" w:rsidP="009E771A">
      <w:pPr>
        <w:ind w:left="426" w:hanging="426"/>
        <w:rPr>
          <w:rFonts w:cstheme="majorBidi"/>
          <w:bCs/>
        </w:rPr>
      </w:pPr>
      <w:r>
        <w:rPr>
          <w:rFonts w:cstheme="majorBidi"/>
          <w:bCs/>
        </w:rPr>
        <w:t>2</w:t>
      </w:r>
      <w:r w:rsidRPr="00991066">
        <w:rPr>
          <w:rFonts w:cstheme="majorBidi"/>
          <w:bCs/>
        </w:rPr>
        <w:t>.</w:t>
      </w:r>
      <w:r>
        <w:rPr>
          <w:rFonts w:cstheme="majorBidi"/>
          <w:bCs/>
        </w:rPr>
        <w:tab/>
      </w:r>
      <w:r w:rsidRPr="00991066">
        <w:rPr>
          <w:rFonts w:cstheme="majorBidi"/>
          <w:bCs/>
        </w:rPr>
        <w:t xml:space="preserve">Písemnou a ústní část zkoušky je nutné složit </w:t>
      </w:r>
      <w:r w:rsidRPr="00595081">
        <w:rPr>
          <w:szCs w:val="20"/>
        </w:rPr>
        <w:t>ve stejném úseku studia (</w:t>
      </w:r>
      <w:r>
        <w:rPr>
          <w:szCs w:val="20"/>
        </w:rPr>
        <w:t xml:space="preserve">zpravidla </w:t>
      </w:r>
      <w:r w:rsidRPr="00595081">
        <w:rPr>
          <w:szCs w:val="20"/>
        </w:rPr>
        <w:t>akademickém roce)</w:t>
      </w:r>
      <w:r w:rsidRPr="00991066">
        <w:rPr>
          <w:rFonts w:cstheme="majorBidi"/>
          <w:bCs/>
        </w:rPr>
        <w:t>.</w:t>
      </w:r>
    </w:p>
    <w:p w14:paraId="5AB663E7" w14:textId="77777777" w:rsidR="009E771A" w:rsidRPr="00A63A27" w:rsidRDefault="009E771A" w:rsidP="009E771A">
      <w:pPr>
        <w:ind w:left="426" w:hanging="426"/>
        <w:rPr>
          <w:rFonts w:cstheme="majorBidi"/>
          <w:bCs/>
        </w:rPr>
      </w:pPr>
      <w:r>
        <w:rPr>
          <w:rFonts w:cstheme="majorBidi"/>
          <w:bCs/>
        </w:rPr>
        <w:t>3.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 xml:space="preserve">Zkouška je kombinovaná, tzn. neúspěch v kterékoliv části zkoušky je počítán jako neúspěšný pokus. </w:t>
      </w:r>
    </w:p>
    <w:p w14:paraId="22237487" w14:textId="77777777" w:rsidR="009E771A" w:rsidRPr="00B40695" w:rsidRDefault="009E771A" w:rsidP="009E771A">
      <w:pPr>
        <w:rPr>
          <w:rFonts w:cstheme="majorBidi"/>
          <w:b/>
          <w:u w:val="single"/>
        </w:rPr>
      </w:pPr>
      <w:r w:rsidRPr="00B40695">
        <w:rPr>
          <w:b/>
          <w:bCs/>
          <w:u w:val="single"/>
        </w:rPr>
        <w:t>Písemná část zkoušky z předmětu Právo životního prostředí II</w:t>
      </w:r>
    </w:p>
    <w:p w14:paraId="453A3031" w14:textId="77777777" w:rsidR="009E771A" w:rsidRPr="00A63A27" w:rsidRDefault="009E771A" w:rsidP="009E771A">
      <w:pPr>
        <w:ind w:left="426" w:hanging="426"/>
        <w:rPr>
          <w:rFonts w:cstheme="majorBidi"/>
          <w:bCs/>
        </w:rPr>
      </w:pPr>
      <w:r>
        <w:rPr>
          <w:rFonts w:cstheme="majorBidi"/>
          <w:bCs/>
        </w:rPr>
        <w:t>4.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 xml:space="preserve">Písemnou část zkoušky lze skládat: </w:t>
      </w:r>
    </w:p>
    <w:p w14:paraId="645796C6" w14:textId="77777777" w:rsidR="009E771A" w:rsidRPr="00A63A27" w:rsidRDefault="009E771A" w:rsidP="009E771A">
      <w:pPr>
        <w:ind w:left="851" w:hanging="425"/>
        <w:rPr>
          <w:rFonts w:cstheme="majorBidi"/>
          <w:bCs/>
        </w:rPr>
      </w:pPr>
      <w:r>
        <w:rPr>
          <w:rFonts w:cstheme="majorBidi"/>
          <w:bCs/>
        </w:rPr>
        <w:t>-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>na seminářích</w:t>
      </w:r>
    </w:p>
    <w:p w14:paraId="0F401501" w14:textId="77777777" w:rsidR="009E771A" w:rsidRPr="00A63A27" w:rsidRDefault="009E771A" w:rsidP="009E771A">
      <w:pPr>
        <w:ind w:left="851" w:hanging="425"/>
        <w:rPr>
          <w:rFonts w:cstheme="majorBidi"/>
          <w:bCs/>
        </w:rPr>
      </w:pPr>
      <w:r>
        <w:rPr>
          <w:rFonts w:cstheme="majorBidi"/>
          <w:bCs/>
        </w:rPr>
        <w:t>-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 xml:space="preserve">formou </w:t>
      </w:r>
      <w:proofErr w:type="spellStart"/>
      <w:r w:rsidRPr="00A63A27">
        <w:rPr>
          <w:rFonts w:cstheme="majorBidi"/>
          <w:bCs/>
        </w:rPr>
        <w:t>celokated</w:t>
      </w:r>
      <w:r>
        <w:rPr>
          <w:rFonts w:cstheme="majorBidi"/>
          <w:bCs/>
        </w:rPr>
        <w:t>er</w:t>
      </w:r>
      <w:r w:rsidRPr="00A63A27">
        <w:rPr>
          <w:rFonts w:cstheme="majorBidi"/>
          <w:bCs/>
        </w:rPr>
        <w:t>ně</w:t>
      </w:r>
      <w:proofErr w:type="spellEnd"/>
      <w:r w:rsidRPr="00A63A27">
        <w:rPr>
          <w:rFonts w:cstheme="majorBidi"/>
          <w:bCs/>
        </w:rPr>
        <w:t xml:space="preserve"> organizované písemné části zkoušky. </w:t>
      </w:r>
    </w:p>
    <w:p w14:paraId="2872907F" w14:textId="2FF24078" w:rsidR="009E771A" w:rsidRPr="00A63A27" w:rsidRDefault="009E771A" w:rsidP="009E771A">
      <w:pPr>
        <w:ind w:left="426" w:hanging="426"/>
        <w:rPr>
          <w:rFonts w:cstheme="majorBidi"/>
          <w:bCs/>
        </w:rPr>
      </w:pPr>
      <w:r>
        <w:rPr>
          <w:rFonts w:cstheme="majorBidi"/>
          <w:bCs/>
        </w:rPr>
        <w:lastRenderedPageBreak/>
        <w:t>5.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 xml:space="preserve">Podmínkou možnosti skládat písemnou část zkoušky na semináři je minimálně 70% účast na seminářích. Tuto část písemné zkoušky připravuje vyučující semináře. </w:t>
      </w:r>
    </w:p>
    <w:p w14:paraId="4E1E1667" w14:textId="288931FB" w:rsidR="009E771A" w:rsidRPr="00A63A27" w:rsidRDefault="009E771A" w:rsidP="009E771A">
      <w:pPr>
        <w:ind w:left="426" w:hanging="426"/>
        <w:rPr>
          <w:rFonts w:cstheme="majorBidi"/>
          <w:bCs/>
        </w:rPr>
      </w:pPr>
      <w:r>
        <w:rPr>
          <w:rFonts w:cstheme="majorBidi"/>
          <w:bCs/>
        </w:rPr>
        <w:t>6.</w:t>
      </w:r>
      <w:r>
        <w:rPr>
          <w:rFonts w:cstheme="majorBidi"/>
          <w:bCs/>
        </w:rPr>
        <w:tab/>
      </w:r>
      <w:proofErr w:type="spellStart"/>
      <w:r w:rsidRPr="00A63A27">
        <w:rPr>
          <w:rFonts w:cstheme="majorBidi"/>
          <w:bCs/>
        </w:rPr>
        <w:t>Celokatederní</w:t>
      </w:r>
      <w:proofErr w:type="spellEnd"/>
      <w:r w:rsidRPr="00A63A27">
        <w:rPr>
          <w:rFonts w:cstheme="majorBidi"/>
          <w:bCs/>
        </w:rPr>
        <w:t xml:space="preserve"> písemná část zkoušky se koná vždy ve zkouškovém období </w:t>
      </w:r>
      <w:r>
        <w:rPr>
          <w:rFonts w:cstheme="majorBidi"/>
          <w:bCs/>
        </w:rPr>
        <w:t>zimního</w:t>
      </w:r>
      <w:r w:rsidRPr="00A63A27">
        <w:rPr>
          <w:rFonts w:cstheme="majorBidi"/>
          <w:bCs/>
        </w:rPr>
        <w:t xml:space="preserve"> semestru a rovněž ve zkouškovém období </w:t>
      </w:r>
      <w:r>
        <w:rPr>
          <w:rFonts w:cstheme="majorBidi"/>
          <w:bCs/>
        </w:rPr>
        <w:t>letního</w:t>
      </w:r>
      <w:r w:rsidRPr="00A63A27">
        <w:rPr>
          <w:rFonts w:cstheme="majorBidi"/>
          <w:bCs/>
        </w:rPr>
        <w:t xml:space="preserve"> semestru.</w:t>
      </w:r>
    </w:p>
    <w:p w14:paraId="734E4515" w14:textId="77777777" w:rsidR="009E771A" w:rsidRPr="00A63A27" w:rsidRDefault="009E771A" w:rsidP="009E771A">
      <w:pPr>
        <w:ind w:left="426" w:hanging="426"/>
        <w:rPr>
          <w:rFonts w:cstheme="majorBidi"/>
          <w:bCs/>
        </w:rPr>
      </w:pPr>
      <w:r>
        <w:rPr>
          <w:rFonts w:cstheme="majorBidi"/>
          <w:bCs/>
        </w:rPr>
        <w:t>7.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>Časový limit pro vypracování písemné části zkoušky je 90 minut.</w:t>
      </w:r>
    </w:p>
    <w:p w14:paraId="1CBD2467" w14:textId="77777777" w:rsidR="009E771A" w:rsidRPr="00A63A27" w:rsidRDefault="009E771A" w:rsidP="009E771A">
      <w:pPr>
        <w:ind w:left="426" w:hanging="426"/>
        <w:rPr>
          <w:rFonts w:cstheme="majorBidi"/>
          <w:bCs/>
        </w:rPr>
      </w:pPr>
      <w:r>
        <w:rPr>
          <w:rFonts w:cstheme="majorBidi"/>
          <w:bCs/>
        </w:rPr>
        <w:t>8.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>Z písemné části zkoušky lze získat až 30 bodů. K úspěšnému složení je potřeba získat nejméně 18 bodů.  Písemná část zkoušky je hodnocena takto:</w:t>
      </w:r>
    </w:p>
    <w:p w14:paraId="1F2A3AF1" w14:textId="77777777" w:rsidR="009E771A" w:rsidRPr="00A63A27" w:rsidRDefault="009E771A" w:rsidP="009E771A">
      <w:pPr>
        <w:ind w:left="993" w:hanging="426"/>
        <w:rPr>
          <w:rFonts w:cstheme="majorBidi"/>
          <w:bCs/>
        </w:rPr>
      </w:pPr>
      <w:r w:rsidRPr="00A63A27">
        <w:rPr>
          <w:rFonts w:cstheme="majorBidi"/>
          <w:bCs/>
        </w:rPr>
        <w:t>a.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>0 – 17,5 bodů – neprospěl/a</w:t>
      </w:r>
    </w:p>
    <w:p w14:paraId="3223F9E1" w14:textId="77777777" w:rsidR="009E771A" w:rsidRPr="00A63A27" w:rsidRDefault="009E771A" w:rsidP="009E771A">
      <w:pPr>
        <w:ind w:left="993" w:hanging="426"/>
        <w:rPr>
          <w:rFonts w:cstheme="majorBidi"/>
          <w:bCs/>
        </w:rPr>
      </w:pPr>
      <w:r w:rsidRPr="00A63A27">
        <w:rPr>
          <w:rFonts w:cstheme="majorBidi"/>
          <w:bCs/>
        </w:rPr>
        <w:t>b.</w:t>
      </w:r>
      <w:r>
        <w:rPr>
          <w:rFonts w:cstheme="majorBidi"/>
          <w:bCs/>
        </w:rPr>
        <w:tab/>
        <w:t>1</w:t>
      </w:r>
      <w:r w:rsidRPr="00A63A27">
        <w:rPr>
          <w:rFonts w:cstheme="majorBidi"/>
          <w:bCs/>
        </w:rPr>
        <w:t xml:space="preserve">8 – 22,5 </w:t>
      </w:r>
      <w:proofErr w:type="gramStart"/>
      <w:r w:rsidRPr="00A63A27">
        <w:rPr>
          <w:rFonts w:cstheme="majorBidi"/>
          <w:bCs/>
        </w:rPr>
        <w:t>bodů - dobře</w:t>
      </w:r>
      <w:proofErr w:type="gramEnd"/>
      <w:r w:rsidRPr="00A63A27">
        <w:rPr>
          <w:rFonts w:cstheme="majorBidi"/>
          <w:bCs/>
        </w:rPr>
        <w:tab/>
      </w:r>
    </w:p>
    <w:p w14:paraId="29360DC6" w14:textId="77777777" w:rsidR="009E771A" w:rsidRPr="00A63A27" w:rsidRDefault="009E771A" w:rsidP="009E771A">
      <w:pPr>
        <w:ind w:left="993" w:hanging="426"/>
        <w:rPr>
          <w:rFonts w:cstheme="majorBidi"/>
          <w:bCs/>
        </w:rPr>
      </w:pPr>
      <w:r w:rsidRPr="00A63A27">
        <w:rPr>
          <w:rFonts w:cstheme="majorBidi"/>
          <w:bCs/>
        </w:rPr>
        <w:t>c.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 xml:space="preserve">23 </w:t>
      </w:r>
      <w:proofErr w:type="gramStart"/>
      <w:r w:rsidRPr="00A63A27">
        <w:rPr>
          <w:rFonts w:cstheme="majorBidi"/>
          <w:bCs/>
        </w:rPr>
        <w:t>-  26</w:t>
      </w:r>
      <w:proofErr w:type="gramEnd"/>
      <w:r w:rsidRPr="00A63A27">
        <w:rPr>
          <w:rFonts w:cstheme="majorBidi"/>
          <w:bCs/>
        </w:rPr>
        <w:t>,5 bodů - velmi dobře</w:t>
      </w:r>
    </w:p>
    <w:p w14:paraId="19BB2106" w14:textId="77777777" w:rsidR="009E771A" w:rsidRPr="00A63A27" w:rsidRDefault="009E771A" w:rsidP="009E771A">
      <w:pPr>
        <w:ind w:left="993" w:hanging="426"/>
        <w:rPr>
          <w:rFonts w:cstheme="majorBidi"/>
          <w:bCs/>
        </w:rPr>
      </w:pPr>
      <w:r w:rsidRPr="00A63A27">
        <w:rPr>
          <w:rFonts w:cstheme="majorBidi"/>
          <w:bCs/>
        </w:rPr>
        <w:t>d.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 xml:space="preserve">27 – </w:t>
      </w:r>
      <w:proofErr w:type="gramStart"/>
      <w:r w:rsidRPr="00A63A27">
        <w:rPr>
          <w:rFonts w:cstheme="majorBidi"/>
          <w:bCs/>
        </w:rPr>
        <w:t>30  bodů</w:t>
      </w:r>
      <w:proofErr w:type="gramEnd"/>
      <w:r w:rsidRPr="00A63A27">
        <w:rPr>
          <w:rFonts w:cstheme="majorBidi"/>
          <w:bCs/>
        </w:rPr>
        <w:t xml:space="preserve"> - výborně</w:t>
      </w:r>
    </w:p>
    <w:p w14:paraId="3AEEB095" w14:textId="77777777" w:rsidR="009E771A" w:rsidRPr="00A63A27" w:rsidRDefault="009E771A" w:rsidP="009E771A">
      <w:pPr>
        <w:ind w:left="426" w:hanging="426"/>
        <w:rPr>
          <w:rFonts w:cstheme="majorBidi"/>
          <w:bCs/>
        </w:rPr>
      </w:pPr>
      <w:r>
        <w:rPr>
          <w:rFonts w:cstheme="majorBidi"/>
          <w:bCs/>
        </w:rPr>
        <w:t>9.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>Písemná část zkoušky se skládá z 9 otevřených (</w:t>
      </w:r>
      <w:proofErr w:type="spellStart"/>
      <w:r w:rsidRPr="00A63A27">
        <w:rPr>
          <w:rFonts w:cstheme="majorBidi"/>
          <w:bCs/>
        </w:rPr>
        <w:t>rozepisovacích</w:t>
      </w:r>
      <w:proofErr w:type="spellEnd"/>
      <w:r w:rsidRPr="00A63A27">
        <w:rPr>
          <w:rFonts w:cstheme="majorBidi"/>
          <w:bCs/>
        </w:rPr>
        <w:t>) otázek a 2 příkladů.</w:t>
      </w:r>
    </w:p>
    <w:p w14:paraId="71F90FF4" w14:textId="77777777" w:rsidR="009E771A" w:rsidRPr="00A63A27" w:rsidRDefault="009E771A" w:rsidP="009E771A">
      <w:pPr>
        <w:ind w:left="426" w:hanging="426"/>
        <w:rPr>
          <w:rFonts w:cstheme="majorBidi"/>
          <w:bCs/>
        </w:rPr>
      </w:pPr>
      <w:r>
        <w:rPr>
          <w:rFonts w:cstheme="majorBidi"/>
          <w:bCs/>
        </w:rPr>
        <w:t>10.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>Za otázky č. 1- 9 (otevřené) je možné získat za každou otázku 0, 0,</w:t>
      </w:r>
      <w:proofErr w:type="gramStart"/>
      <w:r w:rsidRPr="00A63A27">
        <w:rPr>
          <w:rFonts w:cstheme="majorBidi"/>
          <w:bCs/>
        </w:rPr>
        <w:t>5,  1</w:t>
      </w:r>
      <w:proofErr w:type="gramEnd"/>
      <w:r w:rsidRPr="00A63A27">
        <w:rPr>
          <w:rFonts w:cstheme="majorBidi"/>
          <w:bCs/>
        </w:rPr>
        <w:t>, 1,5 nebo 2 body a za otázky č. 10 a 11 (příklady) za každou otázku 0 až 6 bodů (odstupňované po půlbodech). Celkem lze získat 30 bodů.</w:t>
      </w:r>
    </w:p>
    <w:p w14:paraId="7AE5FCF2" w14:textId="709F8CBA" w:rsidR="009E771A" w:rsidRPr="00A63A27" w:rsidRDefault="009E771A" w:rsidP="009E771A">
      <w:pPr>
        <w:ind w:left="426" w:hanging="426"/>
        <w:rPr>
          <w:rFonts w:cstheme="majorBidi"/>
          <w:bCs/>
        </w:rPr>
      </w:pPr>
      <w:r>
        <w:rPr>
          <w:rFonts w:cstheme="majorBidi"/>
          <w:bCs/>
        </w:rPr>
        <w:t>11.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>Předmětem písemné části zkoušky z předmětu jsou témata přednášená na přednáškách a probíraná na seminářích z předmětu Právo životního prostředí I + II, tedy v</w:t>
      </w:r>
      <w:r>
        <w:rPr>
          <w:rFonts w:cstheme="majorBidi"/>
          <w:bCs/>
        </w:rPr>
        <w:t> letním a zimním</w:t>
      </w:r>
      <w:r w:rsidRPr="00A63A27">
        <w:rPr>
          <w:rFonts w:cstheme="majorBidi"/>
          <w:bCs/>
        </w:rPr>
        <w:t xml:space="preserve"> semestru. Při skládání písemné části zkoušky je možné používat nekomentované znění těchto právních předpisů:</w:t>
      </w:r>
    </w:p>
    <w:p w14:paraId="6425D31D" w14:textId="77777777" w:rsidR="009E771A" w:rsidRPr="00A63A27" w:rsidRDefault="009E771A" w:rsidP="009E771A">
      <w:pPr>
        <w:ind w:left="851" w:hanging="426"/>
        <w:rPr>
          <w:rFonts w:cstheme="majorBidi"/>
          <w:bCs/>
        </w:rPr>
      </w:pPr>
      <w:r w:rsidRPr="00A63A27">
        <w:rPr>
          <w:rFonts w:cstheme="majorBidi"/>
          <w:bCs/>
        </w:rPr>
        <w:t xml:space="preserve">- 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>zákon č. 17/1992 Sb., o životním prostředí</w:t>
      </w:r>
    </w:p>
    <w:p w14:paraId="1A20DB7A" w14:textId="77777777" w:rsidR="009E771A" w:rsidRPr="00A63A27" w:rsidRDefault="009E771A" w:rsidP="009E771A">
      <w:pPr>
        <w:ind w:left="851" w:hanging="426"/>
        <w:rPr>
          <w:rFonts w:cstheme="majorBidi"/>
          <w:bCs/>
        </w:rPr>
      </w:pPr>
      <w:r w:rsidRPr="00A63A27">
        <w:rPr>
          <w:rFonts w:cstheme="majorBidi"/>
          <w:bCs/>
        </w:rPr>
        <w:t xml:space="preserve">- 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>zákon č. 114/1992 Sb., o ochraně přírody a krajiny</w:t>
      </w:r>
    </w:p>
    <w:p w14:paraId="799085EC" w14:textId="77777777" w:rsidR="009E771A" w:rsidRPr="00A63A27" w:rsidRDefault="009E771A" w:rsidP="009E771A">
      <w:pPr>
        <w:ind w:left="851" w:hanging="426"/>
        <w:rPr>
          <w:rFonts w:cstheme="majorBidi"/>
          <w:bCs/>
        </w:rPr>
      </w:pPr>
      <w:r w:rsidRPr="00A63A27">
        <w:rPr>
          <w:rFonts w:cstheme="majorBidi"/>
          <w:bCs/>
        </w:rPr>
        <w:t xml:space="preserve">- 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>zákon č. 254/2001 Sb., o vodách a změně některých zákonů</w:t>
      </w:r>
    </w:p>
    <w:p w14:paraId="386EAE30" w14:textId="77777777" w:rsidR="009E771A" w:rsidRPr="00A63A27" w:rsidRDefault="009E771A" w:rsidP="009E771A">
      <w:pPr>
        <w:ind w:left="851" w:hanging="426"/>
        <w:rPr>
          <w:rFonts w:cstheme="majorBidi"/>
          <w:bCs/>
        </w:rPr>
      </w:pPr>
      <w:r w:rsidRPr="00A63A27">
        <w:rPr>
          <w:rFonts w:cstheme="majorBidi"/>
          <w:bCs/>
        </w:rPr>
        <w:t xml:space="preserve">- 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>zákon č. 201/2012 Sb., o ochraně ovzduší</w:t>
      </w:r>
    </w:p>
    <w:p w14:paraId="091D403B" w14:textId="77777777" w:rsidR="009E771A" w:rsidRPr="00A63A27" w:rsidRDefault="009E771A" w:rsidP="009E771A">
      <w:pPr>
        <w:ind w:left="851" w:hanging="426"/>
        <w:rPr>
          <w:rFonts w:cstheme="majorBidi"/>
          <w:bCs/>
        </w:rPr>
      </w:pPr>
      <w:r w:rsidRPr="00A63A27">
        <w:rPr>
          <w:rFonts w:cstheme="majorBidi"/>
          <w:bCs/>
        </w:rPr>
        <w:t xml:space="preserve">- 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>zákon č. 334/1992 Sb., o ochraně zemědělského půdního fondu</w:t>
      </w:r>
    </w:p>
    <w:p w14:paraId="4235D447" w14:textId="77777777" w:rsidR="009E771A" w:rsidRPr="00A63A27" w:rsidRDefault="009E771A" w:rsidP="009E771A">
      <w:pPr>
        <w:ind w:left="851" w:hanging="426"/>
        <w:rPr>
          <w:rFonts w:cstheme="majorBidi"/>
          <w:bCs/>
        </w:rPr>
      </w:pPr>
      <w:r w:rsidRPr="00A63A27">
        <w:rPr>
          <w:rFonts w:cstheme="majorBidi"/>
          <w:bCs/>
        </w:rPr>
        <w:t xml:space="preserve">- 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 xml:space="preserve">zákon č. </w:t>
      </w:r>
      <w:r>
        <w:rPr>
          <w:rFonts w:cstheme="majorBidi"/>
          <w:bCs/>
        </w:rPr>
        <w:t xml:space="preserve">541/2020 </w:t>
      </w:r>
      <w:r w:rsidRPr="00A63A27">
        <w:rPr>
          <w:rFonts w:cstheme="majorBidi"/>
          <w:bCs/>
        </w:rPr>
        <w:t>Sb., o odpadech a o změně některých souvisejících zákonů</w:t>
      </w:r>
    </w:p>
    <w:p w14:paraId="261D6E27" w14:textId="77777777" w:rsidR="009E771A" w:rsidRPr="00A63A27" w:rsidRDefault="009E771A" w:rsidP="009E771A">
      <w:pPr>
        <w:ind w:left="851" w:hanging="426"/>
        <w:rPr>
          <w:rFonts w:cstheme="majorBidi"/>
          <w:bCs/>
        </w:rPr>
      </w:pPr>
      <w:r w:rsidRPr="00A63A27">
        <w:rPr>
          <w:rFonts w:cstheme="majorBidi"/>
          <w:bCs/>
        </w:rPr>
        <w:t xml:space="preserve">- 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>zákon č. 100/2001 Sb., o posuzování vlivů na životní prostředí a o změně některých souvisejících zákonů</w:t>
      </w:r>
    </w:p>
    <w:p w14:paraId="52179726" w14:textId="77777777" w:rsidR="009E771A" w:rsidRPr="00A63A27" w:rsidRDefault="009E771A" w:rsidP="009E771A">
      <w:pPr>
        <w:ind w:left="851" w:hanging="426"/>
        <w:rPr>
          <w:rFonts w:cstheme="majorBidi"/>
          <w:bCs/>
        </w:rPr>
      </w:pPr>
      <w:r w:rsidRPr="00A63A27">
        <w:rPr>
          <w:rFonts w:cstheme="majorBidi"/>
          <w:bCs/>
        </w:rPr>
        <w:t xml:space="preserve">- 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>zákon č. 76/2002 Sb., o integrované prevenci a omezování znečištění, o integrovaném registru znečištění a o změně některých zákonů</w:t>
      </w:r>
    </w:p>
    <w:p w14:paraId="6E0E637F" w14:textId="77777777" w:rsidR="009E771A" w:rsidRPr="00A63A27" w:rsidRDefault="009E771A" w:rsidP="009E771A">
      <w:pPr>
        <w:ind w:left="851" w:hanging="426"/>
        <w:rPr>
          <w:rFonts w:cstheme="majorBidi"/>
          <w:bCs/>
        </w:rPr>
      </w:pPr>
      <w:r w:rsidRPr="00A63A27">
        <w:rPr>
          <w:rFonts w:cstheme="majorBidi"/>
          <w:bCs/>
        </w:rPr>
        <w:t xml:space="preserve">- 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>zákon č. 123/1998 Sb., o právu na informace o životním prostředí</w:t>
      </w:r>
    </w:p>
    <w:p w14:paraId="390BDF0C" w14:textId="77777777" w:rsidR="009E771A" w:rsidRPr="00A63A27" w:rsidRDefault="009E771A" w:rsidP="009E771A">
      <w:pPr>
        <w:ind w:left="851" w:hanging="426"/>
        <w:rPr>
          <w:rFonts w:cstheme="majorBidi"/>
          <w:bCs/>
        </w:rPr>
      </w:pPr>
      <w:r w:rsidRPr="00A63A27">
        <w:rPr>
          <w:rFonts w:cstheme="majorBidi"/>
          <w:bCs/>
        </w:rPr>
        <w:t xml:space="preserve">- 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>zákon č. 289/1995 Sb., o lesích a o změně některých zákonů</w:t>
      </w:r>
    </w:p>
    <w:p w14:paraId="17789605" w14:textId="77777777" w:rsidR="009E771A" w:rsidRDefault="009E771A" w:rsidP="009E771A">
      <w:pPr>
        <w:ind w:left="851" w:hanging="426"/>
        <w:rPr>
          <w:rFonts w:cstheme="majorBidi"/>
          <w:bCs/>
        </w:rPr>
      </w:pPr>
      <w:r w:rsidRPr="00A63A27">
        <w:rPr>
          <w:rFonts w:cstheme="majorBidi"/>
          <w:bCs/>
        </w:rPr>
        <w:t xml:space="preserve">- 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>zákon č. 183/2006 Sb., o územním plánování a stavebním řádu</w:t>
      </w:r>
    </w:p>
    <w:p w14:paraId="081FFC4F" w14:textId="77777777" w:rsidR="009E771A" w:rsidRDefault="009E771A" w:rsidP="009E771A">
      <w:pPr>
        <w:ind w:left="851" w:hanging="426"/>
        <w:rPr>
          <w:rFonts w:cstheme="majorBidi"/>
          <w:bCs/>
        </w:rPr>
      </w:pPr>
      <w:r>
        <w:rPr>
          <w:rFonts w:cstheme="majorBidi"/>
          <w:bCs/>
        </w:rPr>
        <w:t>-</w:t>
      </w:r>
      <w:r>
        <w:rPr>
          <w:rFonts w:cstheme="majorBidi"/>
          <w:bCs/>
        </w:rPr>
        <w:tab/>
        <w:t>zákon č. 283/2021 Sb., stavební zákon</w:t>
      </w:r>
    </w:p>
    <w:p w14:paraId="4E1F28E8" w14:textId="77777777" w:rsidR="009E771A" w:rsidRPr="00A63A27" w:rsidRDefault="009E771A" w:rsidP="009E771A">
      <w:pPr>
        <w:ind w:left="851" w:hanging="426"/>
        <w:rPr>
          <w:rFonts w:cstheme="majorBidi"/>
          <w:bCs/>
        </w:rPr>
      </w:pPr>
      <w:r>
        <w:rPr>
          <w:rFonts w:cstheme="majorBidi"/>
          <w:bCs/>
        </w:rPr>
        <w:t>-</w:t>
      </w:r>
      <w:r>
        <w:rPr>
          <w:rFonts w:cstheme="majorBidi"/>
          <w:bCs/>
        </w:rPr>
        <w:tab/>
        <w:t>zákon č.148/2023 Sb., o jednotném environmentálním stanovisku</w:t>
      </w:r>
    </w:p>
    <w:p w14:paraId="1C712DB1" w14:textId="77777777" w:rsidR="009E771A" w:rsidRPr="00A63A27" w:rsidRDefault="009E771A" w:rsidP="009E771A">
      <w:pPr>
        <w:ind w:left="851" w:hanging="426"/>
        <w:rPr>
          <w:rFonts w:cstheme="majorBidi"/>
          <w:bCs/>
        </w:rPr>
      </w:pPr>
      <w:r w:rsidRPr="00A63A27">
        <w:rPr>
          <w:rFonts w:cstheme="majorBidi"/>
          <w:bCs/>
        </w:rPr>
        <w:t xml:space="preserve">- 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>zákon č. 115/2000 Sb., o poskytování náhrady škod způsobených vybranými zvláště chráněnými živočichy</w:t>
      </w:r>
    </w:p>
    <w:p w14:paraId="3CF297DF" w14:textId="77777777" w:rsidR="009E771A" w:rsidRDefault="009E771A" w:rsidP="009E771A">
      <w:pPr>
        <w:ind w:left="426" w:hanging="426"/>
        <w:rPr>
          <w:rFonts w:cstheme="majorBidi"/>
          <w:bCs/>
        </w:rPr>
      </w:pPr>
      <w:r>
        <w:rPr>
          <w:rFonts w:cstheme="majorBidi"/>
          <w:bCs/>
        </w:rPr>
        <w:t>12.</w:t>
      </w:r>
      <w:r>
        <w:rPr>
          <w:rFonts w:cstheme="majorBidi"/>
          <w:bCs/>
        </w:rPr>
        <w:tab/>
      </w:r>
      <w:r w:rsidRPr="00A63A27">
        <w:rPr>
          <w:rFonts w:cstheme="majorBidi"/>
          <w:bCs/>
        </w:rPr>
        <w:t>Rozhodné je vždy znění příslušného právního předpisu platné a účinné v den konání písemné části zkoušky.</w:t>
      </w:r>
    </w:p>
    <w:p w14:paraId="32F58CC0" w14:textId="77777777" w:rsidR="009E771A" w:rsidRPr="00A63A27" w:rsidRDefault="009E771A" w:rsidP="009E771A">
      <w:pPr>
        <w:ind w:left="426" w:hanging="426"/>
        <w:rPr>
          <w:rFonts w:cstheme="majorBidi"/>
          <w:bCs/>
        </w:rPr>
      </w:pPr>
    </w:p>
    <w:p w14:paraId="41B9252C" w14:textId="77777777" w:rsidR="009E771A" w:rsidRPr="00B40695" w:rsidRDefault="009E771A" w:rsidP="009E771A">
      <w:pPr>
        <w:rPr>
          <w:b/>
          <w:bCs/>
          <w:u w:val="single"/>
        </w:rPr>
      </w:pPr>
      <w:r w:rsidRPr="00B40695">
        <w:rPr>
          <w:b/>
          <w:u w:val="single"/>
        </w:rPr>
        <w:t>Ústní část zkoušky z předmětu Právo životního prostředí II</w:t>
      </w:r>
    </w:p>
    <w:p w14:paraId="76D3D6AF" w14:textId="77777777" w:rsidR="009E771A" w:rsidRPr="009A0B51" w:rsidRDefault="009E771A" w:rsidP="009E771A">
      <w:pPr>
        <w:ind w:left="426" w:hanging="426"/>
        <w:rPr>
          <w:rFonts w:cstheme="majorBidi"/>
          <w:bCs/>
        </w:rPr>
      </w:pPr>
      <w:r>
        <w:rPr>
          <w:rFonts w:cstheme="majorBidi"/>
          <w:bCs/>
        </w:rPr>
        <w:t>13.</w:t>
      </w:r>
      <w:r>
        <w:rPr>
          <w:rFonts w:cstheme="majorBidi"/>
          <w:bCs/>
        </w:rPr>
        <w:tab/>
      </w:r>
      <w:r w:rsidRPr="009A0B51">
        <w:rPr>
          <w:rFonts w:cstheme="majorBidi"/>
          <w:bCs/>
        </w:rPr>
        <w:t>K ústní části zkoušky z předmětu bude student připuštěn po úspěšném absolvování písemné části zkoušky.</w:t>
      </w:r>
    </w:p>
    <w:p w14:paraId="37DFDF47" w14:textId="77777777" w:rsidR="009E771A" w:rsidRPr="009A0B51" w:rsidRDefault="009E771A" w:rsidP="009E771A">
      <w:pPr>
        <w:ind w:left="426" w:hanging="426"/>
        <w:rPr>
          <w:rFonts w:cstheme="majorBidi"/>
          <w:bCs/>
        </w:rPr>
      </w:pPr>
      <w:r>
        <w:rPr>
          <w:rFonts w:cstheme="majorBidi"/>
          <w:bCs/>
        </w:rPr>
        <w:t>14.</w:t>
      </w:r>
      <w:r>
        <w:rPr>
          <w:rFonts w:cstheme="majorBidi"/>
          <w:bCs/>
        </w:rPr>
        <w:tab/>
      </w:r>
      <w:r w:rsidRPr="009A0B51">
        <w:rPr>
          <w:rFonts w:cstheme="majorBidi"/>
          <w:bCs/>
        </w:rPr>
        <w:t>Student bude odpovídat na dvě otázky (jednu z koše A, jednu z koše B), které si vylosuje.</w:t>
      </w:r>
    </w:p>
    <w:p w14:paraId="22856942" w14:textId="77777777" w:rsidR="009E771A" w:rsidRPr="009A0B51" w:rsidRDefault="009E771A" w:rsidP="009E771A">
      <w:pPr>
        <w:ind w:left="426" w:hanging="426"/>
        <w:rPr>
          <w:rFonts w:cstheme="majorBidi"/>
          <w:bCs/>
        </w:rPr>
      </w:pPr>
      <w:r>
        <w:rPr>
          <w:rFonts w:cstheme="majorBidi"/>
          <w:bCs/>
        </w:rPr>
        <w:t>15.</w:t>
      </w:r>
      <w:r>
        <w:rPr>
          <w:rFonts w:cstheme="majorBidi"/>
          <w:bCs/>
        </w:rPr>
        <w:tab/>
      </w:r>
      <w:r w:rsidRPr="009A0B51">
        <w:rPr>
          <w:rFonts w:cstheme="majorBidi"/>
          <w:bCs/>
        </w:rPr>
        <w:t>Celkový výsledek kombinované zkoušky z předmětu bude klasifikován zkoušejícím ústní části zkoušky, a to známkami "výborně" (1), "velmi dobře" (2), "dobře" (3) nebo "neprospěl/a" (4). Celkové hodnocení zkoušky vychází z výsledku písemné a ústní části zkoušky, podmínkou hodnocení známkami "výborně" (1), "velmi dobře" (2), "dobře" (3) však je úspěšné absolvování obou částí zkoušky.</w:t>
      </w:r>
    </w:p>
    <w:p w14:paraId="7323C0DF" w14:textId="77777777" w:rsidR="009E771A" w:rsidRPr="009A0B51" w:rsidRDefault="009E771A" w:rsidP="009E771A">
      <w:pPr>
        <w:ind w:left="426" w:hanging="426"/>
        <w:rPr>
          <w:rFonts w:cstheme="majorBidi"/>
          <w:bCs/>
        </w:rPr>
      </w:pPr>
      <w:r>
        <w:rPr>
          <w:rFonts w:cstheme="majorBidi"/>
          <w:bCs/>
        </w:rPr>
        <w:t>16.</w:t>
      </w:r>
      <w:r>
        <w:rPr>
          <w:rFonts w:cstheme="majorBidi"/>
          <w:bCs/>
        </w:rPr>
        <w:tab/>
      </w:r>
      <w:r w:rsidRPr="009A0B51">
        <w:rPr>
          <w:rFonts w:cstheme="majorBidi"/>
          <w:bCs/>
        </w:rPr>
        <w:t>V případě klasifikace známkou "neprospěl/a" (4) z ústní části zkoušky, student v daném akademickém roce opakuje pouze ústní část zkoušky.</w:t>
      </w:r>
    </w:p>
    <w:p w14:paraId="3A242235" w14:textId="77777777" w:rsidR="009E771A" w:rsidRDefault="009E771A" w:rsidP="00CA19BA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14:paraId="36CBF753" w14:textId="77777777" w:rsidR="009E771A" w:rsidRDefault="009E771A" w:rsidP="00CA19BA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14:paraId="3374819D" w14:textId="77777777" w:rsidR="00CA19BA" w:rsidRPr="00F352BD" w:rsidRDefault="00F352BD" w:rsidP="00CA19BA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F352BD">
        <w:rPr>
          <w:b/>
          <w:color w:val="000000"/>
          <w:sz w:val="36"/>
          <w:szCs w:val="36"/>
        </w:rPr>
        <w:t>Zkouškové otázky</w:t>
      </w:r>
    </w:p>
    <w:p w14:paraId="179D2407" w14:textId="77777777" w:rsidR="00CA19BA" w:rsidRPr="00F352BD" w:rsidRDefault="00CA19BA" w:rsidP="00CA19BA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027BD8AB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rStyle w:val="Siln"/>
          <w:color w:val="000000"/>
        </w:rPr>
        <w:t xml:space="preserve"> Koš </w:t>
      </w:r>
      <w:proofErr w:type="gramStart"/>
      <w:r w:rsidRPr="0057554F">
        <w:rPr>
          <w:rStyle w:val="Siln"/>
          <w:color w:val="000000"/>
        </w:rPr>
        <w:t>A - Obecná</w:t>
      </w:r>
      <w:proofErr w:type="gramEnd"/>
      <w:r w:rsidRPr="0057554F">
        <w:rPr>
          <w:rStyle w:val="Siln"/>
          <w:color w:val="000000"/>
        </w:rPr>
        <w:t xml:space="preserve"> část:</w:t>
      </w:r>
    </w:p>
    <w:p w14:paraId="6433CD78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rStyle w:val="Siln"/>
          <w:color w:val="000000"/>
        </w:rPr>
        <w:t> </w:t>
      </w:r>
      <w:r w:rsidRPr="0057554F">
        <w:rPr>
          <w:color w:val="000000"/>
        </w:rPr>
        <w:t xml:space="preserve">1.  Životní </w:t>
      </w:r>
      <w:proofErr w:type="gramStart"/>
      <w:r w:rsidRPr="0057554F">
        <w:rPr>
          <w:color w:val="000000"/>
        </w:rPr>
        <w:t>prostředí - pojem</w:t>
      </w:r>
      <w:proofErr w:type="gramEnd"/>
      <w:r w:rsidRPr="0057554F">
        <w:rPr>
          <w:color w:val="000000"/>
        </w:rPr>
        <w:t>, globální problémy a potřeba jeho ochrany, prostředky a cíle.</w:t>
      </w:r>
    </w:p>
    <w:p w14:paraId="325E5B06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 2.  Právo životního prostředí (základní funkce, předmět, systém, prameny).</w:t>
      </w:r>
    </w:p>
    <w:p w14:paraId="68D6CB45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 3.  Ústavní základy ochrany životního prostředí a zákon o životním prostředí.</w:t>
      </w:r>
    </w:p>
    <w:p w14:paraId="13410AF5" w14:textId="1CC727AB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 4.  </w:t>
      </w:r>
      <w:r w:rsidR="004C6A43">
        <w:rPr>
          <w:color w:val="000000"/>
        </w:rPr>
        <w:t>P</w:t>
      </w:r>
      <w:r w:rsidRPr="0057554F">
        <w:rPr>
          <w:color w:val="000000"/>
        </w:rPr>
        <w:t>rávní principy ochrany životního prostředí.</w:t>
      </w:r>
    </w:p>
    <w:p w14:paraId="414E1A44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 5.  Administrativněprávní nástroje ochrany životního prostředí (přehled, charakteristika a využití).</w:t>
      </w:r>
    </w:p>
    <w:p w14:paraId="6C52848F" w14:textId="106BD75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 xml:space="preserve"> 6. Koncepční a dobrovolné nástroje ochrany životního </w:t>
      </w:r>
      <w:proofErr w:type="gramStart"/>
      <w:r w:rsidRPr="0057554F">
        <w:rPr>
          <w:color w:val="000000"/>
        </w:rPr>
        <w:t xml:space="preserve">prostředí  </w:t>
      </w:r>
      <w:r w:rsidR="004C6A43" w:rsidRPr="0057554F">
        <w:rPr>
          <w:color w:val="000000"/>
        </w:rPr>
        <w:t>(</w:t>
      </w:r>
      <w:proofErr w:type="gramEnd"/>
      <w:r w:rsidR="004C6A43" w:rsidRPr="0057554F">
        <w:rPr>
          <w:color w:val="000000"/>
        </w:rPr>
        <w:t>přehled, charakteristika a využití)</w:t>
      </w:r>
      <w:r w:rsidR="004C6A43">
        <w:rPr>
          <w:color w:val="000000"/>
        </w:rPr>
        <w:t>.</w:t>
      </w:r>
    </w:p>
    <w:p w14:paraId="34B44455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 xml:space="preserve"> 7.  Ekonomické nástroje ochrany životního prostředí (charakteristika, třídění, funkce).</w:t>
      </w:r>
    </w:p>
    <w:p w14:paraId="02AE3764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 8.  Odpovědnost za přestupky v ochraně životního prostředí.</w:t>
      </w:r>
    </w:p>
    <w:p w14:paraId="708FA7E1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 9.  Odpovědnost za ztráty na životním prostředí (pojem, kategorie, formy nápravy).</w:t>
      </w:r>
    </w:p>
    <w:p w14:paraId="5228578E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10. Trestněprávní odpovědnost v ochraně životního prostředí.</w:t>
      </w:r>
    </w:p>
    <w:p w14:paraId="70B3B3E1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11. Právní formy účasti veřejnosti na ochraně životního prostředí.</w:t>
      </w:r>
    </w:p>
    <w:p w14:paraId="3908C203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12. Právo na informace o životním prostředí.</w:t>
      </w:r>
    </w:p>
    <w:p w14:paraId="2007CFEC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13. Ochrana životního prostředí na mezinárodní úrovni (vývoj, institucionální zajištění a role mezinárodního práva).</w:t>
      </w:r>
    </w:p>
    <w:p w14:paraId="66C05A9D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14. Právní úprava ochrany životního prostředí v unijním právu (akční programy, zakotvení v primárním právu, prosazování práva, promítnutí do národního práva).</w:t>
      </w:r>
    </w:p>
    <w:p w14:paraId="7C61169E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15. Vlastnické právo a ochrana životního prostředí.</w:t>
      </w:r>
    </w:p>
    <w:p w14:paraId="33ADA695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16. Organizace veřejné správy v ochraně životního prostředí (obecná a zvláštní, subjekty a jejich úloha v ochraně životního prostředí).</w:t>
      </w:r>
    </w:p>
    <w:p w14:paraId="27DC6D49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17. Česká inspekce životního prostředí (úloha, působnost a pravomoc).</w:t>
      </w:r>
    </w:p>
    <w:p w14:paraId="4E59441D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18. Postavení a úloha veřejných stráží v ochraně životního prostředí.</w:t>
      </w:r>
    </w:p>
    <w:p w14:paraId="5196E806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19. Územní plánování (koncepční nástroje) - jeho nástroje a jeho úloha v ochraně životního prostředí.</w:t>
      </w:r>
    </w:p>
    <w:p w14:paraId="254FFFB4" w14:textId="637A28D6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lastRenderedPageBreak/>
        <w:t xml:space="preserve">20. </w:t>
      </w:r>
      <w:r w:rsidR="004C6A43">
        <w:rPr>
          <w:color w:val="000000"/>
        </w:rPr>
        <w:t>Jednotné environmentální stanovisko</w:t>
      </w:r>
      <w:r w:rsidRPr="0057554F">
        <w:rPr>
          <w:color w:val="000000"/>
        </w:rPr>
        <w:t>.</w:t>
      </w:r>
    </w:p>
    <w:p w14:paraId="091167D9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21. Posuzování vlivů záměrů na životní prostředí (EIA).</w:t>
      </w:r>
    </w:p>
    <w:p w14:paraId="7BC99FEF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22. Posuzování vlivů koncepcí na životní prostředí (SEA).</w:t>
      </w:r>
    </w:p>
    <w:p w14:paraId="01098532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23. Integrovaná ochrana životního prostředí (IPPC).</w:t>
      </w:r>
    </w:p>
    <w:p w14:paraId="65477BE5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</w:p>
    <w:p w14:paraId="0268EAE5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 </w:t>
      </w:r>
      <w:r w:rsidRPr="0057554F">
        <w:rPr>
          <w:rStyle w:val="Siln"/>
          <w:color w:val="000000"/>
        </w:rPr>
        <w:t xml:space="preserve">Koš </w:t>
      </w:r>
      <w:proofErr w:type="gramStart"/>
      <w:r w:rsidRPr="0057554F">
        <w:rPr>
          <w:rStyle w:val="Siln"/>
          <w:color w:val="000000"/>
        </w:rPr>
        <w:t>B - Zvláštní</w:t>
      </w:r>
      <w:proofErr w:type="gramEnd"/>
      <w:r w:rsidRPr="0057554F">
        <w:rPr>
          <w:rStyle w:val="Siln"/>
          <w:color w:val="000000"/>
        </w:rPr>
        <w:t xml:space="preserve"> část</w:t>
      </w:r>
    </w:p>
    <w:p w14:paraId="0E0804F2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rStyle w:val="Siln"/>
          <w:color w:val="000000"/>
        </w:rPr>
        <w:t> </w:t>
      </w:r>
      <w:r w:rsidRPr="0057554F">
        <w:rPr>
          <w:color w:val="000000"/>
        </w:rPr>
        <w:t>1. Ochrana ovzduší (předmět, prameny, hlavní cíle a směry právní úpravy).</w:t>
      </w:r>
    </w:p>
    <w:p w14:paraId="64B282C5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 2. Nástroje ochrany ovzduší před znečišťováním (koncepční, administrativní, ekonomické).</w:t>
      </w:r>
    </w:p>
    <w:p w14:paraId="2F4F9BA8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 3. Ochrana ozónové vrstvy Země v právu.</w:t>
      </w:r>
    </w:p>
    <w:p w14:paraId="1C133893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 4. Ochrana klimatického systému Země v právu.</w:t>
      </w:r>
    </w:p>
    <w:p w14:paraId="286E3040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 5. Ochrana vod (předmět, prameny, právní povaha vod, obecné a zvláštní nakládání).</w:t>
      </w:r>
    </w:p>
    <w:p w14:paraId="263DE0B7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 6. Ochrana kvality a množství vod.</w:t>
      </w:r>
    </w:p>
    <w:p w14:paraId="2EE2A1AD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 7. Územní (plošná) ochrana vod.</w:t>
      </w:r>
    </w:p>
    <w:p w14:paraId="4761317B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 8. Ochrana zemědělského půdního fondu (předmět, pojem, cíl a prostředky ochrany, ochrana kvality a rozlohy).</w:t>
      </w:r>
    </w:p>
    <w:p w14:paraId="76B40808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 9. Ochrana pozemků určených k plnění funkcí lesa (předmět, cíl a prostředky ochrany).</w:t>
      </w:r>
    </w:p>
    <w:p w14:paraId="73A51EA1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10. Ochrana lesa při obecném užívání lesů.</w:t>
      </w:r>
    </w:p>
    <w:p w14:paraId="2094ECEB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11. Prostředky ochrany lesa při hospodaření v lese.</w:t>
      </w:r>
    </w:p>
    <w:p w14:paraId="0C51B28A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12. Právní úprava ochrany přírody a krajiny (prameny, předmět, hlavní směry a cíle).</w:t>
      </w:r>
    </w:p>
    <w:p w14:paraId="353B1054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13. Právní úprava obecné ochrany přírody a krajiny.</w:t>
      </w:r>
    </w:p>
    <w:p w14:paraId="35EE4932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14. Právní úprava zvláštní územní ochrany přírody.</w:t>
      </w:r>
    </w:p>
    <w:p w14:paraId="117AE579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15. Právní úprava zvláštní druhové ochrany přírody.</w:t>
      </w:r>
    </w:p>
    <w:p w14:paraId="32C2126C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16. Soustava Natura 2000 a její právní úprava.</w:t>
      </w:r>
    </w:p>
    <w:p w14:paraId="5A498D4D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17. Právní úprava ochrany rostlin a živočichů (prameny mezinárodního, evropského a národního práva)</w:t>
      </w:r>
    </w:p>
    <w:p w14:paraId="52BEBB88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18. Právní úprava odpadového hospodářství (hierarchie, subjekty, nástroje).</w:t>
      </w:r>
    </w:p>
    <w:p w14:paraId="7A2D3435" w14:textId="7EC7A23B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lastRenderedPageBreak/>
        <w:t xml:space="preserve">19. Právní úprava nakládání s odpady </w:t>
      </w:r>
      <w:r w:rsidR="004C6A43">
        <w:rPr>
          <w:color w:val="000000"/>
        </w:rPr>
        <w:t xml:space="preserve">a výrobky s ukončenou životností </w:t>
      </w:r>
      <w:r w:rsidRPr="0057554F">
        <w:rPr>
          <w:color w:val="000000"/>
        </w:rPr>
        <w:t>(základní pojmy, subjekty a jejich povinnosti).</w:t>
      </w:r>
    </w:p>
    <w:p w14:paraId="3338D35C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20. Právní úprava nakládání s komunálními odpady.</w:t>
      </w:r>
    </w:p>
    <w:p w14:paraId="26113EE0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21. Právní úprava ochrany životního prostředí před chemickými látkami a pravidla nakládání s nimi, prevence závažných havárií)</w:t>
      </w:r>
    </w:p>
    <w:p w14:paraId="7EA5D1AA" w14:textId="77777777" w:rsidR="0057554F" w:rsidRP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22. Poplatky za znečišťování životního prostředí (ovzduší, voda, odpady).</w:t>
      </w:r>
    </w:p>
    <w:p w14:paraId="3A697319" w14:textId="77777777" w:rsidR="0057554F" w:rsidRDefault="0057554F" w:rsidP="0057554F">
      <w:pPr>
        <w:pStyle w:val="Normlnweb"/>
        <w:shd w:val="clear" w:color="auto" w:fill="FFFFFF"/>
        <w:rPr>
          <w:color w:val="000000"/>
        </w:rPr>
      </w:pPr>
      <w:r w:rsidRPr="0057554F">
        <w:rPr>
          <w:color w:val="000000"/>
        </w:rPr>
        <w:t>23. Poplatky za využívání přírodních zdrojů (půda, voda, nerostné bohatství).</w:t>
      </w:r>
    </w:p>
    <w:p w14:paraId="7A716829" w14:textId="77777777" w:rsidR="0057554F" w:rsidRDefault="0057554F" w:rsidP="0057554F">
      <w:pPr>
        <w:pStyle w:val="Normlnweb"/>
        <w:shd w:val="clear" w:color="auto" w:fill="FFFFFF"/>
        <w:rPr>
          <w:color w:val="000000"/>
        </w:rPr>
      </w:pPr>
    </w:p>
    <w:p w14:paraId="6BB5E42E" w14:textId="5CEB1340" w:rsidR="0057554F" w:rsidRPr="0057554F" w:rsidRDefault="0057554F" w:rsidP="0057554F">
      <w:pPr>
        <w:pStyle w:val="Normlnweb"/>
        <w:shd w:val="clear" w:color="auto" w:fill="FFFFFF"/>
        <w:jc w:val="both"/>
        <w:rPr>
          <w:color w:val="000000"/>
        </w:rPr>
      </w:pPr>
      <w:r w:rsidRPr="0057554F">
        <w:rPr>
          <w:rStyle w:val="Siln"/>
          <w:color w:val="000000"/>
        </w:rPr>
        <w:t xml:space="preserve">Poznámka: </w:t>
      </w:r>
      <w:r w:rsidRPr="0057554F">
        <w:rPr>
          <w:b/>
          <w:bCs/>
          <w:color w:val="000000"/>
        </w:rPr>
        <w:t xml:space="preserve">V rámci všech otázek je relevantní materií rovněž právní úprava veřejné správy a deliktní odpovědnosti na daném úseku. </w:t>
      </w:r>
    </w:p>
    <w:p w14:paraId="7911FD1D" w14:textId="77777777" w:rsidR="00650DBA" w:rsidRDefault="00650DBA" w:rsidP="0057554F">
      <w:pPr>
        <w:pStyle w:val="Normlnweb"/>
        <w:shd w:val="clear" w:color="auto" w:fill="FFFFFF"/>
        <w:rPr>
          <w:color w:val="000000"/>
        </w:rPr>
      </w:pPr>
    </w:p>
    <w:p w14:paraId="3BFF9925" w14:textId="7EF78764" w:rsidR="0057554F" w:rsidRDefault="00650DBA" w:rsidP="0057554F">
      <w:pPr>
        <w:pStyle w:val="Normlnweb"/>
        <w:shd w:val="clear" w:color="auto" w:fill="FFFFFF"/>
        <w:rPr>
          <w:color w:val="000000"/>
        </w:rPr>
      </w:pPr>
      <w:r>
        <w:rPr>
          <w:color w:val="000000"/>
        </w:rPr>
        <w:t>doc. JUDr. Vojtěch Stejskal, Ph.D.</w:t>
      </w:r>
    </w:p>
    <w:p w14:paraId="6C1A78DD" w14:textId="499FA996" w:rsidR="00650DBA" w:rsidRDefault="00650DBA" w:rsidP="0057554F">
      <w:pPr>
        <w:pStyle w:val="Normlnweb"/>
        <w:shd w:val="clear" w:color="auto" w:fill="FFFFFF"/>
        <w:rPr>
          <w:color w:val="000000"/>
        </w:rPr>
      </w:pPr>
      <w:r>
        <w:rPr>
          <w:color w:val="000000"/>
        </w:rPr>
        <w:t>garant předmětu</w:t>
      </w:r>
    </w:p>
    <w:p w14:paraId="0D39B716" w14:textId="2C4F72E5" w:rsidR="00650DBA" w:rsidRPr="0057554F" w:rsidRDefault="00650DBA" w:rsidP="0057554F">
      <w:pPr>
        <w:pStyle w:val="Normlnweb"/>
        <w:shd w:val="clear" w:color="auto" w:fill="FFFFFF"/>
        <w:rPr>
          <w:color w:val="000000"/>
        </w:rPr>
      </w:pPr>
      <w:r>
        <w:rPr>
          <w:color w:val="000000"/>
        </w:rPr>
        <w:t>v.r.</w:t>
      </w:r>
    </w:p>
    <w:sectPr w:rsidR="00650DBA" w:rsidRPr="0057554F" w:rsidSect="00BD6970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B5C60"/>
    <w:multiLevelType w:val="hybridMultilevel"/>
    <w:tmpl w:val="A7B09962"/>
    <w:lvl w:ilvl="0" w:tplc="14008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E5A26"/>
    <w:multiLevelType w:val="hybridMultilevel"/>
    <w:tmpl w:val="EB0EF566"/>
    <w:lvl w:ilvl="0" w:tplc="76564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4615B"/>
    <w:multiLevelType w:val="hybridMultilevel"/>
    <w:tmpl w:val="4192E4E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A9"/>
    <w:rsid w:val="000016C9"/>
    <w:rsid w:val="0000358D"/>
    <w:rsid w:val="000103F1"/>
    <w:rsid w:val="000247A1"/>
    <w:rsid w:val="00031BDE"/>
    <w:rsid w:val="0005649D"/>
    <w:rsid w:val="000731CE"/>
    <w:rsid w:val="00073B4A"/>
    <w:rsid w:val="00075163"/>
    <w:rsid w:val="000876CF"/>
    <w:rsid w:val="000D0B29"/>
    <w:rsid w:val="000E30BB"/>
    <w:rsid w:val="000E7F0D"/>
    <w:rsid w:val="00102E90"/>
    <w:rsid w:val="00104AE0"/>
    <w:rsid w:val="0011000C"/>
    <w:rsid w:val="00113DA8"/>
    <w:rsid w:val="001841DA"/>
    <w:rsid w:val="0019069F"/>
    <w:rsid w:val="001968D5"/>
    <w:rsid w:val="001A49C8"/>
    <w:rsid w:val="001C1AFB"/>
    <w:rsid w:val="001D4B9C"/>
    <w:rsid w:val="001F4F32"/>
    <w:rsid w:val="001F6A12"/>
    <w:rsid w:val="002025CE"/>
    <w:rsid w:val="00220617"/>
    <w:rsid w:val="00233883"/>
    <w:rsid w:val="00235D9C"/>
    <w:rsid w:val="00282F4A"/>
    <w:rsid w:val="00286776"/>
    <w:rsid w:val="00294473"/>
    <w:rsid w:val="002A6B3D"/>
    <w:rsid w:val="002D3ED1"/>
    <w:rsid w:val="002E6EE7"/>
    <w:rsid w:val="0030678A"/>
    <w:rsid w:val="003134FD"/>
    <w:rsid w:val="0032016D"/>
    <w:rsid w:val="00324985"/>
    <w:rsid w:val="00325729"/>
    <w:rsid w:val="00331562"/>
    <w:rsid w:val="00340724"/>
    <w:rsid w:val="003460A6"/>
    <w:rsid w:val="0035214A"/>
    <w:rsid w:val="00353C05"/>
    <w:rsid w:val="00357F49"/>
    <w:rsid w:val="003615BB"/>
    <w:rsid w:val="003972F1"/>
    <w:rsid w:val="003A0F44"/>
    <w:rsid w:val="003B1958"/>
    <w:rsid w:val="003C2DDF"/>
    <w:rsid w:val="003D01DD"/>
    <w:rsid w:val="003E3FA3"/>
    <w:rsid w:val="0040359A"/>
    <w:rsid w:val="00411799"/>
    <w:rsid w:val="00423ED0"/>
    <w:rsid w:val="00424A0A"/>
    <w:rsid w:val="004574A4"/>
    <w:rsid w:val="004612C2"/>
    <w:rsid w:val="004625A5"/>
    <w:rsid w:val="00471508"/>
    <w:rsid w:val="00482EF4"/>
    <w:rsid w:val="004A25A3"/>
    <w:rsid w:val="004C6A43"/>
    <w:rsid w:val="004C7D43"/>
    <w:rsid w:val="004D3CAF"/>
    <w:rsid w:val="004E5F2E"/>
    <w:rsid w:val="00531BE4"/>
    <w:rsid w:val="00562495"/>
    <w:rsid w:val="0057554F"/>
    <w:rsid w:val="005944DB"/>
    <w:rsid w:val="00596B82"/>
    <w:rsid w:val="005D672C"/>
    <w:rsid w:val="005F01EE"/>
    <w:rsid w:val="005F2168"/>
    <w:rsid w:val="006042EA"/>
    <w:rsid w:val="00607DEE"/>
    <w:rsid w:val="00623B74"/>
    <w:rsid w:val="00626B0F"/>
    <w:rsid w:val="00646514"/>
    <w:rsid w:val="00650DBA"/>
    <w:rsid w:val="006623A3"/>
    <w:rsid w:val="006658DF"/>
    <w:rsid w:val="00677D1E"/>
    <w:rsid w:val="006810C6"/>
    <w:rsid w:val="00693575"/>
    <w:rsid w:val="006949AA"/>
    <w:rsid w:val="006957B0"/>
    <w:rsid w:val="007064D5"/>
    <w:rsid w:val="00711A4E"/>
    <w:rsid w:val="0072674B"/>
    <w:rsid w:val="007469CA"/>
    <w:rsid w:val="00750BA7"/>
    <w:rsid w:val="00760EAC"/>
    <w:rsid w:val="0076718E"/>
    <w:rsid w:val="007C5637"/>
    <w:rsid w:val="007E209F"/>
    <w:rsid w:val="007F10DE"/>
    <w:rsid w:val="007F3D65"/>
    <w:rsid w:val="007F588F"/>
    <w:rsid w:val="0081026D"/>
    <w:rsid w:val="00827567"/>
    <w:rsid w:val="00846A1B"/>
    <w:rsid w:val="008476AE"/>
    <w:rsid w:val="00867B4A"/>
    <w:rsid w:val="008764F6"/>
    <w:rsid w:val="00886EC2"/>
    <w:rsid w:val="008873CC"/>
    <w:rsid w:val="00895058"/>
    <w:rsid w:val="008B15FB"/>
    <w:rsid w:val="008B4DA1"/>
    <w:rsid w:val="008B7D6E"/>
    <w:rsid w:val="008C2298"/>
    <w:rsid w:val="00901D09"/>
    <w:rsid w:val="00917BC4"/>
    <w:rsid w:val="009371FB"/>
    <w:rsid w:val="0096655A"/>
    <w:rsid w:val="00974C15"/>
    <w:rsid w:val="00980499"/>
    <w:rsid w:val="009933AB"/>
    <w:rsid w:val="009A30FD"/>
    <w:rsid w:val="009B0C68"/>
    <w:rsid w:val="009B4143"/>
    <w:rsid w:val="009B76A9"/>
    <w:rsid w:val="009C09A9"/>
    <w:rsid w:val="009D3D4B"/>
    <w:rsid w:val="009E771A"/>
    <w:rsid w:val="00A015C2"/>
    <w:rsid w:val="00A05E68"/>
    <w:rsid w:val="00A07E0E"/>
    <w:rsid w:val="00A61207"/>
    <w:rsid w:val="00A6341A"/>
    <w:rsid w:val="00A71DD2"/>
    <w:rsid w:val="00A840F9"/>
    <w:rsid w:val="00AA3548"/>
    <w:rsid w:val="00AB4142"/>
    <w:rsid w:val="00B0118E"/>
    <w:rsid w:val="00B4020E"/>
    <w:rsid w:val="00B633E8"/>
    <w:rsid w:val="00BA5FFC"/>
    <w:rsid w:val="00BD6970"/>
    <w:rsid w:val="00BE3E17"/>
    <w:rsid w:val="00C12C6D"/>
    <w:rsid w:val="00C16510"/>
    <w:rsid w:val="00C43FBF"/>
    <w:rsid w:val="00C44345"/>
    <w:rsid w:val="00C52F9F"/>
    <w:rsid w:val="00C62B57"/>
    <w:rsid w:val="00C744DE"/>
    <w:rsid w:val="00CA19BA"/>
    <w:rsid w:val="00CA783B"/>
    <w:rsid w:val="00CC2AA0"/>
    <w:rsid w:val="00CC55C2"/>
    <w:rsid w:val="00CE01BC"/>
    <w:rsid w:val="00CE2509"/>
    <w:rsid w:val="00CE51C4"/>
    <w:rsid w:val="00D03FEF"/>
    <w:rsid w:val="00D1175C"/>
    <w:rsid w:val="00D25BDA"/>
    <w:rsid w:val="00D44872"/>
    <w:rsid w:val="00D50D01"/>
    <w:rsid w:val="00DE5FCA"/>
    <w:rsid w:val="00DF3A4F"/>
    <w:rsid w:val="00E02E89"/>
    <w:rsid w:val="00E06A11"/>
    <w:rsid w:val="00E11EE4"/>
    <w:rsid w:val="00E215EF"/>
    <w:rsid w:val="00E32C56"/>
    <w:rsid w:val="00E33B5C"/>
    <w:rsid w:val="00E804A9"/>
    <w:rsid w:val="00E91352"/>
    <w:rsid w:val="00EB04E8"/>
    <w:rsid w:val="00EC4DA9"/>
    <w:rsid w:val="00EC53B9"/>
    <w:rsid w:val="00EC665A"/>
    <w:rsid w:val="00ED08F4"/>
    <w:rsid w:val="00EF4403"/>
    <w:rsid w:val="00F025AB"/>
    <w:rsid w:val="00F043CB"/>
    <w:rsid w:val="00F15175"/>
    <w:rsid w:val="00F24414"/>
    <w:rsid w:val="00F26B28"/>
    <w:rsid w:val="00F352BD"/>
    <w:rsid w:val="00F360F5"/>
    <w:rsid w:val="00F504AE"/>
    <w:rsid w:val="00F564B5"/>
    <w:rsid w:val="00F6439A"/>
    <w:rsid w:val="00F75525"/>
    <w:rsid w:val="00F75588"/>
    <w:rsid w:val="00F829E8"/>
    <w:rsid w:val="00F82A15"/>
    <w:rsid w:val="00FB246C"/>
    <w:rsid w:val="00FD2790"/>
    <w:rsid w:val="00FD6E66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FCD5"/>
  <w15:docId w15:val="{C187D5DC-6C0C-490A-B86F-C45DB0EA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30BB"/>
    <w:rPr>
      <w:sz w:val="24"/>
      <w:szCs w:val="24"/>
    </w:rPr>
  </w:style>
  <w:style w:type="paragraph" w:styleId="Nadpis1">
    <w:name w:val="heading 1"/>
    <w:basedOn w:val="Normln"/>
    <w:next w:val="Normln"/>
    <w:qFormat/>
    <w:rsid w:val="00C62B57"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rsid w:val="00C62B57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C62B57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62B57"/>
    <w:pPr>
      <w:jc w:val="center"/>
    </w:pPr>
    <w:rPr>
      <w:sz w:val="52"/>
    </w:rPr>
  </w:style>
  <w:style w:type="paragraph" w:customStyle="1" w:styleId="Podtitul">
    <w:name w:val="Podtitul"/>
    <w:basedOn w:val="Normln"/>
    <w:qFormat/>
    <w:rsid w:val="00C62B57"/>
    <w:rPr>
      <w:b/>
      <w:bCs/>
      <w:sz w:val="28"/>
    </w:rPr>
  </w:style>
  <w:style w:type="paragraph" w:styleId="Textbubliny">
    <w:name w:val="Balloon Text"/>
    <w:basedOn w:val="Normln"/>
    <w:semiHidden/>
    <w:rsid w:val="00E804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A19BA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CA1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1605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PRÁVO ŽIVOTNÍHO PROSTŘEDÍ   II</vt:lpstr>
    </vt:vector>
  </TitlesOfParts>
  <Company>Univerzita Karlova v Praze, Právnická fakulta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PRÁVO ŽIVOTNÍHO PROSTŘEDÍ   II</dc:title>
  <dc:subject/>
  <dc:creator>Vera Hrdinova</dc:creator>
  <cp:keywords/>
  <dc:description/>
  <cp:lastModifiedBy>Vojtěch Stejskal</cp:lastModifiedBy>
  <cp:revision>4</cp:revision>
  <cp:lastPrinted>2022-09-15T10:51:00Z</cp:lastPrinted>
  <dcterms:created xsi:type="dcterms:W3CDTF">2024-02-08T13:44:00Z</dcterms:created>
  <dcterms:modified xsi:type="dcterms:W3CDTF">2024-02-08T14:02:00Z</dcterms:modified>
</cp:coreProperties>
</file>