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DC" w:rsidRPr="00756452" w:rsidRDefault="00AB62DC" w:rsidP="009F5EE1">
      <w:pPr>
        <w:pStyle w:val="Zkladntext"/>
        <w:rPr>
          <w:sz w:val="40"/>
          <w:szCs w:val="40"/>
          <w:lang w:val="cs-CZ"/>
        </w:rPr>
      </w:pPr>
      <w:r w:rsidRPr="00D70337">
        <w:rPr>
          <w:sz w:val="40"/>
          <w:szCs w:val="40"/>
        </w:rPr>
        <w:t>Otázkové okruhy předmětu Konfesní právo</w:t>
      </w:r>
    </w:p>
    <w:p w:rsidR="004071BE" w:rsidRDefault="004071BE" w:rsidP="00921D0F">
      <w:pPr>
        <w:spacing w:line="240" w:lineRule="atLeast"/>
        <w:jc w:val="both"/>
        <w:rPr>
          <w:b/>
          <w:sz w:val="32"/>
          <w:szCs w:val="32"/>
        </w:rPr>
      </w:pPr>
    </w:p>
    <w:p w:rsidR="006F465D" w:rsidRPr="006F465D" w:rsidRDefault="006F465D" w:rsidP="00921D0F">
      <w:pPr>
        <w:spacing w:line="240" w:lineRule="atLeast"/>
        <w:jc w:val="both"/>
        <w:rPr>
          <w:sz w:val="24"/>
          <w:szCs w:val="24"/>
        </w:rPr>
      </w:pPr>
    </w:p>
    <w:p w:rsidR="00F226A3" w:rsidRDefault="00AB62DC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AB62DC">
        <w:rPr>
          <w:sz w:val="24"/>
          <w:szCs w:val="24"/>
        </w:rPr>
        <w:t>Pojmy k</w:t>
      </w:r>
      <w:r>
        <w:rPr>
          <w:sz w:val="24"/>
          <w:szCs w:val="24"/>
        </w:rPr>
        <w:t>onfesní právo,</w:t>
      </w:r>
      <w:r w:rsidR="004071BE" w:rsidRPr="00AB62DC">
        <w:rPr>
          <w:sz w:val="24"/>
          <w:szCs w:val="24"/>
        </w:rPr>
        <w:t xml:space="preserve"> konfese</w:t>
      </w:r>
      <w:r>
        <w:rPr>
          <w:sz w:val="24"/>
          <w:szCs w:val="24"/>
        </w:rPr>
        <w:t>, n</w:t>
      </w:r>
      <w:r w:rsidR="004071BE" w:rsidRPr="00AB62DC">
        <w:rPr>
          <w:sz w:val="24"/>
          <w:szCs w:val="24"/>
        </w:rPr>
        <w:t>ábožensk</w:t>
      </w:r>
      <w:r>
        <w:rPr>
          <w:sz w:val="24"/>
          <w:szCs w:val="24"/>
        </w:rPr>
        <w:t>é</w:t>
      </w:r>
      <w:r w:rsidR="004071BE" w:rsidRPr="00AB62DC">
        <w:rPr>
          <w:sz w:val="24"/>
          <w:szCs w:val="24"/>
        </w:rPr>
        <w:t xml:space="preserve"> společenství</w:t>
      </w:r>
      <w:r>
        <w:rPr>
          <w:sz w:val="24"/>
          <w:szCs w:val="24"/>
        </w:rPr>
        <w:t xml:space="preserve">. </w:t>
      </w:r>
      <w:r w:rsidR="00F226A3">
        <w:rPr>
          <w:sz w:val="24"/>
          <w:szCs w:val="24"/>
        </w:rPr>
        <w:t>Autonomie náboženských společenství. Původ konfesněprávních norem. Vliv mezinárodního společenství na místní konfesní právo.</w:t>
      </w:r>
    </w:p>
    <w:p w:rsidR="00F226A3" w:rsidRDefault="00F226A3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1957E4" w:rsidRDefault="00F226A3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Různá pojmeno</w:t>
      </w:r>
      <w:r w:rsidR="00D70337">
        <w:rPr>
          <w:sz w:val="24"/>
          <w:szCs w:val="24"/>
        </w:rPr>
        <w:t>vání náboženských společenství.</w:t>
      </w:r>
    </w:p>
    <w:p w:rsidR="001957E4" w:rsidRPr="001957E4" w:rsidRDefault="001957E4" w:rsidP="00921D0F">
      <w:pPr>
        <w:pStyle w:val="Odstavecseseznamem"/>
        <w:jc w:val="both"/>
        <w:rPr>
          <w:sz w:val="24"/>
          <w:szCs w:val="24"/>
        </w:rPr>
      </w:pPr>
    </w:p>
    <w:p w:rsidR="001957E4" w:rsidRDefault="00AB62DC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F226A3">
        <w:rPr>
          <w:sz w:val="24"/>
          <w:szCs w:val="24"/>
        </w:rPr>
        <w:t xml:space="preserve">Vztah konfesního práva k právu </w:t>
      </w:r>
      <w:r w:rsidR="001957E4">
        <w:rPr>
          <w:sz w:val="24"/>
          <w:szCs w:val="24"/>
        </w:rPr>
        <w:t xml:space="preserve">církevnímu a </w:t>
      </w:r>
      <w:r w:rsidR="004071BE" w:rsidRPr="00F226A3">
        <w:rPr>
          <w:sz w:val="24"/>
          <w:szCs w:val="24"/>
        </w:rPr>
        <w:t>kanonické</w:t>
      </w:r>
      <w:r w:rsidR="001957E4">
        <w:rPr>
          <w:sz w:val="24"/>
          <w:szCs w:val="24"/>
        </w:rPr>
        <w:t>mu. Jazykové varianty označování ko</w:t>
      </w:r>
      <w:r w:rsidR="004071BE" w:rsidRPr="00F226A3">
        <w:rPr>
          <w:sz w:val="24"/>
          <w:szCs w:val="24"/>
        </w:rPr>
        <w:t>nfesní</w:t>
      </w:r>
      <w:r w:rsidR="001957E4">
        <w:rPr>
          <w:sz w:val="24"/>
          <w:szCs w:val="24"/>
        </w:rPr>
        <w:t>ho práva.</w:t>
      </w:r>
    </w:p>
    <w:p w:rsidR="001957E4" w:rsidRPr="001957E4" w:rsidRDefault="001957E4" w:rsidP="00921D0F">
      <w:pPr>
        <w:pStyle w:val="Odstavecseseznamem"/>
        <w:jc w:val="both"/>
        <w:rPr>
          <w:sz w:val="24"/>
          <w:szCs w:val="24"/>
        </w:rPr>
      </w:pPr>
    </w:p>
    <w:p w:rsidR="001957E4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1957E4">
        <w:rPr>
          <w:sz w:val="24"/>
          <w:szCs w:val="24"/>
        </w:rPr>
        <w:t>Konfesní právo na národní a mezinárodní úrovni</w:t>
      </w:r>
      <w:r w:rsidR="001957E4">
        <w:rPr>
          <w:sz w:val="24"/>
          <w:szCs w:val="24"/>
        </w:rPr>
        <w:t xml:space="preserve">. </w:t>
      </w:r>
      <w:r w:rsidRPr="001957E4">
        <w:rPr>
          <w:sz w:val="24"/>
          <w:szCs w:val="24"/>
        </w:rPr>
        <w:t>Konkordátní právo</w:t>
      </w:r>
      <w:r w:rsidR="001957E4">
        <w:rPr>
          <w:sz w:val="24"/>
          <w:szCs w:val="24"/>
        </w:rPr>
        <w:t>.</w:t>
      </w:r>
    </w:p>
    <w:p w:rsidR="001957E4" w:rsidRPr="001957E4" w:rsidRDefault="001957E4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1957E4">
        <w:rPr>
          <w:sz w:val="24"/>
          <w:szCs w:val="24"/>
        </w:rPr>
        <w:t>Postavení konfesního práva v systému právních věd</w:t>
      </w:r>
      <w:r w:rsidR="001957E4">
        <w:rPr>
          <w:sz w:val="24"/>
          <w:szCs w:val="24"/>
        </w:rPr>
        <w:t>.</w:t>
      </w:r>
    </w:p>
    <w:p w:rsidR="001957E4" w:rsidRPr="001957E4" w:rsidRDefault="001957E4" w:rsidP="00921D0F">
      <w:pPr>
        <w:pStyle w:val="Odstavecseseznamem"/>
        <w:jc w:val="both"/>
        <w:rPr>
          <w:sz w:val="24"/>
          <w:szCs w:val="24"/>
        </w:rPr>
      </w:pPr>
    </w:p>
    <w:p w:rsidR="0079327C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79327C">
        <w:rPr>
          <w:sz w:val="24"/>
          <w:szCs w:val="24"/>
        </w:rPr>
        <w:t>Konfesní stát</w:t>
      </w:r>
      <w:r w:rsidR="0079327C">
        <w:rPr>
          <w:sz w:val="24"/>
          <w:szCs w:val="24"/>
        </w:rPr>
        <w:t xml:space="preserve">. </w:t>
      </w:r>
      <w:r w:rsidR="0079327C" w:rsidRPr="0079327C">
        <w:rPr>
          <w:sz w:val="24"/>
          <w:szCs w:val="24"/>
        </w:rPr>
        <w:t xml:space="preserve">Konfesní stát à </w:t>
      </w:r>
      <w:proofErr w:type="spellStart"/>
      <w:r w:rsidR="0079327C" w:rsidRPr="0079327C">
        <w:rPr>
          <w:sz w:val="24"/>
          <w:szCs w:val="24"/>
        </w:rPr>
        <w:t>rebours</w:t>
      </w:r>
      <w:proofErr w:type="spellEnd"/>
      <w:r w:rsidR="0079327C">
        <w:rPr>
          <w:sz w:val="24"/>
          <w:szCs w:val="24"/>
        </w:rPr>
        <w:t xml:space="preserve">. </w:t>
      </w:r>
      <w:proofErr w:type="spellStart"/>
      <w:r w:rsidR="0079327C">
        <w:rPr>
          <w:sz w:val="24"/>
          <w:szCs w:val="24"/>
        </w:rPr>
        <w:t>Kvazikonfesní</w:t>
      </w:r>
      <w:proofErr w:type="spellEnd"/>
      <w:r w:rsidR="0079327C">
        <w:rPr>
          <w:sz w:val="24"/>
          <w:szCs w:val="24"/>
        </w:rPr>
        <w:t xml:space="preserve"> stát.</w:t>
      </w:r>
    </w:p>
    <w:p w:rsidR="0079327C" w:rsidRPr="0079327C" w:rsidRDefault="0079327C" w:rsidP="00921D0F">
      <w:pPr>
        <w:pStyle w:val="Odstavecseseznamem"/>
        <w:jc w:val="both"/>
        <w:rPr>
          <w:sz w:val="24"/>
          <w:szCs w:val="24"/>
        </w:rPr>
      </w:pPr>
    </w:p>
    <w:p w:rsidR="004071BE" w:rsidRPr="004D0E6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4D0E6F">
        <w:rPr>
          <w:sz w:val="24"/>
          <w:szCs w:val="24"/>
        </w:rPr>
        <w:t>Nekonfesní stát odlukový a kooperační</w:t>
      </w:r>
      <w:r w:rsidR="0079327C" w:rsidRPr="004D0E6F">
        <w:rPr>
          <w:sz w:val="24"/>
          <w:szCs w:val="24"/>
        </w:rPr>
        <w:t xml:space="preserve">. </w:t>
      </w:r>
      <w:r w:rsidR="004D0E6F" w:rsidRPr="004D0E6F">
        <w:rPr>
          <w:sz w:val="24"/>
          <w:szCs w:val="24"/>
        </w:rPr>
        <w:t xml:space="preserve">Tzv. laický stát a rozdíl mezi </w:t>
      </w:r>
      <w:proofErr w:type="spellStart"/>
      <w:r w:rsidR="004D0E6F" w:rsidRPr="004D0E6F">
        <w:rPr>
          <w:sz w:val="24"/>
          <w:szCs w:val="24"/>
        </w:rPr>
        <w:t>laicitou</w:t>
      </w:r>
      <w:proofErr w:type="spellEnd"/>
      <w:r w:rsidR="004D0E6F" w:rsidRPr="004D0E6F">
        <w:rPr>
          <w:sz w:val="24"/>
          <w:szCs w:val="24"/>
        </w:rPr>
        <w:t xml:space="preserve"> a</w:t>
      </w:r>
      <w:r w:rsidR="004D0E6F">
        <w:rPr>
          <w:sz w:val="24"/>
          <w:szCs w:val="24"/>
        </w:rPr>
        <w:t> </w:t>
      </w:r>
      <w:r w:rsidR="004D0E6F" w:rsidRPr="004D0E6F">
        <w:rPr>
          <w:sz w:val="24"/>
          <w:szCs w:val="24"/>
        </w:rPr>
        <w:t>laicismem.</w:t>
      </w:r>
    </w:p>
    <w:p w:rsidR="0079327C" w:rsidRPr="0079327C" w:rsidRDefault="0079327C" w:rsidP="00921D0F">
      <w:pPr>
        <w:pStyle w:val="Odstavecseseznamem"/>
        <w:jc w:val="both"/>
        <w:rPr>
          <w:sz w:val="24"/>
          <w:szCs w:val="24"/>
        </w:rPr>
      </w:pPr>
    </w:p>
    <w:p w:rsidR="0079327C" w:rsidRDefault="004D0E6F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Tři m</w:t>
      </w:r>
      <w:r w:rsidR="004071BE" w:rsidRPr="0079327C">
        <w:rPr>
          <w:sz w:val="24"/>
          <w:szCs w:val="24"/>
        </w:rPr>
        <w:t>odely konfesněprávního zákonodárství</w:t>
      </w:r>
      <w:r>
        <w:rPr>
          <w:sz w:val="24"/>
          <w:szCs w:val="24"/>
        </w:rPr>
        <w:t>.</w:t>
      </w:r>
    </w:p>
    <w:p w:rsidR="0079327C" w:rsidRPr="0079327C" w:rsidRDefault="0079327C" w:rsidP="00921D0F">
      <w:pPr>
        <w:pStyle w:val="Odstavecseseznamem"/>
        <w:jc w:val="both"/>
        <w:rPr>
          <w:sz w:val="24"/>
          <w:szCs w:val="24"/>
        </w:rPr>
      </w:pPr>
    </w:p>
    <w:p w:rsidR="005D04E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79327C">
        <w:rPr>
          <w:sz w:val="24"/>
          <w:szCs w:val="24"/>
        </w:rPr>
        <w:t>Věda konfesního práva v českých zemích</w:t>
      </w:r>
      <w:r w:rsidR="004D0E6F">
        <w:rPr>
          <w:sz w:val="24"/>
          <w:szCs w:val="24"/>
        </w:rPr>
        <w:t xml:space="preserve"> od 19. století po současnost.</w:t>
      </w:r>
    </w:p>
    <w:p w:rsidR="005D04EF" w:rsidRPr="005D04EF" w:rsidRDefault="005D04EF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D04EF">
        <w:rPr>
          <w:sz w:val="24"/>
          <w:szCs w:val="24"/>
        </w:rPr>
        <w:t>Prameny českého konfesního práva</w:t>
      </w:r>
      <w:r w:rsidR="005D04EF">
        <w:rPr>
          <w:sz w:val="24"/>
          <w:szCs w:val="24"/>
        </w:rPr>
        <w:t xml:space="preserve"> na </w:t>
      </w:r>
      <w:r w:rsidRPr="005D04EF">
        <w:rPr>
          <w:sz w:val="24"/>
          <w:szCs w:val="24"/>
        </w:rPr>
        <w:t>úrovni</w:t>
      </w:r>
      <w:r w:rsidR="005D04EF" w:rsidRPr="005D04EF">
        <w:rPr>
          <w:sz w:val="24"/>
          <w:szCs w:val="24"/>
        </w:rPr>
        <w:t xml:space="preserve"> </w:t>
      </w:r>
      <w:r w:rsidR="005D04EF">
        <w:rPr>
          <w:sz w:val="24"/>
          <w:szCs w:val="24"/>
        </w:rPr>
        <w:t>ústavněprávních předpisů a mezinárodních smluv.</w:t>
      </w:r>
    </w:p>
    <w:p w:rsidR="005D04EF" w:rsidRPr="005D04EF" w:rsidRDefault="005D04EF" w:rsidP="00921D0F">
      <w:pPr>
        <w:pStyle w:val="Odstavecseseznamem"/>
        <w:jc w:val="both"/>
        <w:rPr>
          <w:sz w:val="24"/>
          <w:szCs w:val="24"/>
        </w:rPr>
      </w:pPr>
    </w:p>
    <w:p w:rsidR="004071BE" w:rsidRDefault="005D04EF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D04EF">
        <w:rPr>
          <w:sz w:val="24"/>
          <w:szCs w:val="24"/>
        </w:rPr>
        <w:t>Prameny českého konfesního práva</w:t>
      </w:r>
      <w:r>
        <w:rPr>
          <w:sz w:val="24"/>
          <w:szCs w:val="24"/>
        </w:rPr>
        <w:t xml:space="preserve"> na </w:t>
      </w:r>
      <w:r w:rsidRPr="005D04EF">
        <w:rPr>
          <w:sz w:val="24"/>
          <w:szCs w:val="24"/>
        </w:rPr>
        <w:t xml:space="preserve">úrovni </w:t>
      </w:r>
      <w:r>
        <w:rPr>
          <w:sz w:val="24"/>
          <w:szCs w:val="24"/>
        </w:rPr>
        <w:t>z</w:t>
      </w:r>
      <w:r w:rsidR="004071BE" w:rsidRPr="005D04EF">
        <w:rPr>
          <w:sz w:val="24"/>
          <w:szCs w:val="24"/>
        </w:rPr>
        <w:t>ákon</w:t>
      </w:r>
      <w:r>
        <w:rPr>
          <w:sz w:val="24"/>
          <w:szCs w:val="24"/>
        </w:rPr>
        <w:t>ů</w:t>
      </w:r>
      <w:r w:rsidR="004071BE" w:rsidRPr="005D04EF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podzákonných předpisů. </w:t>
      </w:r>
      <w:r w:rsidR="004071BE" w:rsidRPr="005D04EF">
        <w:rPr>
          <w:sz w:val="24"/>
          <w:szCs w:val="24"/>
        </w:rPr>
        <w:t>Vnitrostátní dohody mezi státními orgány a náboženskými společenstvími a jejich svazy</w:t>
      </w:r>
      <w:r>
        <w:rPr>
          <w:sz w:val="24"/>
          <w:szCs w:val="24"/>
        </w:rPr>
        <w:t>.</w:t>
      </w:r>
    </w:p>
    <w:p w:rsidR="005D04EF" w:rsidRPr="005D04EF" w:rsidRDefault="005D04EF" w:rsidP="00921D0F">
      <w:pPr>
        <w:pStyle w:val="Odstavecseseznamem"/>
        <w:jc w:val="both"/>
        <w:rPr>
          <w:sz w:val="24"/>
          <w:szCs w:val="24"/>
        </w:rPr>
      </w:pPr>
    </w:p>
    <w:p w:rsidR="005D04E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D04EF">
        <w:rPr>
          <w:sz w:val="24"/>
          <w:szCs w:val="24"/>
        </w:rPr>
        <w:t>Individuální náboženská svoboda</w:t>
      </w:r>
      <w:r w:rsidR="005D04EF">
        <w:rPr>
          <w:sz w:val="24"/>
          <w:szCs w:val="24"/>
        </w:rPr>
        <w:t xml:space="preserve"> </w:t>
      </w:r>
      <w:r w:rsidRPr="005D04EF">
        <w:rPr>
          <w:sz w:val="24"/>
          <w:szCs w:val="24"/>
        </w:rPr>
        <w:t>obecně</w:t>
      </w:r>
      <w:r w:rsidR="005D04EF">
        <w:rPr>
          <w:sz w:val="24"/>
          <w:szCs w:val="24"/>
        </w:rPr>
        <w:t xml:space="preserve"> a i</w:t>
      </w:r>
      <w:r w:rsidRPr="005D04EF">
        <w:rPr>
          <w:sz w:val="24"/>
          <w:szCs w:val="24"/>
        </w:rPr>
        <w:t>ndividuální náboženská svoboda dětí</w:t>
      </w:r>
      <w:r w:rsidR="005D04EF">
        <w:rPr>
          <w:sz w:val="24"/>
          <w:szCs w:val="24"/>
        </w:rPr>
        <w:t xml:space="preserve">. </w:t>
      </w:r>
      <w:r w:rsidRPr="005D04EF">
        <w:rPr>
          <w:sz w:val="24"/>
          <w:szCs w:val="24"/>
        </w:rPr>
        <w:t>Právo měnit náboženství nebo víru</w:t>
      </w:r>
      <w:r w:rsidR="004057EF">
        <w:rPr>
          <w:sz w:val="24"/>
          <w:szCs w:val="24"/>
        </w:rPr>
        <w:t xml:space="preserve"> a</w:t>
      </w:r>
      <w:r w:rsidR="005D04EF">
        <w:rPr>
          <w:sz w:val="24"/>
          <w:szCs w:val="24"/>
        </w:rPr>
        <w:t xml:space="preserve"> </w:t>
      </w:r>
      <w:r w:rsidRPr="005D04EF">
        <w:rPr>
          <w:sz w:val="24"/>
          <w:szCs w:val="24"/>
        </w:rPr>
        <w:t>zvolit si duchovní nebo řeholní stav</w:t>
      </w:r>
      <w:r w:rsidR="005D04EF">
        <w:rPr>
          <w:sz w:val="24"/>
          <w:szCs w:val="24"/>
        </w:rPr>
        <w:t xml:space="preserve">. </w:t>
      </w:r>
    </w:p>
    <w:p w:rsidR="005D04EF" w:rsidRPr="005D04EF" w:rsidRDefault="005D04EF" w:rsidP="00921D0F">
      <w:pPr>
        <w:pStyle w:val="Odstavecseseznamem"/>
        <w:jc w:val="both"/>
        <w:rPr>
          <w:sz w:val="24"/>
          <w:szCs w:val="24"/>
        </w:rPr>
      </w:pPr>
    </w:p>
    <w:p w:rsidR="005D04E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D04EF">
        <w:rPr>
          <w:sz w:val="24"/>
          <w:szCs w:val="24"/>
        </w:rPr>
        <w:t>Právo vykonávat náboženskou víru v institucích omezujících volnost pohybu</w:t>
      </w:r>
      <w:r w:rsidR="005D04EF" w:rsidRPr="005D04EF">
        <w:rPr>
          <w:sz w:val="24"/>
          <w:szCs w:val="24"/>
        </w:rPr>
        <w:t>.</w:t>
      </w:r>
      <w:r w:rsidR="005D04EF">
        <w:rPr>
          <w:sz w:val="24"/>
          <w:szCs w:val="24"/>
        </w:rPr>
        <w:t xml:space="preserve"> </w:t>
      </w:r>
      <w:r w:rsidRPr="005D04EF">
        <w:rPr>
          <w:sz w:val="24"/>
          <w:szCs w:val="24"/>
        </w:rPr>
        <w:t>Výhrada svědomí</w:t>
      </w:r>
      <w:r w:rsidR="00304C5F">
        <w:rPr>
          <w:sz w:val="24"/>
          <w:szCs w:val="24"/>
        </w:rPr>
        <w:t xml:space="preserve"> obecně.</w:t>
      </w:r>
      <w:r w:rsidR="005D04EF">
        <w:rPr>
          <w:sz w:val="24"/>
          <w:szCs w:val="24"/>
        </w:rPr>
        <w:t xml:space="preserve"> </w:t>
      </w:r>
      <w:r w:rsidR="0018374F">
        <w:rPr>
          <w:sz w:val="24"/>
          <w:szCs w:val="24"/>
        </w:rPr>
        <w:t>R</w:t>
      </w:r>
      <w:r w:rsidRPr="005D04EF">
        <w:rPr>
          <w:sz w:val="24"/>
          <w:szCs w:val="24"/>
        </w:rPr>
        <w:t>ituální porážk</w:t>
      </w:r>
      <w:r w:rsidR="0018374F">
        <w:rPr>
          <w:sz w:val="24"/>
          <w:szCs w:val="24"/>
        </w:rPr>
        <w:t>a</w:t>
      </w:r>
      <w:r w:rsidRPr="005D04EF">
        <w:rPr>
          <w:sz w:val="24"/>
          <w:szCs w:val="24"/>
        </w:rPr>
        <w:t xml:space="preserve"> zvířat</w:t>
      </w:r>
      <w:r w:rsidR="005D04EF">
        <w:rPr>
          <w:sz w:val="24"/>
          <w:szCs w:val="24"/>
        </w:rPr>
        <w:t xml:space="preserve">. </w:t>
      </w:r>
      <w:r w:rsidRPr="005D04EF">
        <w:rPr>
          <w:sz w:val="24"/>
          <w:szCs w:val="24"/>
        </w:rPr>
        <w:t>Ome</w:t>
      </w:r>
      <w:r w:rsidR="005D04EF" w:rsidRPr="005D04EF">
        <w:rPr>
          <w:sz w:val="24"/>
          <w:szCs w:val="24"/>
        </w:rPr>
        <w:t>zení svobody náboženství a víry</w:t>
      </w:r>
      <w:r w:rsidR="005D04EF">
        <w:rPr>
          <w:sz w:val="24"/>
          <w:szCs w:val="24"/>
        </w:rPr>
        <w:t>.</w:t>
      </w:r>
    </w:p>
    <w:p w:rsidR="005D04EF" w:rsidRPr="005D04EF" w:rsidRDefault="005D04EF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D04EF">
        <w:rPr>
          <w:sz w:val="24"/>
          <w:szCs w:val="24"/>
        </w:rPr>
        <w:t>Kolektivní náboženská svoboda</w:t>
      </w:r>
      <w:r w:rsidR="004057EF">
        <w:rPr>
          <w:sz w:val="24"/>
          <w:szCs w:val="24"/>
        </w:rPr>
        <w:t xml:space="preserve">. </w:t>
      </w:r>
      <w:r w:rsidR="00C14974">
        <w:rPr>
          <w:sz w:val="24"/>
          <w:szCs w:val="24"/>
        </w:rPr>
        <w:t xml:space="preserve">Právo vykonávat své náboženské vyznání společně s jinými. </w:t>
      </w:r>
      <w:r w:rsidRPr="004057EF">
        <w:rPr>
          <w:sz w:val="24"/>
          <w:szCs w:val="24"/>
        </w:rPr>
        <w:t>Náboženství a veřejná debata</w:t>
      </w:r>
      <w:r w:rsidR="004057EF">
        <w:rPr>
          <w:sz w:val="24"/>
          <w:szCs w:val="24"/>
        </w:rPr>
        <w:t>.</w:t>
      </w:r>
    </w:p>
    <w:p w:rsidR="004057EF" w:rsidRPr="004057EF" w:rsidRDefault="004057EF" w:rsidP="00921D0F">
      <w:pPr>
        <w:pStyle w:val="Odstavecseseznamem"/>
        <w:jc w:val="both"/>
        <w:rPr>
          <w:sz w:val="24"/>
          <w:szCs w:val="24"/>
        </w:rPr>
      </w:pPr>
    </w:p>
    <w:p w:rsidR="00C14974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C14974">
        <w:rPr>
          <w:sz w:val="24"/>
          <w:szCs w:val="24"/>
        </w:rPr>
        <w:t>Organizační náboženská svoboda</w:t>
      </w:r>
      <w:r w:rsidR="000352E5">
        <w:rPr>
          <w:sz w:val="24"/>
          <w:szCs w:val="24"/>
        </w:rPr>
        <w:t>.</w:t>
      </w:r>
    </w:p>
    <w:p w:rsidR="00C14974" w:rsidRPr="00C14974" w:rsidRDefault="00C14974" w:rsidP="00921D0F">
      <w:pPr>
        <w:pStyle w:val="Odstavecseseznamem"/>
        <w:jc w:val="both"/>
        <w:rPr>
          <w:sz w:val="24"/>
          <w:szCs w:val="24"/>
        </w:rPr>
      </w:pPr>
    </w:p>
    <w:p w:rsidR="009D608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080ED6">
        <w:rPr>
          <w:sz w:val="24"/>
          <w:szCs w:val="24"/>
        </w:rPr>
        <w:t>Kontraktační náboženská svoboda</w:t>
      </w:r>
      <w:r w:rsidR="00080ED6">
        <w:rPr>
          <w:sz w:val="24"/>
          <w:szCs w:val="24"/>
        </w:rPr>
        <w:t xml:space="preserve"> a její z</w:t>
      </w:r>
      <w:r w:rsidRPr="00080ED6">
        <w:rPr>
          <w:sz w:val="24"/>
          <w:szCs w:val="24"/>
        </w:rPr>
        <w:t>ákladní principy</w:t>
      </w:r>
      <w:r w:rsidR="00080ED6" w:rsidRPr="00080ED6">
        <w:rPr>
          <w:sz w:val="24"/>
          <w:szCs w:val="24"/>
        </w:rPr>
        <w:t xml:space="preserve">. </w:t>
      </w:r>
      <w:r w:rsidR="00080ED6">
        <w:rPr>
          <w:sz w:val="24"/>
          <w:szCs w:val="24"/>
        </w:rPr>
        <w:t>S</w:t>
      </w:r>
      <w:r w:rsidRPr="00080ED6">
        <w:rPr>
          <w:sz w:val="24"/>
          <w:szCs w:val="24"/>
        </w:rPr>
        <w:t>ml</w:t>
      </w:r>
      <w:r w:rsidR="00080ED6">
        <w:rPr>
          <w:sz w:val="24"/>
          <w:szCs w:val="24"/>
        </w:rPr>
        <w:t>o</w:t>
      </w:r>
      <w:r w:rsidRPr="00080ED6">
        <w:rPr>
          <w:sz w:val="24"/>
          <w:szCs w:val="24"/>
        </w:rPr>
        <w:t>uv</w:t>
      </w:r>
      <w:r w:rsidR="00080ED6">
        <w:rPr>
          <w:sz w:val="24"/>
          <w:szCs w:val="24"/>
        </w:rPr>
        <w:t>y a konkordáty s Apoštolským stolcem. Vnitrostátní dohody</w:t>
      </w:r>
      <w:r w:rsidRPr="00080ED6">
        <w:rPr>
          <w:sz w:val="24"/>
          <w:szCs w:val="24"/>
        </w:rPr>
        <w:t xml:space="preserve"> </w:t>
      </w:r>
      <w:r w:rsidR="00080ED6">
        <w:rPr>
          <w:sz w:val="24"/>
          <w:szCs w:val="24"/>
        </w:rPr>
        <w:t>mezi náboženskými společenstvími a</w:t>
      </w:r>
      <w:r w:rsidR="00202E66">
        <w:rPr>
          <w:sz w:val="24"/>
          <w:szCs w:val="24"/>
        </w:rPr>
        <w:t> </w:t>
      </w:r>
      <w:r w:rsidR="00080ED6">
        <w:rPr>
          <w:sz w:val="24"/>
          <w:szCs w:val="24"/>
        </w:rPr>
        <w:t>orgány státu nebo jinými veřejn</w:t>
      </w:r>
      <w:r w:rsidR="00202E66">
        <w:rPr>
          <w:sz w:val="24"/>
          <w:szCs w:val="24"/>
        </w:rPr>
        <w:t xml:space="preserve">ými </w:t>
      </w:r>
      <w:r w:rsidR="00080ED6">
        <w:rPr>
          <w:sz w:val="24"/>
          <w:szCs w:val="24"/>
        </w:rPr>
        <w:t>subjekty.</w:t>
      </w:r>
    </w:p>
    <w:p w:rsidR="009D608E" w:rsidRPr="009D608E" w:rsidRDefault="009D608E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9D608E">
        <w:rPr>
          <w:sz w:val="24"/>
          <w:szCs w:val="24"/>
        </w:rPr>
        <w:t>Právní postavení náboženských společenství v České republice</w:t>
      </w:r>
      <w:r w:rsidR="0067358E">
        <w:rPr>
          <w:sz w:val="24"/>
          <w:szCs w:val="24"/>
        </w:rPr>
        <w:t xml:space="preserve">: náboženská společenství registrovaná a od nich odvozené právnické osoby, registrované svazy </w:t>
      </w:r>
      <w:r w:rsidR="0067358E">
        <w:rPr>
          <w:sz w:val="24"/>
          <w:szCs w:val="24"/>
        </w:rPr>
        <w:lastRenderedPageBreak/>
        <w:t xml:space="preserve">náboženských společenství. Jejich tři rejstříky. Náboženská společenství organizovaná v jiné právní formě a bez právní formy. </w:t>
      </w:r>
      <w:r w:rsidRPr="0067358E">
        <w:rPr>
          <w:sz w:val="24"/>
          <w:szCs w:val="24"/>
        </w:rPr>
        <w:t>Státní správa záležitostí týkajících se náboženských společenství</w:t>
      </w:r>
      <w:r w:rsidR="008B686F">
        <w:rPr>
          <w:sz w:val="24"/>
          <w:szCs w:val="24"/>
        </w:rPr>
        <w:t>.</w:t>
      </w:r>
    </w:p>
    <w:p w:rsidR="0067358E" w:rsidRPr="0067358E" w:rsidRDefault="0067358E" w:rsidP="00921D0F">
      <w:pPr>
        <w:pStyle w:val="Odstavecseseznamem"/>
        <w:jc w:val="both"/>
        <w:rPr>
          <w:sz w:val="24"/>
          <w:szCs w:val="24"/>
        </w:rPr>
      </w:pPr>
    </w:p>
    <w:p w:rsidR="008B686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8B686F">
        <w:rPr>
          <w:sz w:val="24"/>
          <w:szCs w:val="24"/>
        </w:rPr>
        <w:t>Správní řízení o registraci náboženských společenství</w:t>
      </w:r>
      <w:r w:rsidR="008B686F">
        <w:rPr>
          <w:sz w:val="24"/>
          <w:szCs w:val="24"/>
        </w:rPr>
        <w:t xml:space="preserve"> a</w:t>
      </w:r>
      <w:r w:rsidRPr="008B686F">
        <w:rPr>
          <w:sz w:val="24"/>
          <w:szCs w:val="24"/>
        </w:rPr>
        <w:t xml:space="preserve"> </w:t>
      </w:r>
      <w:r w:rsidR="008B686F" w:rsidRPr="008B686F">
        <w:rPr>
          <w:sz w:val="24"/>
          <w:szCs w:val="24"/>
        </w:rPr>
        <w:t>přiznání oprávnění k výkonu zvláštních práv</w:t>
      </w:r>
      <w:r w:rsidR="008B686F">
        <w:rPr>
          <w:sz w:val="24"/>
          <w:szCs w:val="24"/>
        </w:rPr>
        <w:t>.</w:t>
      </w:r>
      <w:r w:rsidR="008B686F" w:rsidRPr="008B686F">
        <w:rPr>
          <w:sz w:val="24"/>
          <w:szCs w:val="24"/>
        </w:rPr>
        <w:t xml:space="preserve"> </w:t>
      </w:r>
      <w:r w:rsidR="008B686F">
        <w:rPr>
          <w:sz w:val="24"/>
          <w:szCs w:val="24"/>
        </w:rPr>
        <w:t>S</w:t>
      </w:r>
      <w:r w:rsidR="008B686F" w:rsidRPr="008B686F">
        <w:rPr>
          <w:sz w:val="24"/>
          <w:szCs w:val="24"/>
        </w:rPr>
        <w:t xml:space="preserve">právní řízení o </w:t>
      </w:r>
      <w:r w:rsidR="008B686F">
        <w:rPr>
          <w:sz w:val="24"/>
          <w:szCs w:val="24"/>
        </w:rPr>
        <w:t xml:space="preserve">registraci </w:t>
      </w:r>
      <w:r w:rsidRPr="008B686F">
        <w:rPr>
          <w:sz w:val="24"/>
          <w:szCs w:val="24"/>
        </w:rPr>
        <w:t>svazů náboženských společenství</w:t>
      </w:r>
      <w:r w:rsidR="008B686F">
        <w:rPr>
          <w:sz w:val="24"/>
          <w:szCs w:val="24"/>
        </w:rPr>
        <w:t>.</w:t>
      </w:r>
    </w:p>
    <w:p w:rsidR="008B686F" w:rsidRPr="008B686F" w:rsidRDefault="008B686F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8B686F">
        <w:rPr>
          <w:sz w:val="24"/>
          <w:szCs w:val="24"/>
        </w:rPr>
        <w:t>Právnické osoby odvozené od náboženských společenství</w:t>
      </w:r>
      <w:r w:rsidR="008B686F">
        <w:rPr>
          <w:sz w:val="24"/>
          <w:szCs w:val="24"/>
        </w:rPr>
        <w:t>, d</w:t>
      </w:r>
      <w:r w:rsidRPr="008B686F">
        <w:rPr>
          <w:sz w:val="24"/>
          <w:szCs w:val="24"/>
        </w:rPr>
        <w:t>ějinný vývoj</w:t>
      </w:r>
      <w:r w:rsidR="008B686F">
        <w:rPr>
          <w:sz w:val="24"/>
          <w:szCs w:val="24"/>
        </w:rPr>
        <w:t xml:space="preserve"> a r</w:t>
      </w:r>
      <w:r w:rsidRPr="008B686F">
        <w:rPr>
          <w:sz w:val="24"/>
          <w:szCs w:val="24"/>
        </w:rPr>
        <w:t>ecentní stav</w:t>
      </w:r>
      <w:r w:rsidR="008B686F">
        <w:rPr>
          <w:sz w:val="24"/>
          <w:szCs w:val="24"/>
        </w:rPr>
        <w:t>.</w:t>
      </w:r>
    </w:p>
    <w:p w:rsidR="008B686F" w:rsidRPr="008B686F" w:rsidRDefault="008B686F" w:rsidP="00921D0F">
      <w:pPr>
        <w:pStyle w:val="Odstavecseseznamem"/>
        <w:jc w:val="both"/>
        <w:rPr>
          <w:sz w:val="24"/>
          <w:szCs w:val="24"/>
        </w:rPr>
      </w:pPr>
    </w:p>
    <w:p w:rsidR="00CB1B3E" w:rsidRDefault="00002290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Svazy náboženských společenství registrované v České republice a jejich členové. Vztah ke Světové radě církví </w:t>
      </w:r>
      <w:r w:rsidR="00D70337">
        <w:rPr>
          <w:sz w:val="24"/>
          <w:szCs w:val="24"/>
        </w:rPr>
        <w:t>a Konferenci evropských církví.</w:t>
      </w:r>
    </w:p>
    <w:p w:rsidR="00CB1B3E" w:rsidRPr="00CB1B3E" w:rsidRDefault="00CB1B3E" w:rsidP="00921D0F">
      <w:pPr>
        <w:pStyle w:val="Odstavecseseznamem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8B686F">
        <w:rPr>
          <w:sz w:val="24"/>
          <w:szCs w:val="24"/>
        </w:rPr>
        <w:t xml:space="preserve">Vnitřní organizace </w:t>
      </w:r>
      <w:r w:rsidRPr="002C4F20">
        <w:rPr>
          <w:sz w:val="24"/>
          <w:szCs w:val="24"/>
        </w:rPr>
        <w:t>Církv</w:t>
      </w:r>
      <w:r w:rsidR="008467EC">
        <w:rPr>
          <w:sz w:val="24"/>
          <w:szCs w:val="24"/>
        </w:rPr>
        <w:t>e</w:t>
      </w:r>
      <w:r w:rsidRPr="002C4F20">
        <w:rPr>
          <w:sz w:val="24"/>
          <w:szCs w:val="24"/>
        </w:rPr>
        <w:t xml:space="preserve"> katolick</w:t>
      </w:r>
      <w:r w:rsidR="008467EC">
        <w:rPr>
          <w:sz w:val="24"/>
          <w:szCs w:val="24"/>
        </w:rPr>
        <w:t>é v České republice</w:t>
      </w:r>
      <w:r w:rsidR="002C4F20">
        <w:rPr>
          <w:sz w:val="24"/>
          <w:szCs w:val="24"/>
        </w:rPr>
        <w:t>.</w:t>
      </w:r>
    </w:p>
    <w:p w:rsidR="008467EC" w:rsidRPr="008467EC" w:rsidRDefault="008467EC" w:rsidP="00921D0F">
      <w:pPr>
        <w:pStyle w:val="Odstavecseseznamem"/>
        <w:jc w:val="both"/>
        <w:rPr>
          <w:sz w:val="24"/>
          <w:szCs w:val="24"/>
        </w:rPr>
      </w:pPr>
    </w:p>
    <w:p w:rsidR="004071BE" w:rsidRDefault="008467EC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8B686F">
        <w:rPr>
          <w:sz w:val="24"/>
          <w:szCs w:val="24"/>
        </w:rPr>
        <w:t xml:space="preserve">Vnitřní organizace </w:t>
      </w:r>
      <w:r>
        <w:rPr>
          <w:sz w:val="24"/>
          <w:szCs w:val="24"/>
        </w:rPr>
        <w:t>Círk</w:t>
      </w:r>
      <w:r w:rsidR="004071BE" w:rsidRPr="008467EC">
        <w:rPr>
          <w:sz w:val="24"/>
          <w:szCs w:val="24"/>
        </w:rPr>
        <w:t>v</w:t>
      </w:r>
      <w:r>
        <w:rPr>
          <w:sz w:val="24"/>
          <w:szCs w:val="24"/>
        </w:rPr>
        <w:t>e československé husitské a e</w:t>
      </w:r>
      <w:r w:rsidR="004071BE" w:rsidRPr="008467EC">
        <w:rPr>
          <w:sz w:val="24"/>
          <w:szCs w:val="24"/>
        </w:rPr>
        <w:t>vangelick</w:t>
      </w:r>
      <w:r>
        <w:rPr>
          <w:sz w:val="24"/>
          <w:szCs w:val="24"/>
        </w:rPr>
        <w:t>ých církví v České republice.</w:t>
      </w:r>
    </w:p>
    <w:p w:rsidR="008467EC" w:rsidRPr="008467EC" w:rsidRDefault="008467EC" w:rsidP="00921D0F">
      <w:pPr>
        <w:pStyle w:val="Odstavecseseznamem"/>
        <w:jc w:val="both"/>
        <w:rPr>
          <w:sz w:val="24"/>
          <w:szCs w:val="24"/>
        </w:rPr>
      </w:pPr>
    </w:p>
    <w:p w:rsidR="00A82270" w:rsidRDefault="008467EC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A82270">
        <w:rPr>
          <w:sz w:val="24"/>
          <w:szCs w:val="24"/>
        </w:rPr>
        <w:t xml:space="preserve">Vnitřní organizace </w:t>
      </w:r>
      <w:r w:rsidR="00575177" w:rsidRPr="00A82270">
        <w:rPr>
          <w:sz w:val="24"/>
          <w:szCs w:val="24"/>
        </w:rPr>
        <w:t>p</w:t>
      </w:r>
      <w:r w:rsidR="004071BE" w:rsidRPr="00A82270">
        <w:rPr>
          <w:sz w:val="24"/>
          <w:szCs w:val="24"/>
        </w:rPr>
        <w:t>ravoslavn</w:t>
      </w:r>
      <w:r w:rsidR="00575177" w:rsidRPr="00A82270">
        <w:rPr>
          <w:sz w:val="24"/>
          <w:szCs w:val="24"/>
        </w:rPr>
        <w:t>ých</w:t>
      </w:r>
      <w:r w:rsidR="004071BE" w:rsidRPr="00A82270">
        <w:rPr>
          <w:sz w:val="24"/>
          <w:szCs w:val="24"/>
        </w:rPr>
        <w:t xml:space="preserve"> církv</w:t>
      </w:r>
      <w:r w:rsidR="00575177" w:rsidRPr="00A82270">
        <w:rPr>
          <w:sz w:val="24"/>
          <w:szCs w:val="24"/>
        </w:rPr>
        <w:t>í, arménské církve</w:t>
      </w:r>
      <w:r w:rsidR="004071BE" w:rsidRPr="00A82270">
        <w:rPr>
          <w:sz w:val="24"/>
          <w:szCs w:val="24"/>
        </w:rPr>
        <w:t xml:space="preserve"> a </w:t>
      </w:r>
      <w:r w:rsidR="00575177" w:rsidRPr="00A82270">
        <w:rPr>
          <w:sz w:val="24"/>
          <w:szCs w:val="24"/>
        </w:rPr>
        <w:t>s</w:t>
      </w:r>
      <w:r w:rsidR="004071BE" w:rsidRPr="00A82270">
        <w:rPr>
          <w:sz w:val="24"/>
          <w:szCs w:val="24"/>
        </w:rPr>
        <w:t>tarokatolick</w:t>
      </w:r>
      <w:r w:rsidRPr="00A82270">
        <w:rPr>
          <w:sz w:val="24"/>
          <w:szCs w:val="24"/>
        </w:rPr>
        <w:t>é</w:t>
      </w:r>
      <w:r w:rsidR="004071BE" w:rsidRPr="00A82270">
        <w:rPr>
          <w:sz w:val="24"/>
          <w:szCs w:val="24"/>
        </w:rPr>
        <w:t xml:space="preserve"> církv</w:t>
      </w:r>
      <w:r w:rsidRPr="00A82270">
        <w:rPr>
          <w:sz w:val="24"/>
          <w:szCs w:val="24"/>
        </w:rPr>
        <w:t>e</w:t>
      </w:r>
      <w:r w:rsidR="00A82270" w:rsidRPr="00A82270">
        <w:rPr>
          <w:sz w:val="24"/>
          <w:szCs w:val="24"/>
        </w:rPr>
        <w:t>, Svě</w:t>
      </w:r>
      <w:r w:rsidR="004071BE" w:rsidRPr="00A82270">
        <w:rPr>
          <w:sz w:val="24"/>
          <w:szCs w:val="24"/>
        </w:rPr>
        <w:t>dk</w:t>
      </w:r>
      <w:r w:rsidR="00A82270" w:rsidRPr="00A82270">
        <w:rPr>
          <w:sz w:val="24"/>
          <w:szCs w:val="24"/>
        </w:rPr>
        <w:t>ů</w:t>
      </w:r>
      <w:r w:rsidR="004071BE" w:rsidRPr="00A82270">
        <w:rPr>
          <w:sz w:val="24"/>
          <w:szCs w:val="24"/>
        </w:rPr>
        <w:t xml:space="preserve"> Jehovov</w:t>
      </w:r>
      <w:r w:rsidR="00A82270" w:rsidRPr="00A82270">
        <w:rPr>
          <w:sz w:val="24"/>
          <w:szCs w:val="24"/>
        </w:rPr>
        <w:t>ých, unitářů a Obce křesťanů.</w:t>
      </w:r>
    </w:p>
    <w:p w:rsidR="00A82270" w:rsidRPr="00A82270" w:rsidRDefault="00A82270" w:rsidP="00921D0F">
      <w:pPr>
        <w:pStyle w:val="Odstavecseseznamem"/>
        <w:jc w:val="both"/>
        <w:rPr>
          <w:sz w:val="24"/>
          <w:szCs w:val="24"/>
        </w:rPr>
      </w:pPr>
    </w:p>
    <w:p w:rsidR="00DA30FE" w:rsidRDefault="00A82270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A82270">
        <w:rPr>
          <w:sz w:val="24"/>
          <w:szCs w:val="24"/>
        </w:rPr>
        <w:t xml:space="preserve">Vnitřní organizace </w:t>
      </w:r>
      <w:r w:rsidR="004071BE" w:rsidRPr="00A82270">
        <w:rPr>
          <w:sz w:val="24"/>
          <w:szCs w:val="24"/>
        </w:rPr>
        <w:t>Federace židovských obcí</w:t>
      </w:r>
      <w:r w:rsidR="005B7C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71BE" w:rsidRPr="00A82270">
        <w:rPr>
          <w:sz w:val="24"/>
          <w:szCs w:val="24"/>
        </w:rPr>
        <w:t>Ústředí muslimských obcí</w:t>
      </w:r>
      <w:r w:rsidR="005B7C4A">
        <w:rPr>
          <w:sz w:val="24"/>
          <w:szCs w:val="24"/>
        </w:rPr>
        <w:t xml:space="preserve">, náboženských </w:t>
      </w:r>
      <w:r w:rsidR="004071BE" w:rsidRPr="005B7C4A">
        <w:rPr>
          <w:sz w:val="24"/>
          <w:szCs w:val="24"/>
        </w:rPr>
        <w:t>společenství jihoasijské provenience</w:t>
      </w:r>
      <w:r w:rsidR="005B7C4A">
        <w:rPr>
          <w:sz w:val="24"/>
          <w:szCs w:val="24"/>
        </w:rPr>
        <w:t>, mormonské církve a církví pocházejících z Hnutí víry.</w:t>
      </w:r>
    </w:p>
    <w:p w:rsidR="00DA30FE" w:rsidRDefault="00DA30FE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DA30FE" w:rsidRDefault="00DA30F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DA30FE">
        <w:rPr>
          <w:sz w:val="24"/>
          <w:szCs w:val="24"/>
        </w:rPr>
        <w:t>Církevní školy</w:t>
      </w:r>
      <w:r>
        <w:rPr>
          <w:sz w:val="24"/>
          <w:szCs w:val="24"/>
        </w:rPr>
        <w:t xml:space="preserve"> </w:t>
      </w:r>
      <w:r w:rsidR="004071BE" w:rsidRPr="00DA30FE">
        <w:rPr>
          <w:sz w:val="24"/>
          <w:szCs w:val="24"/>
        </w:rPr>
        <w:t>a školská zařízení</w:t>
      </w:r>
      <w:r>
        <w:rPr>
          <w:sz w:val="24"/>
          <w:szCs w:val="24"/>
        </w:rPr>
        <w:t>.</w:t>
      </w:r>
    </w:p>
    <w:p w:rsidR="00DA30FE" w:rsidRDefault="00DA30FE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DA30FE">
        <w:rPr>
          <w:sz w:val="24"/>
          <w:szCs w:val="24"/>
        </w:rPr>
        <w:t>Výuka náboženství</w:t>
      </w:r>
      <w:r w:rsidR="00DA30FE">
        <w:rPr>
          <w:sz w:val="24"/>
          <w:szCs w:val="24"/>
        </w:rPr>
        <w:t xml:space="preserve"> v evropských státech a v českých zemích.</w:t>
      </w:r>
    </w:p>
    <w:p w:rsidR="00DA30FE" w:rsidRDefault="00DA30FE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DA30FE" w:rsidRDefault="00DA30F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DA30FE">
        <w:rPr>
          <w:sz w:val="24"/>
          <w:szCs w:val="24"/>
        </w:rPr>
        <w:t>S</w:t>
      </w:r>
      <w:r w:rsidR="004071BE" w:rsidRPr="00DA30FE">
        <w:rPr>
          <w:sz w:val="24"/>
          <w:szCs w:val="24"/>
        </w:rPr>
        <w:t>tudium teologie na vysokých školách</w:t>
      </w:r>
      <w:r>
        <w:rPr>
          <w:sz w:val="24"/>
          <w:szCs w:val="24"/>
        </w:rPr>
        <w:t>.</w:t>
      </w:r>
    </w:p>
    <w:p w:rsidR="00DA30FE" w:rsidRDefault="00DA30FE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6E2E7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DA30FE">
        <w:rPr>
          <w:sz w:val="24"/>
          <w:szCs w:val="24"/>
        </w:rPr>
        <w:t>Náboženství a ozbrojené síly</w:t>
      </w:r>
      <w:r w:rsidR="00DA30FE">
        <w:rPr>
          <w:sz w:val="24"/>
          <w:szCs w:val="24"/>
        </w:rPr>
        <w:t>.</w:t>
      </w:r>
      <w:r w:rsidR="006E2E7F" w:rsidRPr="006E2E7F">
        <w:rPr>
          <w:sz w:val="24"/>
          <w:szCs w:val="24"/>
        </w:rPr>
        <w:t xml:space="preserve"> </w:t>
      </w:r>
      <w:r w:rsidR="006E2E7F" w:rsidRPr="008273A9">
        <w:rPr>
          <w:sz w:val="24"/>
          <w:szCs w:val="24"/>
        </w:rPr>
        <w:t>Vojenští kaplani</w:t>
      </w:r>
      <w:r w:rsidR="006E2E7F">
        <w:rPr>
          <w:sz w:val="24"/>
          <w:szCs w:val="24"/>
        </w:rPr>
        <w:t xml:space="preserve">. Svaz náboženských společenství </w:t>
      </w:r>
      <w:r w:rsidR="006E2E7F" w:rsidRPr="00F540F5">
        <w:rPr>
          <w:sz w:val="24"/>
          <w:szCs w:val="24"/>
        </w:rPr>
        <w:t>Vojenská duchovní služba</w:t>
      </w:r>
      <w:r w:rsidR="006E2E7F">
        <w:rPr>
          <w:sz w:val="24"/>
          <w:szCs w:val="24"/>
        </w:rPr>
        <w:t>.</w:t>
      </w:r>
    </w:p>
    <w:p w:rsidR="006E2E7F" w:rsidRDefault="006E2E7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6E2E7F" w:rsidRDefault="006E2E7F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Realizace náboženské svobody ve vězeňství. </w:t>
      </w:r>
      <w:r w:rsidR="00377DA3">
        <w:rPr>
          <w:sz w:val="24"/>
          <w:szCs w:val="24"/>
        </w:rPr>
        <w:t>Vězeňská duchovní služba. Vězeňská duchovenská péče. Vězeňští kaplani.</w:t>
      </w:r>
    </w:p>
    <w:p w:rsidR="006E2E7F" w:rsidRDefault="006E2E7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6E2E7F" w:rsidRPr="006E2E7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6E2E7F">
        <w:rPr>
          <w:sz w:val="24"/>
          <w:szCs w:val="24"/>
        </w:rPr>
        <w:t>Náboženství a posttraumatická péče o oběti trestných činů a katastrof</w:t>
      </w:r>
      <w:r w:rsidR="00377DA3">
        <w:rPr>
          <w:sz w:val="24"/>
          <w:szCs w:val="24"/>
        </w:rPr>
        <w:t xml:space="preserve">, příslušníky Policie </w:t>
      </w:r>
      <w:r w:rsidR="00660FFA">
        <w:rPr>
          <w:sz w:val="24"/>
          <w:szCs w:val="24"/>
        </w:rPr>
        <w:t>ČR a členy</w:t>
      </w:r>
      <w:r w:rsidR="00377DA3">
        <w:rPr>
          <w:sz w:val="24"/>
          <w:szCs w:val="24"/>
        </w:rPr>
        <w:t xml:space="preserve"> Hasičského záchranného sboru.</w:t>
      </w:r>
    </w:p>
    <w:p w:rsidR="006E2E7F" w:rsidRDefault="006E2E7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04C5F" w:rsidRDefault="004D75FA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E9072D">
        <w:rPr>
          <w:sz w:val="24"/>
          <w:szCs w:val="24"/>
        </w:rPr>
        <w:t>Problematika zajištění n</w:t>
      </w:r>
      <w:r w:rsidR="004071BE" w:rsidRPr="00E9072D">
        <w:rPr>
          <w:sz w:val="24"/>
          <w:szCs w:val="24"/>
        </w:rPr>
        <w:t>ábožens</w:t>
      </w:r>
      <w:r w:rsidRPr="00E9072D">
        <w:rPr>
          <w:sz w:val="24"/>
          <w:szCs w:val="24"/>
        </w:rPr>
        <w:t>ké svobody v zdravotnických a sociálních zařízeních</w:t>
      </w:r>
      <w:r w:rsidR="00680A59" w:rsidRPr="00E9072D">
        <w:rPr>
          <w:sz w:val="24"/>
          <w:szCs w:val="24"/>
        </w:rPr>
        <w:t>.</w:t>
      </w:r>
      <w:r w:rsidR="004071BE" w:rsidRPr="00E9072D">
        <w:rPr>
          <w:sz w:val="24"/>
          <w:szCs w:val="24"/>
        </w:rPr>
        <w:t xml:space="preserve"> </w:t>
      </w:r>
      <w:r w:rsidR="00E9072D" w:rsidRPr="00E9072D">
        <w:rPr>
          <w:sz w:val="24"/>
          <w:szCs w:val="24"/>
        </w:rPr>
        <w:t xml:space="preserve">Zákon o zdravotních službách (2011) a </w:t>
      </w:r>
      <w:r w:rsidR="00E9072D">
        <w:rPr>
          <w:sz w:val="24"/>
          <w:szCs w:val="24"/>
        </w:rPr>
        <w:t xml:space="preserve">Metodický pokyn ministerstva zdravotnictví (2017). </w:t>
      </w:r>
      <w:r w:rsidR="0022280F" w:rsidRPr="00E9072D">
        <w:rPr>
          <w:sz w:val="24"/>
          <w:szCs w:val="24"/>
        </w:rPr>
        <w:t>D</w:t>
      </w:r>
      <w:r w:rsidR="0022280F">
        <w:rPr>
          <w:sz w:val="24"/>
          <w:szCs w:val="24"/>
        </w:rPr>
        <w:t>ohody</w:t>
      </w:r>
      <w:r w:rsidR="0022280F" w:rsidRPr="00E9072D">
        <w:rPr>
          <w:sz w:val="24"/>
          <w:szCs w:val="24"/>
        </w:rPr>
        <w:t xml:space="preserve"> mezi Českou biskupskou konferencí a Ekumenickou radou církví</w:t>
      </w:r>
      <w:r w:rsidR="0022280F">
        <w:rPr>
          <w:sz w:val="24"/>
          <w:szCs w:val="24"/>
        </w:rPr>
        <w:t xml:space="preserve"> (2006, 2011). Dvě a</w:t>
      </w:r>
      <w:r w:rsidR="0022280F" w:rsidRPr="00E9072D">
        <w:rPr>
          <w:sz w:val="24"/>
          <w:szCs w:val="24"/>
        </w:rPr>
        <w:t>sociace nemocničních kaplanů</w:t>
      </w:r>
      <w:r w:rsidR="0022280F">
        <w:rPr>
          <w:sz w:val="24"/>
          <w:szCs w:val="24"/>
        </w:rPr>
        <w:t>.</w:t>
      </w:r>
    </w:p>
    <w:p w:rsidR="00304C5F" w:rsidRDefault="00304C5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04C5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22280F">
        <w:rPr>
          <w:sz w:val="24"/>
          <w:szCs w:val="24"/>
        </w:rPr>
        <w:t>Výhrada svědomí v oblasti poskytování zdravotní péče</w:t>
      </w:r>
      <w:r w:rsidR="00304C5F">
        <w:rPr>
          <w:sz w:val="24"/>
          <w:szCs w:val="24"/>
        </w:rPr>
        <w:t>.</w:t>
      </w:r>
    </w:p>
    <w:p w:rsidR="00304C5F" w:rsidRDefault="00304C5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04C5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304C5F">
        <w:rPr>
          <w:sz w:val="24"/>
          <w:szCs w:val="24"/>
        </w:rPr>
        <w:t>Náboženství a pracovní právo</w:t>
      </w:r>
      <w:r w:rsidR="00304C5F">
        <w:rPr>
          <w:sz w:val="24"/>
          <w:szCs w:val="24"/>
        </w:rPr>
        <w:t>.</w:t>
      </w:r>
      <w:r w:rsidR="007F0E85">
        <w:rPr>
          <w:sz w:val="24"/>
          <w:szCs w:val="24"/>
        </w:rPr>
        <w:t xml:space="preserve"> Nepastorační pracovníci. Duchovní a jiní pastorační pracovníci.</w:t>
      </w:r>
    </w:p>
    <w:p w:rsidR="00304C5F" w:rsidRDefault="00304C5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04C5F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304C5F">
        <w:rPr>
          <w:sz w:val="24"/>
          <w:szCs w:val="24"/>
        </w:rPr>
        <w:lastRenderedPageBreak/>
        <w:t>Náboženská společenství a forma uzavření sňatku</w:t>
      </w:r>
      <w:r w:rsidR="00304C5F">
        <w:rPr>
          <w:sz w:val="24"/>
          <w:szCs w:val="24"/>
        </w:rPr>
        <w:t xml:space="preserve">. </w:t>
      </w:r>
      <w:r w:rsidRPr="00304C5F">
        <w:rPr>
          <w:sz w:val="24"/>
          <w:szCs w:val="24"/>
        </w:rPr>
        <w:t>Náboženská svoboda dětí</w:t>
      </w:r>
      <w:r w:rsidR="00304C5F">
        <w:rPr>
          <w:sz w:val="24"/>
          <w:szCs w:val="24"/>
        </w:rPr>
        <w:t>.</w:t>
      </w:r>
    </w:p>
    <w:p w:rsidR="00AB6AF5" w:rsidRDefault="00AB6AF5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AA0FB7" w:rsidRDefault="00AA0FB7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Náboženství a právo trestní a </w:t>
      </w:r>
      <w:r w:rsidR="004071BE" w:rsidRPr="00304C5F">
        <w:rPr>
          <w:sz w:val="24"/>
          <w:szCs w:val="24"/>
        </w:rPr>
        <w:t>přestupkové</w:t>
      </w:r>
      <w:r>
        <w:rPr>
          <w:sz w:val="24"/>
          <w:szCs w:val="24"/>
        </w:rPr>
        <w:t>.</w:t>
      </w:r>
    </w:p>
    <w:p w:rsidR="00AA0FB7" w:rsidRDefault="00AA0FB7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071BE" w:rsidRDefault="00AA0FB7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Ochrana </w:t>
      </w:r>
      <w:r w:rsidR="004071BE" w:rsidRPr="00304C5F">
        <w:rPr>
          <w:sz w:val="24"/>
          <w:szCs w:val="24"/>
        </w:rPr>
        <w:t>zpovědní</w:t>
      </w:r>
      <w:r>
        <w:rPr>
          <w:sz w:val="24"/>
          <w:szCs w:val="24"/>
        </w:rPr>
        <w:t>ho</w:t>
      </w:r>
      <w:r w:rsidR="004071BE" w:rsidRPr="00304C5F">
        <w:rPr>
          <w:sz w:val="24"/>
          <w:szCs w:val="24"/>
        </w:rPr>
        <w:t xml:space="preserve"> tajemství</w:t>
      </w:r>
      <w:r>
        <w:rPr>
          <w:sz w:val="24"/>
          <w:szCs w:val="24"/>
        </w:rPr>
        <w:t xml:space="preserve"> a práva obdobného zpovědnímu tajemství.</w:t>
      </w:r>
      <w:r w:rsidR="003936E5">
        <w:rPr>
          <w:sz w:val="24"/>
          <w:szCs w:val="24"/>
        </w:rPr>
        <w:t xml:space="preserve"> </w:t>
      </w:r>
      <w:r w:rsidR="004071BE" w:rsidRPr="003936E5">
        <w:rPr>
          <w:sz w:val="24"/>
          <w:szCs w:val="24"/>
        </w:rPr>
        <w:t>Náboženství a péče o azylanty a imigranty</w:t>
      </w:r>
      <w:r w:rsidR="00AB6AF5" w:rsidRPr="003936E5">
        <w:rPr>
          <w:sz w:val="24"/>
          <w:szCs w:val="24"/>
        </w:rPr>
        <w:t>.</w:t>
      </w:r>
    </w:p>
    <w:p w:rsidR="00921D0F" w:rsidRPr="003936E5" w:rsidRDefault="00921D0F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AB6AF5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AB6AF5">
        <w:rPr>
          <w:sz w:val="24"/>
          <w:szCs w:val="24"/>
        </w:rPr>
        <w:t>Náboženství, pohřební právo a hřbitovní právo</w:t>
      </w:r>
      <w:r w:rsidR="00AB6AF5">
        <w:rPr>
          <w:sz w:val="24"/>
          <w:szCs w:val="24"/>
        </w:rPr>
        <w:t>.</w:t>
      </w:r>
    </w:p>
    <w:p w:rsidR="00AB6AF5" w:rsidRDefault="00AB6AF5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936E5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AB6AF5">
        <w:rPr>
          <w:sz w:val="24"/>
          <w:szCs w:val="24"/>
        </w:rPr>
        <w:t>Financování náboženských společenství</w:t>
      </w:r>
      <w:r w:rsidR="00D41646" w:rsidRPr="00D41646">
        <w:rPr>
          <w:sz w:val="24"/>
          <w:szCs w:val="24"/>
        </w:rPr>
        <w:t xml:space="preserve"> </w:t>
      </w:r>
      <w:r w:rsidR="00D41646" w:rsidRPr="003936E5">
        <w:rPr>
          <w:sz w:val="24"/>
          <w:szCs w:val="24"/>
        </w:rPr>
        <w:t>v českých zemích</w:t>
      </w:r>
      <w:r w:rsidR="003936E5">
        <w:rPr>
          <w:sz w:val="24"/>
          <w:szCs w:val="24"/>
        </w:rPr>
        <w:t>: h</w:t>
      </w:r>
      <w:r w:rsidRPr="003936E5">
        <w:rPr>
          <w:sz w:val="24"/>
          <w:szCs w:val="24"/>
        </w:rPr>
        <w:t>istorická tradice</w:t>
      </w:r>
      <w:r w:rsidR="003936E5">
        <w:rPr>
          <w:sz w:val="24"/>
          <w:szCs w:val="24"/>
        </w:rPr>
        <w:t>.</w:t>
      </w:r>
    </w:p>
    <w:p w:rsidR="003936E5" w:rsidRDefault="003936E5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936E5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3936E5">
        <w:rPr>
          <w:sz w:val="24"/>
          <w:szCs w:val="24"/>
        </w:rPr>
        <w:t>Financování náboženských společenství v českých zemích dnes</w:t>
      </w:r>
      <w:r w:rsidR="003936E5">
        <w:rPr>
          <w:sz w:val="24"/>
          <w:szCs w:val="24"/>
        </w:rPr>
        <w:t>.</w:t>
      </w:r>
      <w:r w:rsidR="007E6C8B" w:rsidRPr="007E6C8B">
        <w:rPr>
          <w:sz w:val="24"/>
          <w:szCs w:val="24"/>
        </w:rPr>
        <w:t xml:space="preserve"> </w:t>
      </w:r>
      <w:r w:rsidR="007E6C8B">
        <w:rPr>
          <w:sz w:val="24"/>
          <w:szCs w:val="24"/>
        </w:rPr>
        <w:t>Náboženská matice.</w:t>
      </w:r>
    </w:p>
    <w:p w:rsidR="003936E5" w:rsidRDefault="003936E5" w:rsidP="00921D0F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CF6DC8" w:rsidRDefault="004071BE" w:rsidP="00CF6DC8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3936E5">
        <w:rPr>
          <w:sz w:val="24"/>
          <w:szCs w:val="24"/>
        </w:rPr>
        <w:t>Náboženství a kultura</w:t>
      </w:r>
      <w:r w:rsidR="007E6C8B">
        <w:rPr>
          <w:sz w:val="24"/>
          <w:szCs w:val="24"/>
        </w:rPr>
        <w:t xml:space="preserve"> obecně</w:t>
      </w:r>
      <w:r w:rsidR="00EB1F0F">
        <w:rPr>
          <w:sz w:val="24"/>
          <w:szCs w:val="24"/>
        </w:rPr>
        <w:t>.</w:t>
      </w:r>
      <w:r w:rsidR="003936E5">
        <w:rPr>
          <w:sz w:val="24"/>
          <w:szCs w:val="24"/>
        </w:rPr>
        <w:t xml:space="preserve"> </w:t>
      </w:r>
      <w:r w:rsidRPr="003936E5">
        <w:rPr>
          <w:sz w:val="24"/>
          <w:szCs w:val="24"/>
        </w:rPr>
        <w:t xml:space="preserve">Náboženství a </w:t>
      </w:r>
      <w:r w:rsidR="00CF6DC8">
        <w:rPr>
          <w:sz w:val="24"/>
          <w:szCs w:val="24"/>
        </w:rPr>
        <w:t>hudba, divadlo, galerie, výstavnictví, muzejnictví, knihovny a archivy.</w:t>
      </w:r>
    </w:p>
    <w:p w:rsidR="00CF6DC8" w:rsidRDefault="00CF6DC8" w:rsidP="00CF6DC8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CF6DC8" w:rsidRDefault="00CF6DC8" w:rsidP="00CF6DC8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Náboženství a památné budovy</w:t>
      </w:r>
      <w:r w:rsidR="00093B39">
        <w:rPr>
          <w:sz w:val="24"/>
          <w:szCs w:val="24"/>
        </w:rPr>
        <w:t>, stavební dominanty měst a obcí. U</w:t>
      </w:r>
      <w:r>
        <w:rPr>
          <w:sz w:val="24"/>
          <w:szCs w:val="24"/>
        </w:rPr>
        <w:t>držování krajinného koloritu. Ochrana památek. Náboženství a sdělovací prostředky.</w:t>
      </w:r>
    </w:p>
    <w:p w:rsidR="004142B8" w:rsidRPr="00AB2944" w:rsidRDefault="004142B8" w:rsidP="0090259F">
      <w:pPr>
        <w:spacing w:line="240" w:lineRule="atLeast"/>
        <w:ind w:left="360"/>
        <w:jc w:val="both"/>
        <w:rPr>
          <w:sz w:val="24"/>
          <w:szCs w:val="24"/>
        </w:rPr>
      </w:pPr>
    </w:p>
    <w:p w:rsidR="005E5E1D" w:rsidRDefault="005E5E1D" w:rsidP="005E5E1D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Konfesněprávní úprava v Německu a v Rakousku.</w:t>
      </w:r>
    </w:p>
    <w:p w:rsidR="005E5E1D" w:rsidRDefault="005E5E1D" w:rsidP="005E5E1D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5E5E1D" w:rsidRDefault="005E5E1D" w:rsidP="005E5E1D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Konfesněprávní úprava ve Francii a Itálii.</w:t>
      </w:r>
    </w:p>
    <w:p w:rsidR="005E5E1D" w:rsidRDefault="005E5E1D" w:rsidP="005E5E1D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5E5E1D" w:rsidRPr="005E5E1D" w:rsidRDefault="005E5E1D" w:rsidP="005E5E1D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Konfesněprávní úprava ve Spojeném království a USA.</w:t>
      </w:r>
    </w:p>
    <w:p w:rsidR="005E5E1D" w:rsidRDefault="005E5E1D" w:rsidP="005E5E1D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142B8" w:rsidRDefault="00AF688C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České konfesní právo o</w:t>
      </w:r>
      <w:r w:rsidR="004071BE" w:rsidRPr="004142B8">
        <w:rPr>
          <w:sz w:val="24"/>
          <w:szCs w:val="24"/>
        </w:rPr>
        <w:t>d přijetí křesťanství do počátků české reformace</w:t>
      </w:r>
      <w:r w:rsidR="005E5E1D">
        <w:rPr>
          <w:sz w:val="24"/>
          <w:szCs w:val="24"/>
        </w:rPr>
        <w:t>.</w:t>
      </w:r>
    </w:p>
    <w:p w:rsidR="005E5E1D" w:rsidRDefault="005E5E1D" w:rsidP="005E5E1D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071BE" w:rsidRDefault="00660FFA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Přehled k</w:t>
      </w:r>
      <w:r w:rsidRPr="004142B8">
        <w:rPr>
          <w:sz w:val="24"/>
          <w:szCs w:val="24"/>
        </w:rPr>
        <w:t>onfesní</w:t>
      </w:r>
      <w:r>
        <w:rPr>
          <w:sz w:val="24"/>
          <w:szCs w:val="24"/>
        </w:rPr>
        <w:t xml:space="preserve">ho práva v českých zemích </w:t>
      </w:r>
      <w:r w:rsidR="00AF688C">
        <w:rPr>
          <w:sz w:val="24"/>
          <w:szCs w:val="24"/>
        </w:rPr>
        <w:t>v letech 1420–</w:t>
      </w:r>
      <w:r w:rsidR="004071BE" w:rsidRPr="004142B8">
        <w:rPr>
          <w:sz w:val="24"/>
          <w:szCs w:val="24"/>
        </w:rPr>
        <w:t>1620</w:t>
      </w:r>
      <w:r w:rsidR="005E5E1D">
        <w:rPr>
          <w:sz w:val="24"/>
          <w:szCs w:val="24"/>
        </w:rPr>
        <w:t>.</w:t>
      </w:r>
    </w:p>
    <w:p w:rsidR="005E5E1D" w:rsidRDefault="005E5E1D" w:rsidP="005E5E1D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071BE" w:rsidRDefault="004071BE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5E5E1D">
        <w:rPr>
          <w:sz w:val="24"/>
          <w:szCs w:val="24"/>
        </w:rPr>
        <w:t xml:space="preserve">Katolický konfesní stát </w:t>
      </w:r>
      <w:r w:rsidR="003C6DD8">
        <w:rPr>
          <w:sz w:val="24"/>
          <w:szCs w:val="24"/>
        </w:rPr>
        <w:t xml:space="preserve">v českých zemích </w:t>
      </w:r>
      <w:r w:rsidRPr="005E5E1D">
        <w:rPr>
          <w:sz w:val="24"/>
          <w:szCs w:val="24"/>
        </w:rPr>
        <w:t>1620–1848</w:t>
      </w:r>
      <w:r w:rsidR="003C6DD8">
        <w:rPr>
          <w:sz w:val="24"/>
          <w:szCs w:val="24"/>
        </w:rPr>
        <w:t>.</w:t>
      </w:r>
    </w:p>
    <w:p w:rsidR="003C6DD8" w:rsidRDefault="003C6DD8" w:rsidP="003C6DD8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3C6DD8" w:rsidRDefault="003C6DD8" w:rsidP="003C6DD8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Přehled k</w:t>
      </w:r>
      <w:r w:rsidRPr="004142B8">
        <w:rPr>
          <w:sz w:val="24"/>
          <w:szCs w:val="24"/>
        </w:rPr>
        <w:t>onfesní</w:t>
      </w:r>
      <w:r>
        <w:rPr>
          <w:sz w:val="24"/>
          <w:szCs w:val="24"/>
        </w:rPr>
        <w:t>ho práva v českých zemích v letech 1848–1948.</w:t>
      </w:r>
    </w:p>
    <w:p w:rsidR="003C6DD8" w:rsidRDefault="003C6DD8" w:rsidP="003C6DD8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FD3AE0" w:rsidRDefault="003C6DD8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3C6DD8">
        <w:rPr>
          <w:sz w:val="24"/>
          <w:szCs w:val="24"/>
        </w:rPr>
        <w:t xml:space="preserve">Konfesní stát à </w:t>
      </w:r>
      <w:proofErr w:type="spellStart"/>
      <w:r w:rsidRPr="003C6DD8">
        <w:rPr>
          <w:sz w:val="24"/>
          <w:szCs w:val="24"/>
        </w:rPr>
        <w:t>rebours</w:t>
      </w:r>
      <w:proofErr w:type="spellEnd"/>
      <w:r w:rsidRPr="003C6D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Československu </w:t>
      </w:r>
      <w:r w:rsidRPr="003C6DD8">
        <w:rPr>
          <w:sz w:val="24"/>
          <w:szCs w:val="24"/>
        </w:rPr>
        <w:t>1948–1989</w:t>
      </w:r>
      <w:r>
        <w:rPr>
          <w:sz w:val="24"/>
          <w:szCs w:val="24"/>
        </w:rPr>
        <w:t>.</w:t>
      </w:r>
    </w:p>
    <w:p w:rsidR="00FD3AE0" w:rsidRDefault="00FD3AE0" w:rsidP="00FD3AE0">
      <w:pPr>
        <w:pStyle w:val="Odstavecseseznamem"/>
        <w:spacing w:line="240" w:lineRule="atLeast"/>
        <w:jc w:val="both"/>
        <w:rPr>
          <w:sz w:val="24"/>
          <w:szCs w:val="24"/>
        </w:rPr>
      </w:pPr>
    </w:p>
    <w:p w:rsidR="004071BE" w:rsidRDefault="009F5EE1" w:rsidP="00921D0F">
      <w:pPr>
        <w:pStyle w:val="Odstavecseseznamem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Změny v československém konfesním právu v letech</w:t>
      </w:r>
      <w:r w:rsidR="004071BE" w:rsidRPr="00FD3AE0">
        <w:rPr>
          <w:sz w:val="24"/>
          <w:szCs w:val="24"/>
        </w:rPr>
        <w:t xml:space="preserve"> 1989–1993</w:t>
      </w:r>
      <w:r w:rsidR="00FD3AE0">
        <w:rPr>
          <w:sz w:val="24"/>
          <w:szCs w:val="24"/>
        </w:rPr>
        <w:t>.</w:t>
      </w:r>
    </w:p>
    <w:p w:rsidR="00756452" w:rsidRDefault="00756452" w:rsidP="00756452">
      <w:pPr>
        <w:spacing w:line="240" w:lineRule="atLeast"/>
        <w:jc w:val="both"/>
        <w:rPr>
          <w:sz w:val="24"/>
          <w:szCs w:val="24"/>
        </w:rPr>
      </w:pPr>
    </w:p>
    <w:p w:rsidR="00756452" w:rsidRDefault="00756452" w:rsidP="00756452">
      <w:pPr>
        <w:spacing w:line="240" w:lineRule="atLeast"/>
        <w:jc w:val="both"/>
        <w:rPr>
          <w:sz w:val="24"/>
          <w:szCs w:val="24"/>
        </w:rPr>
      </w:pPr>
    </w:p>
    <w:p w:rsidR="00756452" w:rsidRDefault="00756452" w:rsidP="00756452">
      <w:pPr>
        <w:spacing w:line="240" w:lineRule="atLeast"/>
        <w:jc w:val="both"/>
        <w:rPr>
          <w:sz w:val="24"/>
          <w:szCs w:val="24"/>
        </w:rPr>
      </w:pPr>
      <w:r w:rsidRPr="00756452">
        <w:rPr>
          <w:b/>
          <w:sz w:val="24"/>
          <w:szCs w:val="24"/>
        </w:rPr>
        <w:t>Studijní literatura:</w:t>
      </w:r>
      <w:r>
        <w:rPr>
          <w:sz w:val="24"/>
          <w:szCs w:val="24"/>
        </w:rPr>
        <w:t xml:space="preserve"> TRETERA, Jiří Rajmund, HORÁK, Záboj, </w:t>
      </w:r>
      <w:r w:rsidRPr="006F465D">
        <w:rPr>
          <w:i/>
          <w:sz w:val="24"/>
          <w:szCs w:val="24"/>
        </w:rPr>
        <w:t>Konfesní právo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Leges</w:t>
      </w:r>
      <w:proofErr w:type="spellEnd"/>
      <w:r>
        <w:rPr>
          <w:sz w:val="24"/>
          <w:szCs w:val="24"/>
        </w:rPr>
        <w:t xml:space="preserve">, </w:t>
      </w:r>
    </w:p>
    <w:p w:rsidR="00756452" w:rsidRDefault="00756452" w:rsidP="00756452">
      <w:pPr>
        <w:spacing w:line="240" w:lineRule="atLeast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Praha, 2015.</w:t>
      </w:r>
    </w:p>
    <w:p w:rsidR="00756452" w:rsidRPr="00756452" w:rsidRDefault="00756452" w:rsidP="00756452">
      <w:pPr>
        <w:spacing w:line="240" w:lineRule="atLeast"/>
        <w:jc w:val="both"/>
        <w:rPr>
          <w:sz w:val="24"/>
          <w:szCs w:val="24"/>
        </w:rPr>
      </w:pPr>
    </w:p>
    <w:sectPr w:rsidR="00756452" w:rsidRPr="007564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96" w:rsidRDefault="00962396" w:rsidP="000352E5">
      <w:r>
        <w:separator/>
      </w:r>
    </w:p>
  </w:endnote>
  <w:endnote w:type="continuationSeparator" w:id="0">
    <w:p w:rsidR="00962396" w:rsidRDefault="00962396" w:rsidP="0003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766051"/>
      <w:docPartObj>
        <w:docPartGallery w:val="Page Numbers (Bottom of Page)"/>
        <w:docPartUnique/>
      </w:docPartObj>
    </w:sdtPr>
    <w:sdtEndPr/>
    <w:sdtContent>
      <w:p w:rsidR="000352E5" w:rsidRDefault="000352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52">
          <w:rPr>
            <w:noProof/>
          </w:rPr>
          <w:t>3</w:t>
        </w:r>
        <w:r>
          <w:fldChar w:fldCharType="end"/>
        </w:r>
      </w:p>
    </w:sdtContent>
  </w:sdt>
  <w:p w:rsidR="000352E5" w:rsidRDefault="000352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96" w:rsidRDefault="00962396" w:rsidP="000352E5">
      <w:r>
        <w:separator/>
      </w:r>
    </w:p>
  </w:footnote>
  <w:footnote w:type="continuationSeparator" w:id="0">
    <w:p w:rsidR="00962396" w:rsidRDefault="00962396" w:rsidP="0003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52" w:rsidRDefault="00756452" w:rsidP="00756452">
    <w:pPr>
      <w:pStyle w:val="Zhlav"/>
      <w:jc w:val="right"/>
    </w:pPr>
    <w: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1B3"/>
    <w:multiLevelType w:val="hybridMultilevel"/>
    <w:tmpl w:val="C4BAA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BE"/>
    <w:rsid w:val="00002290"/>
    <w:rsid w:val="000352E5"/>
    <w:rsid w:val="00080ED6"/>
    <w:rsid w:val="00093B39"/>
    <w:rsid w:val="00117AE6"/>
    <w:rsid w:val="00164BEA"/>
    <w:rsid w:val="0018374F"/>
    <w:rsid w:val="001957E4"/>
    <w:rsid w:val="00202E66"/>
    <w:rsid w:val="0022280F"/>
    <w:rsid w:val="002901ED"/>
    <w:rsid w:val="0029602F"/>
    <w:rsid w:val="002C4F20"/>
    <w:rsid w:val="00303F3F"/>
    <w:rsid w:val="00304C5F"/>
    <w:rsid w:val="00377DA3"/>
    <w:rsid w:val="003936E5"/>
    <w:rsid w:val="003A2E7C"/>
    <w:rsid w:val="003C6DD8"/>
    <w:rsid w:val="004057EF"/>
    <w:rsid w:val="004071BE"/>
    <w:rsid w:val="004142B8"/>
    <w:rsid w:val="004D0E6F"/>
    <w:rsid w:val="004D75FA"/>
    <w:rsid w:val="00575177"/>
    <w:rsid w:val="005B7C4A"/>
    <w:rsid w:val="005D04EF"/>
    <w:rsid w:val="005E5E1D"/>
    <w:rsid w:val="005F5E4B"/>
    <w:rsid w:val="00660FFA"/>
    <w:rsid w:val="0067358E"/>
    <w:rsid w:val="00680A59"/>
    <w:rsid w:val="006E2E7F"/>
    <w:rsid w:val="006F465D"/>
    <w:rsid w:val="00756452"/>
    <w:rsid w:val="0079327C"/>
    <w:rsid w:val="007B0034"/>
    <w:rsid w:val="007E6C8B"/>
    <w:rsid w:val="007F0E85"/>
    <w:rsid w:val="008467EC"/>
    <w:rsid w:val="008B686F"/>
    <w:rsid w:val="0090259F"/>
    <w:rsid w:val="00921D0F"/>
    <w:rsid w:val="00962396"/>
    <w:rsid w:val="009B67E7"/>
    <w:rsid w:val="009D608E"/>
    <w:rsid w:val="009F5EE1"/>
    <w:rsid w:val="00A82270"/>
    <w:rsid w:val="00AA0FB7"/>
    <w:rsid w:val="00AB2944"/>
    <w:rsid w:val="00AB62DC"/>
    <w:rsid w:val="00AB6AF5"/>
    <w:rsid w:val="00AF688C"/>
    <w:rsid w:val="00B25EE6"/>
    <w:rsid w:val="00B33E03"/>
    <w:rsid w:val="00BC4755"/>
    <w:rsid w:val="00C14974"/>
    <w:rsid w:val="00C86631"/>
    <w:rsid w:val="00CB1B3E"/>
    <w:rsid w:val="00CF6DC8"/>
    <w:rsid w:val="00D41646"/>
    <w:rsid w:val="00D70337"/>
    <w:rsid w:val="00DA2D98"/>
    <w:rsid w:val="00DA30FE"/>
    <w:rsid w:val="00E5480B"/>
    <w:rsid w:val="00E9072D"/>
    <w:rsid w:val="00EB1F0F"/>
    <w:rsid w:val="00EE053B"/>
    <w:rsid w:val="00F226A3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1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B6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mallCaps/>
      <w:sz w:val="28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B62DC"/>
    <w:rPr>
      <w:rFonts w:ascii="Times New Roman" w:eastAsia="Times New Roman" w:hAnsi="Times New Roman" w:cs="Times New Roman"/>
      <w:b/>
      <w:bCs/>
      <w:smallCaps/>
      <w:sz w:val="28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B62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2E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5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2E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45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1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B6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mallCaps/>
      <w:sz w:val="28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B62DC"/>
    <w:rPr>
      <w:rFonts w:ascii="Times New Roman" w:eastAsia="Times New Roman" w:hAnsi="Times New Roman" w:cs="Times New Roman"/>
      <w:b/>
      <w:bCs/>
      <w:smallCaps/>
      <w:sz w:val="28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B62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2E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5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2E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4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2"/>
    <w:rsid w:val="00677604"/>
    <w:rsid w:val="007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C9282E8B64457914EDE7F8A796DE7">
    <w:name w:val="B36C9282E8B64457914EDE7F8A796DE7"/>
    <w:rsid w:val="00772F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C9282E8B64457914EDE7F8A796DE7">
    <w:name w:val="B36C9282E8B64457914EDE7F8A796DE7"/>
    <w:rsid w:val="00772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Tretera</dc:creator>
  <cp:lastModifiedBy>Společnost pro církevní právo</cp:lastModifiedBy>
  <cp:revision>52</cp:revision>
  <cp:lastPrinted>2018-03-21T15:20:00Z</cp:lastPrinted>
  <dcterms:created xsi:type="dcterms:W3CDTF">2018-03-21T09:36:00Z</dcterms:created>
  <dcterms:modified xsi:type="dcterms:W3CDTF">2018-03-21T16:21:00Z</dcterms:modified>
</cp:coreProperties>
</file>