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9B" w:rsidRDefault="000A449B" w:rsidP="000A449B">
      <w:pPr>
        <w:rPr>
          <w:sz w:val="28"/>
          <w:szCs w:val="28"/>
        </w:rPr>
      </w:pPr>
      <w:bookmarkStart w:id="0" w:name="_GoBack"/>
      <w:bookmarkEnd w:id="0"/>
    </w:p>
    <w:p w:rsidR="00D214EB" w:rsidRDefault="00D214EB" w:rsidP="000A449B">
      <w:pPr>
        <w:rPr>
          <w:sz w:val="28"/>
          <w:szCs w:val="28"/>
        </w:rPr>
      </w:pPr>
      <w:r>
        <w:rPr>
          <w:sz w:val="28"/>
          <w:szCs w:val="28"/>
        </w:rPr>
        <w:t>Sdělení vedoucího katedry:</w:t>
      </w:r>
    </w:p>
    <w:p w:rsidR="00D214EB" w:rsidRDefault="00D214EB" w:rsidP="000A449B">
      <w:pPr>
        <w:rPr>
          <w:sz w:val="28"/>
          <w:szCs w:val="28"/>
        </w:rPr>
      </w:pPr>
    </w:p>
    <w:p w:rsidR="000A449B" w:rsidRPr="0095685E" w:rsidRDefault="000A449B" w:rsidP="000A449B">
      <w:pPr>
        <w:rPr>
          <w:sz w:val="28"/>
          <w:szCs w:val="28"/>
        </w:rPr>
      </w:pPr>
      <w:r w:rsidRPr="0095685E">
        <w:rPr>
          <w:sz w:val="28"/>
          <w:szCs w:val="28"/>
        </w:rPr>
        <w:t>Pro státní rigorózní zkoušku z</w:t>
      </w:r>
      <w:r>
        <w:rPr>
          <w:sz w:val="28"/>
          <w:szCs w:val="28"/>
        </w:rPr>
        <w:t> Ústavního práva a Státovědy</w:t>
      </w:r>
      <w:r w:rsidRPr="0095685E">
        <w:rPr>
          <w:sz w:val="28"/>
          <w:szCs w:val="28"/>
        </w:rPr>
        <w:t xml:space="preserve"> se vychází z</w:t>
      </w:r>
      <w:r>
        <w:rPr>
          <w:sz w:val="28"/>
          <w:szCs w:val="28"/>
        </w:rPr>
        <w:t>e</w:t>
      </w:r>
      <w:r w:rsidRPr="0095685E">
        <w:rPr>
          <w:sz w:val="28"/>
          <w:szCs w:val="28"/>
        </w:rPr>
        <w:t xml:space="preserve">  </w:t>
      </w:r>
      <w:r>
        <w:rPr>
          <w:sz w:val="28"/>
          <w:szCs w:val="28"/>
        </w:rPr>
        <w:t>zkušebních otázek ke specializované státní zkouš</w:t>
      </w:r>
      <w:r w:rsidR="00D214EB">
        <w:rPr>
          <w:sz w:val="28"/>
          <w:szCs w:val="28"/>
        </w:rPr>
        <w:t xml:space="preserve">ce z Ústavního </w:t>
      </w:r>
      <w:proofErr w:type="gramStart"/>
      <w:r w:rsidR="00D214EB">
        <w:rPr>
          <w:sz w:val="28"/>
          <w:szCs w:val="28"/>
        </w:rPr>
        <w:t xml:space="preserve">práva </w:t>
      </w:r>
      <w:r>
        <w:rPr>
          <w:sz w:val="28"/>
          <w:szCs w:val="28"/>
        </w:rPr>
        <w:t xml:space="preserve"> v magisterském</w:t>
      </w:r>
      <w:proofErr w:type="gramEnd"/>
      <w:r>
        <w:rPr>
          <w:sz w:val="28"/>
          <w:szCs w:val="28"/>
        </w:rPr>
        <w:t xml:space="preserve"> studiu.</w:t>
      </w:r>
    </w:p>
    <w:p w:rsidR="000A449B" w:rsidRDefault="000A449B" w:rsidP="000A449B">
      <w:pPr>
        <w:rPr>
          <w:sz w:val="28"/>
          <w:szCs w:val="28"/>
        </w:rPr>
      </w:pPr>
    </w:p>
    <w:p w:rsidR="000A449B" w:rsidRDefault="000A449B" w:rsidP="000A449B">
      <w:pPr>
        <w:rPr>
          <w:sz w:val="28"/>
          <w:szCs w:val="28"/>
        </w:rPr>
      </w:pPr>
      <w:r>
        <w:rPr>
          <w:sz w:val="28"/>
          <w:szCs w:val="28"/>
        </w:rPr>
        <w:t>Literatura:</w:t>
      </w:r>
    </w:p>
    <w:p w:rsidR="00D214EB" w:rsidRPr="008E1D66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</w:p>
    <w:p w:rsidR="00D214EB" w:rsidRPr="000A449B" w:rsidRDefault="00D214EB" w:rsidP="00D214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0A449B">
        <w:rPr>
          <w:sz w:val="28"/>
          <w:szCs w:val="28"/>
        </w:rPr>
        <w:t>Gerloch</w:t>
      </w:r>
      <w:proofErr w:type="spellEnd"/>
      <w:r>
        <w:rPr>
          <w:sz w:val="28"/>
          <w:szCs w:val="28"/>
        </w:rPr>
        <w:t xml:space="preserve"> A.</w:t>
      </w:r>
      <w:r w:rsidRPr="000A449B">
        <w:rPr>
          <w:sz w:val="28"/>
          <w:szCs w:val="28"/>
        </w:rPr>
        <w:t>, Hřebejk</w:t>
      </w:r>
      <w:r>
        <w:rPr>
          <w:sz w:val="28"/>
          <w:szCs w:val="28"/>
        </w:rPr>
        <w:t xml:space="preserve"> J.</w:t>
      </w:r>
      <w:r w:rsidRPr="000A449B">
        <w:rPr>
          <w:sz w:val="28"/>
          <w:szCs w:val="28"/>
        </w:rPr>
        <w:t>, Zoubek</w:t>
      </w:r>
      <w:r>
        <w:rPr>
          <w:sz w:val="28"/>
          <w:szCs w:val="28"/>
        </w:rPr>
        <w:t xml:space="preserve"> V. </w:t>
      </w:r>
      <w:r w:rsidRPr="000A449B">
        <w:rPr>
          <w:sz w:val="28"/>
          <w:szCs w:val="28"/>
        </w:rPr>
        <w:t>: Ústavní systém České republiky. Vydavatelství a nakladatelství Aleš Čeněk, s. r. o., 5. vydání, Plzeň</w:t>
      </w:r>
      <w:r w:rsidR="009455F6">
        <w:rPr>
          <w:sz w:val="28"/>
          <w:szCs w:val="28"/>
        </w:rPr>
        <w:t>, 2013</w:t>
      </w:r>
    </w:p>
    <w:p w:rsidR="00D214EB" w:rsidRDefault="00D214EB" w:rsidP="000A449B">
      <w:pPr>
        <w:rPr>
          <w:sz w:val="28"/>
          <w:szCs w:val="28"/>
        </w:rPr>
      </w:pPr>
    </w:p>
    <w:p w:rsidR="000A449B" w:rsidRDefault="000A449B" w:rsidP="000A449B">
      <w:pPr>
        <w:pStyle w:val="Defaul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E1D66">
        <w:rPr>
          <w:rFonts w:asciiTheme="minorHAnsi" w:hAnsiTheme="minorHAnsi"/>
          <w:sz w:val="28"/>
          <w:szCs w:val="28"/>
        </w:rPr>
        <w:t>Pavlíček</w:t>
      </w:r>
      <w:r>
        <w:rPr>
          <w:rFonts w:asciiTheme="minorHAnsi" w:hAnsiTheme="minorHAnsi"/>
          <w:sz w:val="28"/>
          <w:szCs w:val="28"/>
        </w:rPr>
        <w:t xml:space="preserve"> V.</w:t>
      </w:r>
      <w:r w:rsidRPr="008E1D66">
        <w:rPr>
          <w:rFonts w:asciiTheme="minorHAnsi" w:hAnsiTheme="minorHAnsi"/>
          <w:sz w:val="28"/>
          <w:szCs w:val="28"/>
        </w:rPr>
        <w:t xml:space="preserve"> a kolektiv: Ústavní právo a státověda, II. díl, Ústavní právo České republiky, </w:t>
      </w:r>
      <w:proofErr w:type="spellStart"/>
      <w:r>
        <w:rPr>
          <w:rFonts w:asciiTheme="minorHAnsi" w:hAnsiTheme="minorHAnsi"/>
          <w:sz w:val="28"/>
          <w:szCs w:val="28"/>
        </w:rPr>
        <w:t>Leges</w:t>
      </w:r>
      <w:proofErr w:type="spellEnd"/>
      <w:r>
        <w:rPr>
          <w:rFonts w:asciiTheme="minorHAnsi" w:hAnsiTheme="minorHAnsi"/>
          <w:sz w:val="28"/>
          <w:szCs w:val="28"/>
        </w:rPr>
        <w:t>, 2</w:t>
      </w:r>
      <w:r w:rsidRPr="008E1D66">
        <w:rPr>
          <w:rFonts w:asciiTheme="minorHAnsi" w:hAnsiTheme="minorHAnsi"/>
          <w:sz w:val="28"/>
          <w:szCs w:val="28"/>
        </w:rPr>
        <w:t>. vydání, Praha 201</w:t>
      </w:r>
      <w:r>
        <w:rPr>
          <w:rFonts w:asciiTheme="minorHAnsi" w:hAnsiTheme="minorHAnsi"/>
          <w:sz w:val="28"/>
          <w:szCs w:val="28"/>
        </w:rPr>
        <w:t>5</w:t>
      </w:r>
    </w:p>
    <w:p w:rsidR="00D214EB" w:rsidRDefault="00D214EB" w:rsidP="00D214EB">
      <w:pPr>
        <w:pStyle w:val="Odstavecseseznamem"/>
        <w:rPr>
          <w:rFonts w:asciiTheme="minorHAnsi" w:hAnsiTheme="minorHAnsi"/>
          <w:sz w:val="28"/>
          <w:szCs w:val="28"/>
        </w:rPr>
      </w:pP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Účinnost sdělení: 1. dubna 2019</w:t>
      </w: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Prof. JUDr. Aleš </w:t>
      </w:r>
      <w:proofErr w:type="spellStart"/>
      <w:r>
        <w:rPr>
          <w:rFonts w:asciiTheme="minorHAnsi" w:hAnsiTheme="minorHAnsi"/>
          <w:sz w:val="28"/>
          <w:szCs w:val="28"/>
        </w:rPr>
        <w:t>Gerloch</w:t>
      </w:r>
      <w:proofErr w:type="spellEnd"/>
      <w:r>
        <w:rPr>
          <w:rFonts w:asciiTheme="minorHAnsi" w:hAnsiTheme="minorHAnsi"/>
          <w:sz w:val="28"/>
          <w:szCs w:val="28"/>
        </w:rPr>
        <w:t>, CSc.</w:t>
      </w: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</w:p>
    <w:p w:rsidR="00D214EB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</w:p>
    <w:p w:rsidR="00D214EB" w:rsidRPr="008E1D66" w:rsidRDefault="00D214EB" w:rsidP="00D214EB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</w:t>
      </w:r>
    </w:p>
    <w:sectPr w:rsidR="00D214EB" w:rsidRPr="008E1D66" w:rsidSect="00D21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9B" w:rsidRDefault="000A449B" w:rsidP="00505244">
      <w:r>
        <w:separator/>
      </w:r>
    </w:p>
  </w:endnote>
  <w:endnote w:type="continuationSeparator" w:id="0">
    <w:p w:rsidR="000A449B" w:rsidRDefault="000A449B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0B" w:rsidRDefault="003228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0B" w:rsidRDefault="003228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86" w:rsidRPr="00AD60D0" w:rsidRDefault="0032280B" w:rsidP="00933F86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Univer</w:t>
    </w:r>
    <w:r>
      <w:rPr>
        <w:rFonts w:ascii="Gill Sans MT" w:hAnsi="Gill Sans MT"/>
        <w:sz w:val="16"/>
      </w:rPr>
      <w:t>zita Karlova,</w:t>
    </w:r>
    <w:r w:rsidR="00E56C4E" w:rsidRPr="00E56C4E">
      <w:rPr>
        <w:rFonts w:ascii="Gill Sans MT" w:hAnsi="Gill Sans MT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0747071" wp14:editId="5E0A64CF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>
      <w:rPr>
        <w:rFonts w:ascii="Gill Sans MT" w:hAnsi="Gill Sans MT"/>
        <w:noProof/>
        <w:sz w:val="16"/>
        <w:lang w:eastAsia="cs-CZ"/>
      </w:rPr>
      <w:t xml:space="preserve"> </w:t>
    </w:r>
    <w:r w:rsidR="00933F86" w:rsidRPr="00AD60D0">
      <w:rPr>
        <w:rFonts w:ascii="Gill Sans MT" w:hAnsi="Gill Sans MT"/>
        <w:sz w:val="16"/>
      </w:rPr>
      <w:t>Právnická fakulta</w:t>
    </w:r>
    <w:r w:rsidR="00933F86">
      <w:rPr>
        <w:rFonts w:ascii="Gill Sans MT" w:hAnsi="Gill Sans MT"/>
        <w:sz w:val="16"/>
      </w:rPr>
      <w:tab/>
      <w:t>telefon: 221 005 470</w:t>
    </w:r>
  </w:p>
  <w:p w:rsidR="00933F86" w:rsidRPr="00AD60D0" w:rsidRDefault="00933F86" w:rsidP="00933F86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Katedra</w:t>
    </w:r>
    <w:r w:rsidRPr="00200312">
      <w:t xml:space="preserve"> </w:t>
    </w:r>
    <w:r w:rsidRPr="00200312">
      <w:rPr>
        <w:rFonts w:ascii="Gill Sans MT" w:hAnsi="Gill Sans MT"/>
        <w:color w:val="000000" w:themeColor="text1"/>
        <w:sz w:val="16"/>
        <w:szCs w:val="16"/>
      </w:rPr>
      <w:t>ústavního práva</w:t>
    </w:r>
    <w:r>
      <w:rPr>
        <w:rFonts w:ascii="Gill Sans MT" w:hAnsi="Gill Sans MT"/>
        <w:sz w:val="16"/>
      </w:rPr>
      <w:tab/>
      <w:t>e-mail: perinova</w:t>
    </w:r>
    <w:r w:rsidRPr="00AD60D0">
      <w:rPr>
        <w:rFonts w:ascii="Gill Sans MT" w:hAnsi="Gill Sans MT"/>
        <w:sz w:val="16"/>
      </w:rPr>
      <w:t>@prf.cuni.cz</w:t>
    </w:r>
  </w:p>
  <w:p w:rsidR="00933F86" w:rsidRPr="00AD60D0" w:rsidRDefault="00933F86" w:rsidP="00933F86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  <w:t>datová schránka: piyj9b4</w:t>
    </w:r>
  </w:p>
  <w:p w:rsidR="0003292A" w:rsidRPr="00E56C4E" w:rsidRDefault="00933F86" w:rsidP="005622FD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http://www.prf.cuni.cz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9B" w:rsidRDefault="000A449B" w:rsidP="00505244">
      <w:r>
        <w:separator/>
      </w:r>
    </w:p>
  </w:footnote>
  <w:footnote w:type="continuationSeparator" w:id="0">
    <w:p w:rsidR="000A449B" w:rsidRDefault="000A449B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0B" w:rsidRDefault="003228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0B" w:rsidRDefault="003228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leftFromText="141" w:rightFromText="141" w:vertAnchor="text" w:tblpY="1"/>
      <w:tblOverlap w:val="nev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4117"/>
      <w:gridCol w:w="3359"/>
    </w:tblGrid>
    <w:tr w:rsidR="00B019AA" w:rsidTr="006561AC">
      <w:tc>
        <w:tcPr>
          <w:tcW w:w="5713" w:type="dxa"/>
          <w:gridSpan w:val="2"/>
        </w:tcPr>
        <w:p w:rsidR="00B019AA" w:rsidRDefault="00D92106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166389B5" wp14:editId="03A6A56C">
                <wp:extent cx="3416300" cy="8890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KRIVKY_hl.papi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63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</w:tcPr>
        <w:p w:rsidR="00B019AA" w:rsidRDefault="00B019AA" w:rsidP="00D21353">
          <w:pPr>
            <w:pStyle w:val="Zhlav"/>
          </w:pPr>
        </w:p>
      </w:tc>
    </w:tr>
    <w:tr w:rsidR="00B019AA" w:rsidTr="00C82933">
      <w:trPr>
        <w:trHeight w:val="283"/>
      </w:trPr>
      <w:tc>
        <w:tcPr>
          <w:tcW w:w="1596" w:type="dxa"/>
        </w:tcPr>
        <w:p w:rsidR="00B019AA" w:rsidRDefault="00B019AA" w:rsidP="00D21353">
          <w:pPr>
            <w:pStyle w:val="Zhlav"/>
          </w:pPr>
        </w:p>
      </w:tc>
      <w:tc>
        <w:tcPr>
          <w:tcW w:w="7476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C82933">
      <w:trPr>
        <w:trHeight w:val="510"/>
      </w:trPr>
      <w:tc>
        <w:tcPr>
          <w:tcW w:w="1596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76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D92106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B24CA58" wp14:editId="3D736EF5">
                <wp:extent cx="4673600" cy="1778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P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9AA" w:rsidTr="00C82933">
      <w:trPr>
        <w:trHeight w:val="397"/>
      </w:trPr>
      <w:tc>
        <w:tcPr>
          <w:tcW w:w="1596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76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64D9D"/>
    <w:multiLevelType w:val="hybridMultilevel"/>
    <w:tmpl w:val="860053EE"/>
    <w:lvl w:ilvl="0" w:tplc="EE0A96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C27C9"/>
    <w:multiLevelType w:val="hybridMultilevel"/>
    <w:tmpl w:val="802692BE"/>
    <w:lvl w:ilvl="0" w:tplc="C04CB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9B"/>
    <w:rsid w:val="00027153"/>
    <w:rsid w:val="0003292A"/>
    <w:rsid w:val="0003365B"/>
    <w:rsid w:val="000342DD"/>
    <w:rsid w:val="000A449B"/>
    <w:rsid w:val="000B5E4A"/>
    <w:rsid w:val="0010698E"/>
    <w:rsid w:val="00116B95"/>
    <w:rsid w:val="001B18F8"/>
    <w:rsid w:val="001F1773"/>
    <w:rsid w:val="001F4351"/>
    <w:rsid w:val="00200312"/>
    <w:rsid w:val="002614ED"/>
    <w:rsid w:val="002A68E8"/>
    <w:rsid w:val="002B3721"/>
    <w:rsid w:val="002F706D"/>
    <w:rsid w:val="0032280B"/>
    <w:rsid w:val="00370125"/>
    <w:rsid w:val="00374061"/>
    <w:rsid w:val="00382058"/>
    <w:rsid w:val="003B0A2D"/>
    <w:rsid w:val="003D62CF"/>
    <w:rsid w:val="003F04E1"/>
    <w:rsid w:val="003F3B24"/>
    <w:rsid w:val="00402DE8"/>
    <w:rsid w:val="00505244"/>
    <w:rsid w:val="005622FD"/>
    <w:rsid w:val="005D7F0B"/>
    <w:rsid w:val="006126A3"/>
    <w:rsid w:val="006561AC"/>
    <w:rsid w:val="0069178F"/>
    <w:rsid w:val="006966D1"/>
    <w:rsid w:val="006B413A"/>
    <w:rsid w:val="006C5998"/>
    <w:rsid w:val="006E64A2"/>
    <w:rsid w:val="006F2435"/>
    <w:rsid w:val="00720D63"/>
    <w:rsid w:val="00745867"/>
    <w:rsid w:val="00785BE1"/>
    <w:rsid w:val="007C16E0"/>
    <w:rsid w:val="007C52C8"/>
    <w:rsid w:val="007E79B8"/>
    <w:rsid w:val="00816EF6"/>
    <w:rsid w:val="00826FD8"/>
    <w:rsid w:val="008363F5"/>
    <w:rsid w:val="00890731"/>
    <w:rsid w:val="008E0437"/>
    <w:rsid w:val="00920A51"/>
    <w:rsid w:val="00931173"/>
    <w:rsid w:val="00933F86"/>
    <w:rsid w:val="009455F6"/>
    <w:rsid w:val="00981466"/>
    <w:rsid w:val="00984FCF"/>
    <w:rsid w:val="009A2D94"/>
    <w:rsid w:val="009D5B9C"/>
    <w:rsid w:val="00A0694A"/>
    <w:rsid w:val="00A13B06"/>
    <w:rsid w:val="00A200B6"/>
    <w:rsid w:val="00A46A10"/>
    <w:rsid w:val="00A50E1A"/>
    <w:rsid w:val="00AD60D0"/>
    <w:rsid w:val="00B019AA"/>
    <w:rsid w:val="00B03C2A"/>
    <w:rsid w:val="00B20B1A"/>
    <w:rsid w:val="00B24002"/>
    <w:rsid w:val="00B9724B"/>
    <w:rsid w:val="00BF4D99"/>
    <w:rsid w:val="00C07590"/>
    <w:rsid w:val="00C40674"/>
    <w:rsid w:val="00C666AA"/>
    <w:rsid w:val="00C70AD2"/>
    <w:rsid w:val="00C82933"/>
    <w:rsid w:val="00CA767B"/>
    <w:rsid w:val="00CB76FE"/>
    <w:rsid w:val="00D21353"/>
    <w:rsid w:val="00D214EB"/>
    <w:rsid w:val="00D27C79"/>
    <w:rsid w:val="00D543C6"/>
    <w:rsid w:val="00D670FE"/>
    <w:rsid w:val="00D71B2D"/>
    <w:rsid w:val="00D92106"/>
    <w:rsid w:val="00D9709D"/>
    <w:rsid w:val="00DA5E60"/>
    <w:rsid w:val="00DA7A66"/>
    <w:rsid w:val="00DC46DB"/>
    <w:rsid w:val="00DE6A81"/>
    <w:rsid w:val="00E31CC0"/>
    <w:rsid w:val="00E40485"/>
    <w:rsid w:val="00E56C4E"/>
    <w:rsid w:val="00E67CA4"/>
    <w:rsid w:val="00E863F6"/>
    <w:rsid w:val="00F815F2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5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49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A449B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A4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A449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5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49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A449B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A4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A449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!%20&#352;ABLONY%20DOKUMENT&#366;\Zam&#283;stnanci\hlavickovy%20papir\katedry\KUP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74EA-DE8E-4ECF-961B-CE7EF1AA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KUP.dotx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cp:lastPrinted>2019-03-27T15:26:00Z</cp:lastPrinted>
  <dcterms:created xsi:type="dcterms:W3CDTF">2019-03-28T10:08:00Z</dcterms:created>
  <dcterms:modified xsi:type="dcterms:W3CDTF">2019-03-28T10:08:00Z</dcterms:modified>
</cp:coreProperties>
</file>