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D0" w:rsidRDefault="00A5597A" w:rsidP="0038151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PVP -</w:t>
      </w:r>
      <w:r w:rsidR="00DD641E">
        <w:rPr>
          <w:rFonts w:ascii="Times New Roman" w:hAnsi="Times New Roman" w:cs="Times New Roman"/>
          <w:b/>
          <w:sz w:val="24"/>
          <w:szCs w:val="24"/>
        </w:rPr>
        <w:t>Etika v</w:t>
      </w:r>
      <w:r w:rsidR="00B43DF3">
        <w:rPr>
          <w:rFonts w:ascii="Times New Roman" w:hAnsi="Times New Roman" w:cs="Times New Roman"/>
          <w:b/>
          <w:sz w:val="24"/>
          <w:szCs w:val="24"/>
        </w:rPr>
        <w:t> </w:t>
      </w:r>
      <w:r w:rsidR="00DD641E">
        <w:rPr>
          <w:rFonts w:ascii="Times New Roman" w:hAnsi="Times New Roman" w:cs="Times New Roman"/>
          <w:b/>
          <w:sz w:val="24"/>
          <w:szCs w:val="24"/>
        </w:rPr>
        <w:t>podnikání</w:t>
      </w:r>
    </w:p>
    <w:p w:rsidR="00B43DF3" w:rsidRDefault="00B43DF3" w:rsidP="00381512">
      <w:pPr>
        <w:spacing w:after="0"/>
        <w:jc w:val="both"/>
        <w:rPr>
          <w:rFonts w:ascii="Times New Roman" w:hAnsi="Times New Roman" w:cs="Times New Roman"/>
          <w:b/>
          <w:sz w:val="24"/>
          <w:szCs w:val="24"/>
        </w:rPr>
      </w:pPr>
      <w:r>
        <w:rPr>
          <w:rFonts w:ascii="Times New Roman" w:hAnsi="Times New Roman" w:cs="Times New Roman"/>
          <w:b/>
          <w:sz w:val="24"/>
          <w:szCs w:val="24"/>
        </w:rPr>
        <w:t>Školní rok 2018/2019</w:t>
      </w:r>
    </w:p>
    <w:p w:rsidR="00DD641E" w:rsidRDefault="00DD641E" w:rsidP="00381512">
      <w:pPr>
        <w:spacing w:after="0"/>
        <w:jc w:val="both"/>
        <w:rPr>
          <w:rFonts w:ascii="Times New Roman" w:hAnsi="Times New Roman" w:cs="Times New Roman"/>
          <w:b/>
          <w:sz w:val="24"/>
          <w:szCs w:val="24"/>
        </w:rPr>
      </w:pPr>
    </w:p>
    <w:p w:rsidR="00DD641E" w:rsidRDefault="00DD641E" w:rsidP="00381512">
      <w:pPr>
        <w:spacing w:after="0"/>
        <w:jc w:val="both"/>
        <w:rPr>
          <w:rFonts w:ascii="Times New Roman" w:hAnsi="Times New Roman" w:cs="Times New Roman"/>
          <w:b/>
          <w:sz w:val="24"/>
          <w:szCs w:val="24"/>
        </w:rPr>
      </w:pPr>
      <w:r>
        <w:rPr>
          <w:rFonts w:ascii="Times New Roman" w:hAnsi="Times New Roman" w:cs="Times New Roman"/>
          <w:b/>
          <w:sz w:val="24"/>
          <w:szCs w:val="24"/>
        </w:rPr>
        <w:t>Anotace:</w:t>
      </w:r>
    </w:p>
    <w:p w:rsidR="00DD641E" w:rsidRDefault="00DD641E" w:rsidP="00381512">
      <w:pPr>
        <w:spacing w:after="0"/>
        <w:jc w:val="both"/>
        <w:rPr>
          <w:rFonts w:ascii="Times New Roman" w:hAnsi="Times New Roman" w:cs="Times New Roman"/>
          <w:sz w:val="24"/>
          <w:szCs w:val="24"/>
        </w:rPr>
      </w:pPr>
      <w:r>
        <w:rPr>
          <w:rFonts w:ascii="Times New Roman" w:hAnsi="Times New Roman" w:cs="Times New Roman"/>
          <w:sz w:val="24"/>
          <w:szCs w:val="24"/>
        </w:rPr>
        <w:t>Povinně volitelný předmět „Etika v podnikání“ je koncipován jako mezioborový, přičemž základní metodologická, ale i obsahová východiska tvoří obecná etika, resp. praktická filozofie a obecná ekonomie. Cílem předmětu je porozumět etice</w:t>
      </w:r>
      <w:r w:rsidR="00A5597A">
        <w:rPr>
          <w:rFonts w:ascii="Times New Roman" w:hAnsi="Times New Roman" w:cs="Times New Roman"/>
          <w:sz w:val="24"/>
          <w:szCs w:val="24"/>
        </w:rPr>
        <w:t xml:space="preserve"> v</w:t>
      </w:r>
      <w:r>
        <w:rPr>
          <w:rFonts w:ascii="Times New Roman" w:hAnsi="Times New Roman" w:cs="Times New Roman"/>
          <w:sz w:val="24"/>
          <w:szCs w:val="24"/>
        </w:rPr>
        <w:t xml:space="preserve"> podnikání, etice podnikatele a etice podniku</w:t>
      </w:r>
      <w:r w:rsidR="00936646">
        <w:rPr>
          <w:rFonts w:ascii="Times New Roman" w:hAnsi="Times New Roman" w:cs="Times New Roman"/>
          <w:sz w:val="24"/>
          <w:szCs w:val="24"/>
        </w:rPr>
        <w:t>, jakož i obecnějším vztahům mezi etik</w:t>
      </w:r>
      <w:r w:rsidR="00A5597A">
        <w:rPr>
          <w:rFonts w:ascii="Times New Roman" w:hAnsi="Times New Roman" w:cs="Times New Roman"/>
          <w:sz w:val="24"/>
          <w:szCs w:val="24"/>
        </w:rPr>
        <w:t>ou a ekonomií. Značný důraz je</w:t>
      </w:r>
      <w:r w:rsidR="00936646">
        <w:rPr>
          <w:rFonts w:ascii="Times New Roman" w:hAnsi="Times New Roman" w:cs="Times New Roman"/>
          <w:sz w:val="24"/>
          <w:szCs w:val="24"/>
        </w:rPr>
        <w:t xml:space="preserve"> kladen na seznámení studentů jak s tradičními, tak i moderními metodami a nástroji etiky v podnikání a etického řízení firmy, včetně ověřených postupů a jejich operacionalizaci </w:t>
      </w:r>
      <w:r w:rsidR="00A5597A">
        <w:rPr>
          <w:rFonts w:ascii="Times New Roman" w:hAnsi="Times New Roman" w:cs="Times New Roman"/>
          <w:sz w:val="24"/>
          <w:szCs w:val="24"/>
        </w:rPr>
        <w:t>v praxi. Zvláštní pozornost je</w:t>
      </w:r>
      <w:r w:rsidR="00936646">
        <w:rPr>
          <w:rFonts w:ascii="Times New Roman" w:hAnsi="Times New Roman" w:cs="Times New Roman"/>
          <w:sz w:val="24"/>
          <w:szCs w:val="24"/>
        </w:rPr>
        <w:t xml:space="preserve"> také věnována osvojování si </w:t>
      </w:r>
      <w:r w:rsidR="000817E4">
        <w:rPr>
          <w:rFonts w:ascii="Times New Roman" w:hAnsi="Times New Roman" w:cs="Times New Roman"/>
          <w:sz w:val="24"/>
          <w:szCs w:val="24"/>
        </w:rPr>
        <w:t xml:space="preserve">etických hodnot, norem a </w:t>
      </w:r>
      <w:bookmarkStart w:id="0" w:name="_GoBack"/>
      <w:bookmarkEnd w:id="0"/>
      <w:r w:rsidR="000817E4">
        <w:rPr>
          <w:rFonts w:ascii="Times New Roman" w:hAnsi="Times New Roman" w:cs="Times New Roman"/>
          <w:sz w:val="24"/>
          <w:szCs w:val="24"/>
        </w:rPr>
        <w:t>standardů (etických pravidel</w:t>
      </w:r>
      <w:r w:rsidR="009D0BA6">
        <w:rPr>
          <w:rFonts w:ascii="Times New Roman" w:hAnsi="Times New Roman" w:cs="Times New Roman"/>
          <w:sz w:val="24"/>
          <w:szCs w:val="24"/>
        </w:rPr>
        <w:t xml:space="preserve">), </w:t>
      </w:r>
      <w:r w:rsidR="00936646">
        <w:rPr>
          <w:rFonts w:ascii="Times New Roman" w:hAnsi="Times New Roman" w:cs="Times New Roman"/>
          <w:sz w:val="24"/>
          <w:szCs w:val="24"/>
        </w:rPr>
        <w:t xml:space="preserve">nových způsobů </w:t>
      </w:r>
      <w:r w:rsidR="009D0BA6">
        <w:rPr>
          <w:rFonts w:ascii="Times New Roman" w:hAnsi="Times New Roman" w:cs="Times New Roman"/>
          <w:sz w:val="24"/>
          <w:szCs w:val="24"/>
        </w:rPr>
        <w:t>morálního uvažování</w:t>
      </w:r>
      <w:r w:rsidR="00936646">
        <w:rPr>
          <w:rFonts w:ascii="Times New Roman" w:hAnsi="Times New Roman" w:cs="Times New Roman"/>
          <w:sz w:val="24"/>
          <w:szCs w:val="24"/>
        </w:rPr>
        <w:t>, jakož i reakci na aktuální problémy v praxi.</w:t>
      </w:r>
    </w:p>
    <w:p w:rsidR="002D180B" w:rsidRDefault="002D180B" w:rsidP="00381512">
      <w:pPr>
        <w:spacing w:after="0"/>
        <w:jc w:val="both"/>
        <w:rPr>
          <w:rFonts w:ascii="Times New Roman" w:hAnsi="Times New Roman" w:cs="Times New Roman"/>
          <w:b/>
          <w:sz w:val="24"/>
          <w:szCs w:val="24"/>
        </w:rPr>
      </w:pPr>
      <w:r>
        <w:rPr>
          <w:rFonts w:ascii="Times New Roman" w:hAnsi="Times New Roman" w:cs="Times New Roman"/>
          <w:b/>
          <w:sz w:val="24"/>
          <w:szCs w:val="24"/>
        </w:rPr>
        <w:t>Požadavky ke zkoušce:</w:t>
      </w:r>
    </w:p>
    <w:p w:rsidR="002D180B" w:rsidRDefault="002D180B" w:rsidP="00381512">
      <w:pPr>
        <w:spacing w:after="0"/>
        <w:jc w:val="both"/>
        <w:rPr>
          <w:rFonts w:ascii="Times New Roman" w:hAnsi="Times New Roman" w:cs="Times New Roman"/>
          <w:sz w:val="24"/>
          <w:szCs w:val="24"/>
        </w:rPr>
      </w:pPr>
      <w:r>
        <w:rPr>
          <w:rFonts w:ascii="Times New Roman" w:hAnsi="Times New Roman" w:cs="Times New Roman"/>
          <w:sz w:val="24"/>
          <w:szCs w:val="24"/>
        </w:rPr>
        <w:t>Zkouška má ústní formu a skládá se ze dvou otázek, které si student losuje (vybírá) ze setu zkušebních otázek pro příslušný školní rok. Přičemž jedna otázka je z teorie a druhá z aplikované tématiky. Předmětem zkoušky jsou témata přednášená v zimním semestru</w:t>
      </w:r>
      <w:r w:rsidR="00A5597A">
        <w:rPr>
          <w:rFonts w:ascii="Times New Roman" w:hAnsi="Times New Roman" w:cs="Times New Roman"/>
          <w:sz w:val="24"/>
          <w:szCs w:val="24"/>
        </w:rPr>
        <w:t xml:space="preserve"> šk</w:t>
      </w:r>
      <w:r w:rsidR="007F4178">
        <w:rPr>
          <w:rFonts w:ascii="Times New Roman" w:hAnsi="Times New Roman" w:cs="Times New Roman"/>
          <w:sz w:val="24"/>
          <w:szCs w:val="24"/>
        </w:rPr>
        <w:t>olního roku 2018/19</w:t>
      </w:r>
      <w:r w:rsidR="009D0BA6">
        <w:rPr>
          <w:rFonts w:ascii="Times New Roman" w:hAnsi="Times New Roman" w:cs="Times New Roman"/>
          <w:sz w:val="24"/>
          <w:szCs w:val="24"/>
        </w:rPr>
        <w:t xml:space="preserve"> včetně</w:t>
      </w:r>
      <w:r>
        <w:rPr>
          <w:rFonts w:ascii="Times New Roman" w:hAnsi="Times New Roman" w:cs="Times New Roman"/>
          <w:sz w:val="24"/>
          <w:szCs w:val="24"/>
        </w:rPr>
        <w:t xml:space="preserve"> znalost</w:t>
      </w:r>
      <w:r w:rsidR="009D0BA6">
        <w:rPr>
          <w:rFonts w:ascii="Times New Roman" w:hAnsi="Times New Roman" w:cs="Times New Roman"/>
          <w:sz w:val="24"/>
          <w:szCs w:val="24"/>
        </w:rPr>
        <w:t>i</w:t>
      </w:r>
      <w:r>
        <w:rPr>
          <w:rFonts w:ascii="Times New Roman" w:hAnsi="Times New Roman" w:cs="Times New Roman"/>
          <w:sz w:val="24"/>
          <w:szCs w:val="24"/>
        </w:rPr>
        <w:t xml:space="preserve"> základní literatury.</w:t>
      </w:r>
    </w:p>
    <w:p w:rsidR="00C3599B" w:rsidRDefault="00C3599B" w:rsidP="00381512">
      <w:pPr>
        <w:spacing w:after="0"/>
        <w:jc w:val="both"/>
        <w:rPr>
          <w:rFonts w:ascii="Times New Roman" w:hAnsi="Times New Roman" w:cs="Times New Roman"/>
          <w:sz w:val="24"/>
          <w:szCs w:val="24"/>
        </w:rPr>
      </w:pPr>
    </w:p>
    <w:p w:rsidR="002D180B" w:rsidRDefault="002D180B" w:rsidP="00381512">
      <w:pPr>
        <w:spacing w:after="0"/>
        <w:jc w:val="both"/>
        <w:rPr>
          <w:rFonts w:ascii="Times New Roman" w:hAnsi="Times New Roman" w:cs="Times New Roman"/>
          <w:b/>
          <w:sz w:val="24"/>
          <w:szCs w:val="24"/>
        </w:rPr>
      </w:pPr>
      <w:r>
        <w:rPr>
          <w:rFonts w:ascii="Times New Roman" w:hAnsi="Times New Roman" w:cs="Times New Roman"/>
          <w:b/>
          <w:sz w:val="24"/>
          <w:szCs w:val="24"/>
        </w:rPr>
        <w:t>Přehled obsahu přednáškových témat (sylabus</w:t>
      </w:r>
      <w:r w:rsidR="00C3599B">
        <w:rPr>
          <w:rFonts w:ascii="Times New Roman" w:hAnsi="Times New Roman" w:cs="Times New Roman"/>
          <w:b/>
          <w:sz w:val="24"/>
          <w:szCs w:val="24"/>
        </w:rPr>
        <w:t>, harmonogram</w:t>
      </w:r>
      <w:r>
        <w:rPr>
          <w:rFonts w:ascii="Times New Roman" w:hAnsi="Times New Roman" w:cs="Times New Roman"/>
          <w:b/>
          <w:sz w:val="24"/>
          <w:szCs w:val="24"/>
        </w:rPr>
        <w:t>):</w:t>
      </w:r>
    </w:p>
    <w:p w:rsidR="00C3599B" w:rsidRDefault="00C3599B" w:rsidP="00381512">
      <w:pPr>
        <w:spacing w:after="0"/>
        <w:jc w:val="both"/>
        <w:rPr>
          <w:rFonts w:ascii="Times New Roman" w:hAnsi="Times New Roman" w:cs="Times New Roman"/>
          <w:b/>
          <w:sz w:val="24"/>
          <w:szCs w:val="24"/>
        </w:rPr>
      </w:pPr>
    </w:p>
    <w:p w:rsidR="002D180B" w:rsidRDefault="009F0F68" w:rsidP="00381512">
      <w:pPr>
        <w:pStyle w:val="Odstavecseseznamem"/>
        <w:numPr>
          <w:ilvl w:val="0"/>
          <w:numId w:val="3"/>
        </w:num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Úvod do </w:t>
      </w:r>
      <w:r w:rsidR="002D180B" w:rsidRPr="009835FA">
        <w:rPr>
          <w:rFonts w:ascii="Times New Roman" w:hAnsi="Times New Roman" w:cs="Times New Roman"/>
          <w:b/>
          <w:i/>
          <w:sz w:val="24"/>
          <w:szCs w:val="24"/>
        </w:rPr>
        <w:t>etiky v</w:t>
      </w:r>
      <w:r w:rsidR="009835FA">
        <w:rPr>
          <w:rFonts w:ascii="Times New Roman" w:hAnsi="Times New Roman" w:cs="Times New Roman"/>
          <w:b/>
          <w:i/>
          <w:sz w:val="24"/>
          <w:szCs w:val="24"/>
        </w:rPr>
        <w:t> </w:t>
      </w:r>
      <w:r w:rsidR="003F0BF6" w:rsidRPr="009835FA">
        <w:rPr>
          <w:rFonts w:ascii="Times New Roman" w:hAnsi="Times New Roman" w:cs="Times New Roman"/>
          <w:b/>
          <w:i/>
          <w:sz w:val="24"/>
          <w:szCs w:val="24"/>
        </w:rPr>
        <w:t>podnikání</w:t>
      </w:r>
      <w:r w:rsidR="009835FA">
        <w:rPr>
          <w:rFonts w:ascii="Times New Roman" w:hAnsi="Times New Roman" w:cs="Times New Roman"/>
          <w:b/>
          <w:i/>
          <w:sz w:val="24"/>
          <w:szCs w:val="24"/>
        </w:rPr>
        <w:t xml:space="preserve"> </w:t>
      </w:r>
      <w:r>
        <w:rPr>
          <w:rFonts w:ascii="Times New Roman" w:hAnsi="Times New Roman" w:cs="Times New Roman"/>
          <w:b/>
          <w:i/>
          <w:sz w:val="24"/>
          <w:szCs w:val="24"/>
        </w:rPr>
        <w:t xml:space="preserve">(1): vymezení základních pojmů – morálka, etika, mravnost </w:t>
      </w:r>
      <w:r w:rsidR="009835FA">
        <w:rPr>
          <w:rFonts w:ascii="Times New Roman" w:hAnsi="Times New Roman" w:cs="Times New Roman"/>
          <w:b/>
          <w:i/>
          <w:sz w:val="24"/>
          <w:szCs w:val="24"/>
        </w:rPr>
        <w:t xml:space="preserve">(PhDr. </w:t>
      </w:r>
      <w:r w:rsidR="007F4178">
        <w:rPr>
          <w:rFonts w:ascii="Times New Roman" w:hAnsi="Times New Roman" w:cs="Times New Roman"/>
          <w:b/>
          <w:i/>
          <w:sz w:val="24"/>
          <w:szCs w:val="24"/>
        </w:rPr>
        <w:t>Mgr.</w:t>
      </w:r>
      <w:r w:rsidR="00C0242F">
        <w:rPr>
          <w:rFonts w:ascii="Times New Roman" w:hAnsi="Times New Roman" w:cs="Times New Roman"/>
          <w:b/>
          <w:i/>
          <w:sz w:val="24"/>
          <w:szCs w:val="24"/>
        </w:rPr>
        <w:t xml:space="preserve"> Pavel Seknička, Ph.D.) – 13</w:t>
      </w:r>
      <w:r>
        <w:rPr>
          <w:rFonts w:ascii="Times New Roman" w:hAnsi="Times New Roman" w:cs="Times New Roman"/>
          <w:b/>
          <w:i/>
          <w:sz w:val="24"/>
          <w:szCs w:val="24"/>
        </w:rPr>
        <w:t>. 11</w:t>
      </w:r>
      <w:r w:rsidR="007F4178">
        <w:rPr>
          <w:rFonts w:ascii="Times New Roman" w:hAnsi="Times New Roman" w:cs="Times New Roman"/>
          <w:b/>
          <w:i/>
          <w:sz w:val="24"/>
          <w:szCs w:val="24"/>
        </w:rPr>
        <w:t>. 2018</w:t>
      </w:r>
    </w:p>
    <w:p w:rsidR="009979DF" w:rsidRDefault="009979DF" w:rsidP="009F0F68">
      <w:pPr>
        <w:spacing w:after="0"/>
        <w:jc w:val="both"/>
        <w:rPr>
          <w:rFonts w:ascii="Times New Roman" w:hAnsi="Times New Roman" w:cs="Times New Roman"/>
          <w:sz w:val="24"/>
          <w:szCs w:val="24"/>
        </w:rPr>
      </w:pPr>
      <w:r>
        <w:rPr>
          <w:rFonts w:ascii="Times New Roman" w:hAnsi="Times New Roman" w:cs="Times New Roman"/>
          <w:sz w:val="24"/>
          <w:szCs w:val="24"/>
        </w:rPr>
        <w:t>Vymezení z</w:t>
      </w:r>
      <w:r w:rsidR="00F166F2" w:rsidRPr="009979DF">
        <w:rPr>
          <w:rFonts w:ascii="Times New Roman" w:hAnsi="Times New Roman" w:cs="Times New Roman"/>
          <w:sz w:val="24"/>
          <w:szCs w:val="24"/>
        </w:rPr>
        <w:t>ákladní</w:t>
      </w:r>
      <w:r>
        <w:rPr>
          <w:rFonts w:ascii="Times New Roman" w:hAnsi="Times New Roman" w:cs="Times New Roman"/>
          <w:sz w:val="24"/>
          <w:szCs w:val="24"/>
        </w:rPr>
        <w:t>ch pojmů: morálka, etika, mravnost. Pojem morálky</w:t>
      </w:r>
      <w:r w:rsidR="00F166F2" w:rsidRPr="009979DF">
        <w:rPr>
          <w:rFonts w:ascii="Times New Roman" w:hAnsi="Times New Roman" w:cs="Times New Roman"/>
          <w:sz w:val="24"/>
          <w:szCs w:val="24"/>
        </w:rPr>
        <w:t>, mo</w:t>
      </w:r>
      <w:r>
        <w:rPr>
          <w:rFonts w:ascii="Times New Roman" w:hAnsi="Times New Roman" w:cs="Times New Roman"/>
          <w:sz w:val="24"/>
          <w:szCs w:val="24"/>
        </w:rPr>
        <w:t>rální regulace, morálka sociální a individuální, morální smysl, morální jednání a</w:t>
      </w:r>
      <w:r w:rsidR="00F166F2" w:rsidRPr="009979DF">
        <w:rPr>
          <w:rFonts w:ascii="Times New Roman" w:hAnsi="Times New Roman" w:cs="Times New Roman"/>
          <w:sz w:val="24"/>
          <w:szCs w:val="24"/>
        </w:rPr>
        <w:t xml:space="preserve"> morální integrita</w:t>
      </w:r>
      <w:r>
        <w:rPr>
          <w:rFonts w:ascii="Times New Roman" w:hAnsi="Times New Roman" w:cs="Times New Roman"/>
          <w:sz w:val="24"/>
          <w:szCs w:val="24"/>
        </w:rPr>
        <w:t xml:space="preserve">. </w:t>
      </w:r>
      <w:r w:rsidR="00F166F2" w:rsidRPr="009979DF">
        <w:rPr>
          <w:rFonts w:ascii="Times New Roman" w:hAnsi="Times New Roman" w:cs="Times New Roman"/>
          <w:sz w:val="24"/>
          <w:szCs w:val="24"/>
        </w:rPr>
        <w:t>Etika</w:t>
      </w:r>
      <w:r>
        <w:rPr>
          <w:rFonts w:ascii="Times New Roman" w:hAnsi="Times New Roman" w:cs="Times New Roman"/>
          <w:sz w:val="24"/>
          <w:szCs w:val="24"/>
        </w:rPr>
        <w:t xml:space="preserve">, resp. praktická či morální filozofie jako relativně samostatný vědní obor, etický (morální) soud, faktický výrok, spojení etiky a faktu (činu), z něhož plyne direktiva (pravidlo). Vymezení a používání pojmu mravnost. </w:t>
      </w:r>
      <w:r w:rsidR="00F166F2" w:rsidRPr="009979DF">
        <w:rPr>
          <w:rFonts w:ascii="Times New Roman" w:hAnsi="Times New Roman" w:cs="Times New Roman"/>
          <w:sz w:val="24"/>
          <w:szCs w:val="24"/>
        </w:rPr>
        <w:t>Vztah morálky a etiky</w:t>
      </w:r>
      <w:r>
        <w:rPr>
          <w:rFonts w:ascii="Times New Roman" w:hAnsi="Times New Roman" w:cs="Times New Roman"/>
          <w:sz w:val="24"/>
          <w:szCs w:val="24"/>
        </w:rPr>
        <w:t>.</w:t>
      </w:r>
    </w:p>
    <w:p w:rsidR="00C740DA" w:rsidRDefault="00C740DA" w:rsidP="009F0F68">
      <w:pPr>
        <w:spacing w:after="0"/>
        <w:jc w:val="both"/>
        <w:rPr>
          <w:rFonts w:ascii="Times New Roman" w:hAnsi="Times New Roman" w:cs="Times New Roman"/>
          <w:sz w:val="24"/>
          <w:szCs w:val="24"/>
        </w:rPr>
      </w:pPr>
    </w:p>
    <w:p w:rsidR="009F0F68" w:rsidRPr="009F0F68" w:rsidRDefault="009F0F68" w:rsidP="009F0F68">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b/>
          <w:i/>
          <w:sz w:val="24"/>
          <w:szCs w:val="24"/>
        </w:rPr>
        <w:t>Úvod do etiky v podnikání (2): Vztah etiky a ekonomie</w:t>
      </w:r>
      <w:r w:rsidR="00C0242F">
        <w:rPr>
          <w:rFonts w:ascii="Times New Roman" w:hAnsi="Times New Roman" w:cs="Times New Roman"/>
          <w:b/>
          <w:i/>
          <w:sz w:val="24"/>
          <w:szCs w:val="24"/>
        </w:rPr>
        <w:t xml:space="preserve"> (PhDr. Mgr. Pavel Seknička, Ph.D.) – 13. 11. 2018</w:t>
      </w:r>
    </w:p>
    <w:p w:rsidR="00CB0A30" w:rsidRPr="009F0F68" w:rsidRDefault="009F0F68" w:rsidP="009F0F68">
      <w:pPr>
        <w:spacing w:after="0"/>
        <w:jc w:val="both"/>
        <w:rPr>
          <w:rFonts w:ascii="Times New Roman" w:hAnsi="Times New Roman" w:cs="Times New Roman"/>
          <w:sz w:val="24"/>
          <w:szCs w:val="24"/>
        </w:rPr>
      </w:pPr>
      <w:r>
        <w:rPr>
          <w:rFonts w:ascii="Times New Roman" w:hAnsi="Times New Roman" w:cs="Times New Roman"/>
          <w:sz w:val="24"/>
          <w:szCs w:val="24"/>
        </w:rPr>
        <w:t>E</w:t>
      </w:r>
      <w:r w:rsidR="00F166F2" w:rsidRPr="009F0F68">
        <w:rPr>
          <w:rFonts w:ascii="Times New Roman" w:hAnsi="Times New Roman" w:cs="Times New Roman"/>
          <w:sz w:val="24"/>
          <w:szCs w:val="24"/>
        </w:rPr>
        <w:t>tického zkoumání</w:t>
      </w:r>
      <w:r>
        <w:rPr>
          <w:rFonts w:ascii="Times New Roman" w:hAnsi="Times New Roman" w:cs="Times New Roman"/>
          <w:sz w:val="24"/>
          <w:szCs w:val="24"/>
        </w:rPr>
        <w:t xml:space="preserve"> a jeho úrovně. Vymezení základních pojmů</w:t>
      </w:r>
      <w:r w:rsidR="00F166F2" w:rsidRPr="009F0F68">
        <w:rPr>
          <w:rFonts w:ascii="Times New Roman" w:hAnsi="Times New Roman" w:cs="Times New Roman"/>
          <w:sz w:val="24"/>
          <w:szCs w:val="24"/>
        </w:rPr>
        <w:t>: hospodářská etika; etika v</w:t>
      </w:r>
      <w:r>
        <w:rPr>
          <w:rFonts w:ascii="Times New Roman" w:hAnsi="Times New Roman" w:cs="Times New Roman"/>
          <w:sz w:val="24"/>
          <w:szCs w:val="24"/>
        </w:rPr>
        <w:t> </w:t>
      </w:r>
      <w:r w:rsidR="00F166F2" w:rsidRPr="009F0F68">
        <w:rPr>
          <w:rFonts w:ascii="Times New Roman" w:hAnsi="Times New Roman" w:cs="Times New Roman"/>
          <w:sz w:val="24"/>
          <w:szCs w:val="24"/>
        </w:rPr>
        <w:t>podnikání</w:t>
      </w:r>
      <w:r>
        <w:rPr>
          <w:rFonts w:ascii="Times New Roman" w:hAnsi="Times New Roman" w:cs="Times New Roman"/>
          <w:sz w:val="24"/>
          <w:szCs w:val="24"/>
        </w:rPr>
        <w:t xml:space="preserve">. </w:t>
      </w:r>
      <w:r w:rsidR="00F166F2" w:rsidRPr="009F0F68">
        <w:rPr>
          <w:rFonts w:ascii="Times New Roman" w:hAnsi="Times New Roman" w:cs="Times New Roman"/>
          <w:sz w:val="24"/>
          <w:szCs w:val="24"/>
        </w:rPr>
        <w:t>Vztah etiky a ekonomie</w:t>
      </w:r>
      <w:r>
        <w:rPr>
          <w:rFonts w:ascii="Times New Roman" w:hAnsi="Times New Roman" w:cs="Times New Roman"/>
          <w:sz w:val="24"/>
          <w:szCs w:val="24"/>
        </w:rPr>
        <w:t xml:space="preserve">. </w:t>
      </w:r>
      <w:r w:rsidR="00F166F2" w:rsidRPr="009F0F68">
        <w:rPr>
          <w:rFonts w:ascii="Times New Roman" w:hAnsi="Times New Roman" w:cs="Times New Roman"/>
          <w:sz w:val="24"/>
          <w:szCs w:val="24"/>
        </w:rPr>
        <w:t>Ekonomická racionalita – dokonalá a nedokonalá</w:t>
      </w:r>
      <w:r>
        <w:rPr>
          <w:rFonts w:ascii="Times New Roman" w:hAnsi="Times New Roman" w:cs="Times New Roman"/>
          <w:sz w:val="24"/>
          <w:szCs w:val="24"/>
        </w:rPr>
        <w:t xml:space="preserve">. </w:t>
      </w:r>
      <w:r w:rsidR="00F166F2" w:rsidRPr="009F0F68">
        <w:rPr>
          <w:rFonts w:ascii="Times New Roman" w:hAnsi="Times New Roman" w:cs="Times New Roman"/>
          <w:sz w:val="24"/>
          <w:szCs w:val="24"/>
        </w:rPr>
        <w:t>Porovnání faktických a hodnotových tvrzení</w:t>
      </w:r>
      <w:r>
        <w:rPr>
          <w:rFonts w:ascii="Times New Roman" w:hAnsi="Times New Roman" w:cs="Times New Roman"/>
          <w:sz w:val="24"/>
          <w:szCs w:val="24"/>
        </w:rPr>
        <w:t xml:space="preserve">. </w:t>
      </w:r>
      <w:r w:rsidR="00F166F2" w:rsidRPr="009F0F68">
        <w:rPr>
          <w:rFonts w:ascii="Times New Roman" w:hAnsi="Times New Roman" w:cs="Times New Roman"/>
          <w:sz w:val="24"/>
          <w:szCs w:val="24"/>
        </w:rPr>
        <w:t xml:space="preserve">Rozvoj etiky v podnikání ve 20. </w:t>
      </w:r>
      <w:r>
        <w:rPr>
          <w:rFonts w:ascii="Times New Roman" w:hAnsi="Times New Roman" w:cs="Times New Roman"/>
          <w:sz w:val="24"/>
          <w:szCs w:val="24"/>
        </w:rPr>
        <w:t>s</w:t>
      </w:r>
      <w:r w:rsidR="00F166F2" w:rsidRPr="009F0F68">
        <w:rPr>
          <w:rFonts w:ascii="Times New Roman" w:hAnsi="Times New Roman" w:cs="Times New Roman"/>
          <w:sz w:val="24"/>
          <w:szCs w:val="24"/>
        </w:rPr>
        <w:t>toletí</w:t>
      </w:r>
      <w:r>
        <w:rPr>
          <w:rFonts w:ascii="Times New Roman" w:hAnsi="Times New Roman" w:cs="Times New Roman"/>
          <w:sz w:val="24"/>
          <w:szCs w:val="24"/>
        </w:rPr>
        <w:t>. Ustanovení</w:t>
      </w:r>
      <w:r w:rsidR="00F166F2" w:rsidRPr="009F0F68">
        <w:rPr>
          <w:rFonts w:ascii="Times New Roman" w:hAnsi="Times New Roman" w:cs="Times New Roman"/>
          <w:sz w:val="24"/>
          <w:szCs w:val="24"/>
        </w:rPr>
        <w:t xml:space="preserve"> Business </w:t>
      </w:r>
      <w:proofErr w:type="spellStart"/>
      <w:r w:rsidR="00F166F2" w:rsidRPr="009F0F68">
        <w:rPr>
          <w:rFonts w:ascii="Times New Roman" w:hAnsi="Times New Roman" w:cs="Times New Roman"/>
          <w:sz w:val="24"/>
          <w:szCs w:val="24"/>
        </w:rPr>
        <w:t>Ethics</w:t>
      </w:r>
      <w:proofErr w:type="spellEnd"/>
      <w:r>
        <w:rPr>
          <w:rFonts w:ascii="Times New Roman" w:hAnsi="Times New Roman" w:cs="Times New Roman"/>
          <w:sz w:val="24"/>
          <w:szCs w:val="24"/>
        </w:rPr>
        <w:t xml:space="preserve"> (etiky v podnikání)</w:t>
      </w:r>
      <w:r w:rsidR="00F166F2" w:rsidRPr="009F0F68">
        <w:rPr>
          <w:rFonts w:ascii="Times New Roman" w:hAnsi="Times New Roman" w:cs="Times New Roman"/>
          <w:sz w:val="24"/>
          <w:szCs w:val="24"/>
        </w:rPr>
        <w:t xml:space="preserve"> jako samostatné vědní disciplíny</w:t>
      </w:r>
      <w:r>
        <w:rPr>
          <w:rFonts w:ascii="Times New Roman" w:hAnsi="Times New Roman" w:cs="Times New Roman"/>
          <w:sz w:val="24"/>
          <w:szCs w:val="24"/>
        </w:rPr>
        <w:t>.</w:t>
      </w:r>
    </w:p>
    <w:p w:rsidR="009F0F68" w:rsidRPr="009F0F68" w:rsidRDefault="009F0F68" w:rsidP="009F0F68">
      <w:pPr>
        <w:spacing w:after="0"/>
        <w:jc w:val="both"/>
        <w:rPr>
          <w:rFonts w:ascii="Times New Roman" w:hAnsi="Times New Roman" w:cs="Times New Roman"/>
          <w:sz w:val="24"/>
          <w:szCs w:val="24"/>
        </w:rPr>
      </w:pPr>
    </w:p>
    <w:p w:rsidR="00C0242F" w:rsidRDefault="00C0242F" w:rsidP="00C0242F">
      <w:pPr>
        <w:pStyle w:val="Odstavecseseznamem"/>
        <w:numPr>
          <w:ilvl w:val="0"/>
          <w:numId w:val="3"/>
        </w:numPr>
        <w:spacing w:after="0"/>
        <w:jc w:val="both"/>
        <w:rPr>
          <w:rFonts w:ascii="Times New Roman" w:hAnsi="Times New Roman" w:cs="Times New Roman"/>
          <w:b/>
          <w:i/>
          <w:sz w:val="24"/>
          <w:szCs w:val="24"/>
        </w:rPr>
      </w:pPr>
      <w:r>
        <w:rPr>
          <w:rFonts w:ascii="Times New Roman" w:hAnsi="Times New Roman" w:cs="Times New Roman"/>
          <w:b/>
          <w:i/>
          <w:sz w:val="24"/>
          <w:szCs w:val="24"/>
        </w:rPr>
        <w:t>Proč by se podnik měl chovat eticky? Byznys a lidská práva.</w:t>
      </w:r>
      <w:r w:rsidR="009835FA">
        <w:rPr>
          <w:rFonts w:ascii="Times New Roman" w:hAnsi="Times New Roman" w:cs="Times New Roman"/>
          <w:b/>
          <w:i/>
          <w:sz w:val="24"/>
          <w:szCs w:val="24"/>
        </w:rPr>
        <w:t xml:space="preserve"> </w:t>
      </w:r>
      <w:r w:rsidR="007666B5">
        <w:rPr>
          <w:rFonts w:ascii="Times New Roman" w:hAnsi="Times New Roman" w:cs="Times New Roman"/>
          <w:b/>
          <w:i/>
          <w:sz w:val="24"/>
          <w:szCs w:val="24"/>
        </w:rPr>
        <w:t xml:space="preserve">Interní a externí pravidla. Morální limity trhu.  </w:t>
      </w:r>
      <w:r w:rsidR="009835FA">
        <w:rPr>
          <w:rFonts w:ascii="Times New Roman" w:hAnsi="Times New Roman" w:cs="Times New Roman"/>
          <w:b/>
          <w:i/>
          <w:sz w:val="24"/>
          <w:szCs w:val="24"/>
        </w:rPr>
        <w:t xml:space="preserve">(PhDr. </w:t>
      </w:r>
      <w:r w:rsidR="007F4178">
        <w:rPr>
          <w:rFonts w:ascii="Times New Roman" w:hAnsi="Times New Roman" w:cs="Times New Roman"/>
          <w:b/>
          <w:i/>
          <w:sz w:val="24"/>
          <w:szCs w:val="24"/>
        </w:rPr>
        <w:t>Mgr. Pavel</w:t>
      </w:r>
      <w:r>
        <w:rPr>
          <w:rFonts w:ascii="Times New Roman" w:hAnsi="Times New Roman" w:cs="Times New Roman"/>
          <w:b/>
          <w:i/>
          <w:sz w:val="24"/>
          <w:szCs w:val="24"/>
        </w:rPr>
        <w:t xml:space="preserve"> Sekni</w:t>
      </w:r>
      <w:r w:rsidR="00CD1C65">
        <w:rPr>
          <w:rFonts w:ascii="Times New Roman" w:hAnsi="Times New Roman" w:cs="Times New Roman"/>
          <w:b/>
          <w:i/>
          <w:sz w:val="24"/>
          <w:szCs w:val="24"/>
        </w:rPr>
        <w:t>čka, Ph.D.) – 13</w:t>
      </w:r>
      <w:r>
        <w:rPr>
          <w:rFonts w:ascii="Times New Roman" w:hAnsi="Times New Roman" w:cs="Times New Roman"/>
          <w:b/>
          <w:i/>
          <w:sz w:val="24"/>
          <w:szCs w:val="24"/>
        </w:rPr>
        <w:t>. 11</w:t>
      </w:r>
      <w:r w:rsidR="007F4178">
        <w:rPr>
          <w:rFonts w:ascii="Times New Roman" w:hAnsi="Times New Roman" w:cs="Times New Roman"/>
          <w:b/>
          <w:i/>
          <w:sz w:val="24"/>
          <w:szCs w:val="24"/>
        </w:rPr>
        <w:t>. 2018</w:t>
      </w:r>
    </w:p>
    <w:p w:rsidR="00CB0A30" w:rsidRDefault="00F166F2" w:rsidP="00C0242F">
      <w:pPr>
        <w:spacing w:after="0"/>
        <w:jc w:val="both"/>
        <w:rPr>
          <w:rFonts w:ascii="Times New Roman" w:hAnsi="Times New Roman" w:cs="Times New Roman"/>
          <w:sz w:val="24"/>
          <w:szCs w:val="24"/>
        </w:rPr>
      </w:pPr>
      <w:r w:rsidRPr="00C0242F">
        <w:rPr>
          <w:rFonts w:ascii="Times New Roman" w:hAnsi="Times New Roman" w:cs="Times New Roman"/>
          <w:sz w:val="24"/>
          <w:szCs w:val="24"/>
        </w:rPr>
        <w:t>Teoretická a praktická východiska etiky v</w:t>
      </w:r>
      <w:r w:rsidR="00C0242F">
        <w:rPr>
          <w:rFonts w:ascii="Times New Roman" w:hAnsi="Times New Roman" w:cs="Times New Roman"/>
          <w:sz w:val="24"/>
          <w:szCs w:val="24"/>
        </w:rPr>
        <w:t> </w:t>
      </w:r>
      <w:r w:rsidRPr="00C0242F">
        <w:rPr>
          <w:rFonts w:ascii="Times New Roman" w:hAnsi="Times New Roman" w:cs="Times New Roman"/>
          <w:sz w:val="24"/>
          <w:szCs w:val="24"/>
        </w:rPr>
        <w:t>podnikání</w:t>
      </w:r>
      <w:r w:rsidR="00C0242F">
        <w:rPr>
          <w:rFonts w:ascii="Times New Roman" w:hAnsi="Times New Roman" w:cs="Times New Roman"/>
          <w:sz w:val="24"/>
          <w:szCs w:val="24"/>
        </w:rPr>
        <w:t xml:space="preserve">. </w:t>
      </w:r>
      <w:r w:rsidRPr="00C0242F">
        <w:rPr>
          <w:rFonts w:ascii="Times New Roman" w:hAnsi="Times New Roman" w:cs="Times New Roman"/>
          <w:sz w:val="24"/>
          <w:szCs w:val="24"/>
        </w:rPr>
        <w:t>Integrace etiky do podnikového řízení</w:t>
      </w:r>
      <w:r w:rsidR="00C0242F">
        <w:rPr>
          <w:rFonts w:ascii="Times New Roman" w:hAnsi="Times New Roman" w:cs="Times New Roman"/>
          <w:sz w:val="24"/>
          <w:szCs w:val="24"/>
        </w:rPr>
        <w:t xml:space="preserve">. </w:t>
      </w:r>
      <w:r w:rsidRPr="00C0242F">
        <w:rPr>
          <w:rFonts w:ascii="Times New Roman" w:hAnsi="Times New Roman" w:cs="Times New Roman"/>
          <w:sz w:val="24"/>
          <w:szCs w:val="24"/>
        </w:rPr>
        <w:t>Ekonomické důvody pro integraci etiky do podnikové strategie</w:t>
      </w:r>
      <w:r w:rsidR="00C0242F">
        <w:rPr>
          <w:rFonts w:ascii="Times New Roman" w:hAnsi="Times New Roman" w:cs="Times New Roman"/>
          <w:sz w:val="24"/>
          <w:szCs w:val="24"/>
        </w:rPr>
        <w:t xml:space="preserve">. </w:t>
      </w:r>
      <w:r w:rsidRPr="00C0242F">
        <w:rPr>
          <w:rFonts w:ascii="Times New Roman" w:hAnsi="Times New Roman" w:cs="Times New Roman"/>
          <w:sz w:val="24"/>
          <w:szCs w:val="24"/>
        </w:rPr>
        <w:t>Proč by se podnik měl chovat (jednat) na trhu eticky?</w:t>
      </w:r>
      <w:r w:rsidR="00C0242F">
        <w:rPr>
          <w:rFonts w:ascii="Times New Roman" w:hAnsi="Times New Roman" w:cs="Times New Roman"/>
          <w:sz w:val="24"/>
          <w:szCs w:val="24"/>
        </w:rPr>
        <w:t xml:space="preserve"> </w:t>
      </w:r>
      <w:r w:rsidR="007666B5">
        <w:rPr>
          <w:rFonts w:ascii="Times New Roman" w:hAnsi="Times New Roman" w:cs="Times New Roman"/>
          <w:sz w:val="24"/>
          <w:szCs w:val="24"/>
        </w:rPr>
        <w:t>Základní informace o programu „Byznys a lidská práva“ a jeho implementace v ČR.</w:t>
      </w:r>
    </w:p>
    <w:p w:rsidR="00CB0A30" w:rsidRPr="007666B5" w:rsidRDefault="00F166F2" w:rsidP="007666B5">
      <w:pPr>
        <w:spacing w:after="0"/>
        <w:jc w:val="both"/>
        <w:rPr>
          <w:rFonts w:ascii="Times New Roman" w:hAnsi="Times New Roman" w:cs="Times New Roman"/>
          <w:sz w:val="24"/>
          <w:szCs w:val="24"/>
        </w:rPr>
      </w:pPr>
      <w:r w:rsidRPr="007666B5">
        <w:rPr>
          <w:rFonts w:ascii="Times New Roman" w:hAnsi="Times New Roman" w:cs="Times New Roman"/>
          <w:sz w:val="24"/>
          <w:szCs w:val="24"/>
        </w:rPr>
        <w:t>Význam pravidel</w:t>
      </w:r>
      <w:r w:rsidR="007666B5">
        <w:rPr>
          <w:rFonts w:ascii="Times New Roman" w:hAnsi="Times New Roman" w:cs="Times New Roman"/>
          <w:sz w:val="24"/>
          <w:szCs w:val="24"/>
        </w:rPr>
        <w:t>, d</w:t>
      </w:r>
      <w:r w:rsidRPr="007666B5">
        <w:rPr>
          <w:rFonts w:ascii="Times New Roman" w:hAnsi="Times New Roman" w:cs="Times New Roman"/>
          <w:sz w:val="24"/>
          <w:szCs w:val="24"/>
        </w:rPr>
        <w:t>efinice pravidla</w:t>
      </w:r>
      <w:r w:rsidR="007666B5">
        <w:rPr>
          <w:rFonts w:ascii="Times New Roman" w:hAnsi="Times New Roman" w:cs="Times New Roman"/>
          <w:sz w:val="24"/>
          <w:szCs w:val="24"/>
        </w:rPr>
        <w:t>, v</w:t>
      </w:r>
      <w:r w:rsidRPr="007666B5">
        <w:rPr>
          <w:rFonts w:ascii="Times New Roman" w:hAnsi="Times New Roman" w:cs="Times New Roman"/>
          <w:sz w:val="24"/>
          <w:szCs w:val="24"/>
        </w:rPr>
        <w:t>lastnosti pravidel</w:t>
      </w:r>
      <w:r w:rsidR="007666B5">
        <w:rPr>
          <w:rFonts w:ascii="Times New Roman" w:hAnsi="Times New Roman" w:cs="Times New Roman"/>
          <w:sz w:val="24"/>
          <w:szCs w:val="24"/>
        </w:rPr>
        <w:t>, t</w:t>
      </w:r>
      <w:r w:rsidRPr="007666B5">
        <w:rPr>
          <w:rFonts w:ascii="Times New Roman" w:hAnsi="Times New Roman" w:cs="Times New Roman"/>
          <w:sz w:val="24"/>
          <w:szCs w:val="24"/>
        </w:rPr>
        <w:t>ypy interních pravidel</w:t>
      </w:r>
      <w:r w:rsidR="007666B5">
        <w:rPr>
          <w:rFonts w:ascii="Times New Roman" w:hAnsi="Times New Roman" w:cs="Times New Roman"/>
          <w:sz w:val="24"/>
          <w:szCs w:val="24"/>
        </w:rPr>
        <w:t>, t</w:t>
      </w:r>
      <w:r w:rsidRPr="007666B5">
        <w:rPr>
          <w:rFonts w:ascii="Times New Roman" w:hAnsi="Times New Roman" w:cs="Times New Roman"/>
          <w:sz w:val="24"/>
          <w:szCs w:val="24"/>
        </w:rPr>
        <w:t>ypy externích pravidel</w:t>
      </w:r>
      <w:r w:rsidR="007666B5">
        <w:rPr>
          <w:rFonts w:ascii="Times New Roman" w:hAnsi="Times New Roman" w:cs="Times New Roman"/>
          <w:sz w:val="24"/>
          <w:szCs w:val="24"/>
        </w:rPr>
        <w:t>, v</w:t>
      </w:r>
      <w:r w:rsidRPr="007666B5">
        <w:rPr>
          <w:rFonts w:ascii="Times New Roman" w:hAnsi="Times New Roman" w:cs="Times New Roman"/>
          <w:sz w:val="24"/>
          <w:szCs w:val="24"/>
        </w:rPr>
        <w:t>ztahy interních a externích pravidel</w:t>
      </w:r>
      <w:r w:rsidR="007666B5">
        <w:rPr>
          <w:rFonts w:ascii="Times New Roman" w:hAnsi="Times New Roman" w:cs="Times New Roman"/>
          <w:sz w:val="24"/>
          <w:szCs w:val="24"/>
        </w:rPr>
        <w:t>, e</w:t>
      </w:r>
      <w:r w:rsidRPr="007666B5">
        <w:rPr>
          <w:rFonts w:ascii="Times New Roman" w:hAnsi="Times New Roman" w:cs="Times New Roman"/>
          <w:sz w:val="24"/>
          <w:szCs w:val="24"/>
        </w:rPr>
        <w:t>tická pravidla – hodnoty a normy</w:t>
      </w:r>
      <w:r w:rsidR="007666B5">
        <w:rPr>
          <w:rFonts w:ascii="Times New Roman" w:hAnsi="Times New Roman" w:cs="Times New Roman"/>
          <w:sz w:val="24"/>
          <w:szCs w:val="24"/>
        </w:rPr>
        <w:t>.</w:t>
      </w:r>
    </w:p>
    <w:p w:rsidR="00C0242F" w:rsidRDefault="007666B5" w:rsidP="00C0242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Morální limity (meze) trhu: s</w:t>
      </w:r>
      <w:r w:rsidR="00F166F2" w:rsidRPr="007666B5">
        <w:rPr>
          <w:rFonts w:ascii="Times New Roman" w:hAnsi="Times New Roman" w:cs="Times New Roman"/>
          <w:sz w:val="24"/>
          <w:szCs w:val="24"/>
        </w:rPr>
        <w:t>oučasná situace</w:t>
      </w:r>
      <w:r>
        <w:rPr>
          <w:rFonts w:ascii="Times New Roman" w:hAnsi="Times New Roman" w:cs="Times New Roman"/>
          <w:sz w:val="24"/>
          <w:szCs w:val="24"/>
        </w:rPr>
        <w:t>, n</w:t>
      </w:r>
      <w:r w:rsidR="00F166F2" w:rsidRPr="007666B5">
        <w:rPr>
          <w:rFonts w:ascii="Times New Roman" w:hAnsi="Times New Roman" w:cs="Times New Roman"/>
          <w:sz w:val="24"/>
          <w:szCs w:val="24"/>
        </w:rPr>
        <w:t>ová realita</w:t>
      </w:r>
      <w:r>
        <w:rPr>
          <w:rFonts w:ascii="Times New Roman" w:hAnsi="Times New Roman" w:cs="Times New Roman"/>
          <w:sz w:val="24"/>
          <w:szCs w:val="24"/>
        </w:rPr>
        <w:t xml:space="preserve"> Klíčové otázky: „</w:t>
      </w:r>
      <w:r w:rsidR="00F166F2" w:rsidRPr="007666B5">
        <w:rPr>
          <w:rFonts w:ascii="Times New Roman" w:hAnsi="Times New Roman" w:cs="Times New Roman"/>
          <w:sz w:val="24"/>
          <w:szCs w:val="24"/>
        </w:rPr>
        <w:t>Jaké hodnoty jsou hlavní</w:t>
      </w:r>
      <w:r>
        <w:rPr>
          <w:rFonts w:ascii="Times New Roman" w:hAnsi="Times New Roman" w:cs="Times New Roman"/>
          <w:sz w:val="24"/>
          <w:szCs w:val="24"/>
        </w:rPr>
        <w:t xml:space="preserve">?; </w:t>
      </w:r>
      <w:r w:rsidR="00F166F2" w:rsidRPr="007666B5">
        <w:rPr>
          <w:rFonts w:ascii="Times New Roman" w:hAnsi="Times New Roman" w:cs="Times New Roman"/>
          <w:sz w:val="24"/>
          <w:szCs w:val="24"/>
        </w:rPr>
        <w:t>Co se stalo s globální ekonomikou</w:t>
      </w:r>
      <w:r>
        <w:rPr>
          <w:rFonts w:ascii="Times New Roman" w:hAnsi="Times New Roman" w:cs="Times New Roman"/>
          <w:sz w:val="24"/>
          <w:szCs w:val="24"/>
        </w:rPr>
        <w:t xml:space="preserve">?“. </w:t>
      </w:r>
      <w:r w:rsidR="00F166F2" w:rsidRPr="007666B5">
        <w:rPr>
          <w:rFonts w:ascii="Times New Roman" w:hAnsi="Times New Roman" w:cs="Times New Roman"/>
          <w:sz w:val="24"/>
          <w:szCs w:val="24"/>
        </w:rPr>
        <w:t>Morální nečinnost politiky</w:t>
      </w:r>
      <w:r w:rsidR="00C740DA">
        <w:rPr>
          <w:rFonts w:ascii="Times New Roman" w:hAnsi="Times New Roman" w:cs="Times New Roman"/>
          <w:sz w:val="24"/>
          <w:szCs w:val="24"/>
        </w:rPr>
        <w:t xml:space="preserve"> (k</w:t>
      </w:r>
      <w:r w:rsidR="00C740DA" w:rsidRPr="007666B5">
        <w:rPr>
          <w:rFonts w:ascii="Times New Roman" w:hAnsi="Times New Roman" w:cs="Times New Roman"/>
          <w:sz w:val="24"/>
          <w:szCs w:val="24"/>
        </w:rPr>
        <w:t>rize politického systému</w:t>
      </w:r>
      <w:r w:rsidR="00C740DA">
        <w:rPr>
          <w:rFonts w:ascii="Times New Roman" w:hAnsi="Times New Roman" w:cs="Times New Roman"/>
          <w:sz w:val="24"/>
          <w:szCs w:val="24"/>
        </w:rPr>
        <w:t xml:space="preserve">). </w:t>
      </w:r>
      <w:r>
        <w:rPr>
          <w:rFonts w:ascii="Times New Roman" w:hAnsi="Times New Roman" w:cs="Times New Roman"/>
          <w:sz w:val="24"/>
          <w:szCs w:val="24"/>
        </w:rPr>
        <w:t>Nutnost vyvolat debatu</w:t>
      </w:r>
      <w:r w:rsidR="00F166F2" w:rsidRPr="007666B5">
        <w:rPr>
          <w:rFonts w:ascii="Times New Roman" w:hAnsi="Times New Roman" w:cs="Times New Roman"/>
          <w:sz w:val="24"/>
          <w:szCs w:val="24"/>
        </w:rPr>
        <w:t xml:space="preserve"> o morálních limitech trhu</w:t>
      </w:r>
      <w:r>
        <w:rPr>
          <w:rFonts w:ascii="Times New Roman" w:hAnsi="Times New Roman" w:cs="Times New Roman"/>
          <w:sz w:val="24"/>
          <w:szCs w:val="24"/>
        </w:rPr>
        <w:t xml:space="preserve">. </w:t>
      </w:r>
      <w:r w:rsidR="00F166F2" w:rsidRPr="007666B5">
        <w:rPr>
          <w:rFonts w:ascii="Times New Roman" w:hAnsi="Times New Roman" w:cs="Times New Roman"/>
          <w:sz w:val="24"/>
          <w:szCs w:val="24"/>
        </w:rPr>
        <w:t>Tržní a vládní selhání</w:t>
      </w:r>
      <w:r w:rsidR="00C740DA">
        <w:rPr>
          <w:rFonts w:ascii="Times New Roman" w:hAnsi="Times New Roman" w:cs="Times New Roman"/>
          <w:sz w:val="24"/>
          <w:szCs w:val="24"/>
        </w:rPr>
        <w:t>. Hledání východisek pro návrat k etickým hodnotám (i v oblasti tržního jednání).</w:t>
      </w:r>
    </w:p>
    <w:p w:rsidR="00C740DA" w:rsidRPr="00C0242F" w:rsidRDefault="00C740DA" w:rsidP="00C0242F">
      <w:pPr>
        <w:spacing w:after="0"/>
        <w:jc w:val="both"/>
        <w:rPr>
          <w:rFonts w:ascii="Times New Roman" w:hAnsi="Times New Roman" w:cs="Times New Roman"/>
          <w:sz w:val="24"/>
          <w:szCs w:val="24"/>
        </w:rPr>
      </w:pPr>
    </w:p>
    <w:p w:rsidR="00E43706" w:rsidRDefault="00E43706" w:rsidP="00381512">
      <w:pPr>
        <w:pStyle w:val="Odstavecseseznamem"/>
        <w:numPr>
          <w:ilvl w:val="0"/>
          <w:numId w:val="3"/>
        </w:numPr>
        <w:spacing w:after="0"/>
        <w:jc w:val="both"/>
        <w:rPr>
          <w:rFonts w:ascii="Times New Roman" w:hAnsi="Times New Roman" w:cs="Times New Roman"/>
          <w:b/>
          <w:i/>
          <w:sz w:val="24"/>
          <w:szCs w:val="24"/>
        </w:rPr>
      </w:pPr>
      <w:r w:rsidRPr="00E43706">
        <w:rPr>
          <w:rFonts w:ascii="Times New Roman" w:hAnsi="Times New Roman" w:cs="Times New Roman"/>
          <w:b/>
          <w:i/>
          <w:sz w:val="24"/>
          <w:szCs w:val="24"/>
        </w:rPr>
        <w:t xml:space="preserve">Tradiční koncepty a systémy ctností (PhDr. </w:t>
      </w:r>
      <w:r w:rsidR="00C0242F">
        <w:rPr>
          <w:rFonts w:ascii="Times New Roman" w:hAnsi="Times New Roman" w:cs="Times New Roman"/>
          <w:b/>
          <w:i/>
          <w:sz w:val="24"/>
          <w:szCs w:val="24"/>
        </w:rPr>
        <w:t>Mgr. Pave</w:t>
      </w:r>
      <w:r w:rsidR="00CD1C65">
        <w:rPr>
          <w:rFonts w:ascii="Times New Roman" w:hAnsi="Times New Roman" w:cs="Times New Roman"/>
          <w:b/>
          <w:i/>
          <w:sz w:val="24"/>
          <w:szCs w:val="24"/>
        </w:rPr>
        <w:t>l Seknička, Ph.D.) – 20</w:t>
      </w:r>
      <w:r w:rsidR="00C0242F">
        <w:rPr>
          <w:rFonts w:ascii="Times New Roman" w:hAnsi="Times New Roman" w:cs="Times New Roman"/>
          <w:b/>
          <w:i/>
          <w:sz w:val="24"/>
          <w:szCs w:val="24"/>
        </w:rPr>
        <w:t>. 11</w:t>
      </w:r>
      <w:r w:rsidR="007F4178">
        <w:rPr>
          <w:rFonts w:ascii="Times New Roman" w:hAnsi="Times New Roman" w:cs="Times New Roman"/>
          <w:b/>
          <w:i/>
          <w:sz w:val="24"/>
          <w:szCs w:val="24"/>
        </w:rPr>
        <w:t>. 2018</w:t>
      </w:r>
    </w:p>
    <w:p w:rsidR="00E43706" w:rsidRDefault="00E43706" w:rsidP="00381512">
      <w:pPr>
        <w:spacing w:after="0"/>
        <w:jc w:val="both"/>
        <w:rPr>
          <w:rFonts w:ascii="Times New Roman" w:hAnsi="Times New Roman" w:cs="Times New Roman"/>
          <w:sz w:val="24"/>
          <w:szCs w:val="24"/>
        </w:rPr>
      </w:pPr>
      <w:r>
        <w:rPr>
          <w:rFonts w:ascii="Times New Roman" w:hAnsi="Times New Roman" w:cs="Times New Roman"/>
          <w:sz w:val="24"/>
          <w:szCs w:val="24"/>
        </w:rPr>
        <w:t>V úvodu charakterizujeme pojem ctnost, resp. tradiční ctnost. Uvedené období zahrnuje éru od 6. století př. n. l. do konce 18. století. První periodou jsou etické koncepty starověkého Řec</w:t>
      </w:r>
      <w:r w:rsidR="001B3ACB">
        <w:rPr>
          <w:rFonts w:ascii="Times New Roman" w:hAnsi="Times New Roman" w:cs="Times New Roman"/>
          <w:sz w:val="24"/>
          <w:szCs w:val="24"/>
        </w:rPr>
        <w:t>ka a Říma, zejména se jedná o So</w:t>
      </w:r>
      <w:r>
        <w:rPr>
          <w:rFonts w:ascii="Times New Roman" w:hAnsi="Times New Roman" w:cs="Times New Roman"/>
          <w:sz w:val="24"/>
          <w:szCs w:val="24"/>
        </w:rPr>
        <w:t>krata, Platóna a Aristotela</w:t>
      </w:r>
      <w:r w:rsidR="00CB2312">
        <w:rPr>
          <w:rFonts w:ascii="Times New Roman" w:hAnsi="Times New Roman" w:cs="Times New Roman"/>
          <w:sz w:val="24"/>
          <w:szCs w:val="24"/>
        </w:rPr>
        <w:t>. Druhou periodo</w:t>
      </w:r>
      <w:r w:rsidR="001B3ACB">
        <w:rPr>
          <w:rFonts w:ascii="Times New Roman" w:hAnsi="Times New Roman" w:cs="Times New Roman"/>
          <w:sz w:val="24"/>
          <w:szCs w:val="24"/>
        </w:rPr>
        <w:t>u je středověk, tj. zejména</w:t>
      </w:r>
      <w:r w:rsidR="00CB2312">
        <w:rPr>
          <w:rFonts w:ascii="Times New Roman" w:hAnsi="Times New Roman" w:cs="Times New Roman"/>
          <w:sz w:val="24"/>
          <w:szCs w:val="24"/>
        </w:rPr>
        <w:t xml:space="preserve"> Aurelius Augustinus a Tomáš Akvinský. Třetí periodou je počátek novověku, tj. koncepty ctnosti u B. Spinozy a I. Kanta.</w:t>
      </w:r>
    </w:p>
    <w:p w:rsidR="00C740DA" w:rsidRDefault="00C740DA" w:rsidP="00381512">
      <w:pPr>
        <w:spacing w:after="0"/>
        <w:jc w:val="both"/>
        <w:rPr>
          <w:rFonts w:ascii="Times New Roman" w:hAnsi="Times New Roman" w:cs="Times New Roman"/>
          <w:sz w:val="24"/>
          <w:szCs w:val="24"/>
        </w:rPr>
      </w:pPr>
    </w:p>
    <w:p w:rsidR="00CB2312" w:rsidRDefault="00CB2312" w:rsidP="00381512">
      <w:pPr>
        <w:pStyle w:val="Odstavecseseznamem"/>
        <w:numPr>
          <w:ilvl w:val="0"/>
          <w:numId w:val="3"/>
        </w:numPr>
        <w:spacing w:after="0"/>
        <w:jc w:val="both"/>
        <w:rPr>
          <w:rFonts w:ascii="Times New Roman" w:hAnsi="Times New Roman" w:cs="Times New Roman"/>
          <w:b/>
          <w:i/>
          <w:sz w:val="24"/>
          <w:szCs w:val="24"/>
        </w:rPr>
      </w:pPr>
      <w:r w:rsidRPr="00CB2312">
        <w:rPr>
          <w:rFonts w:ascii="Times New Roman" w:hAnsi="Times New Roman" w:cs="Times New Roman"/>
          <w:b/>
          <w:i/>
          <w:sz w:val="24"/>
          <w:szCs w:val="24"/>
        </w:rPr>
        <w:t>Moderní koncepty hodnot – etický (filozofický), sociální, institucionální (PhDr. M</w:t>
      </w:r>
      <w:r w:rsidR="001B3ACB">
        <w:rPr>
          <w:rFonts w:ascii="Times New Roman" w:hAnsi="Times New Roman" w:cs="Times New Roman"/>
          <w:b/>
          <w:i/>
          <w:sz w:val="24"/>
          <w:szCs w:val="24"/>
        </w:rPr>
        <w:t xml:space="preserve">gr. Pavel Seknička, Ph.D.) – </w:t>
      </w:r>
      <w:r w:rsidR="00CD1C65">
        <w:rPr>
          <w:rFonts w:ascii="Times New Roman" w:hAnsi="Times New Roman" w:cs="Times New Roman"/>
          <w:b/>
          <w:i/>
          <w:sz w:val="24"/>
          <w:szCs w:val="24"/>
        </w:rPr>
        <w:t>20</w:t>
      </w:r>
      <w:r w:rsidR="00C740DA">
        <w:rPr>
          <w:rFonts w:ascii="Times New Roman" w:hAnsi="Times New Roman" w:cs="Times New Roman"/>
          <w:b/>
          <w:i/>
          <w:sz w:val="24"/>
          <w:szCs w:val="24"/>
        </w:rPr>
        <w:t>. 11</w:t>
      </w:r>
      <w:r w:rsidR="007F4178">
        <w:rPr>
          <w:rFonts w:ascii="Times New Roman" w:hAnsi="Times New Roman" w:cs="Times New Roman"/>
          <w:b/>
          <w:i/>
          <w:sz w:val="24"/>
          <w:szCs w:val="24"/>
        </w:rPr>
        <w:t>. 2018</w:t>
      </w:r>
    </w:p>
    <w:p w:rsidR="00B816FE" w:rsidRDefault="00B816FE" w:rsidP="00381512">
      <w:pPr>
        <w:spacing w:after="0"/>
        <w:jc w:val="both"/>
        <w:rPr>
          <w:rFonts w:ascii="Times New Roman" w:hAnsi="Times New Roman" w:cs="Times New Roman"/>
          <w:sz w:val="24"/>
          <w:szCs w:val="24"/>
        </w:rPr>
      </w:pPr>
      <w:r>
        <w:rPr>
          <w:rFonts w:ascii="Times New Roman" w:hAnsi="Times New Roman" w:cs="Times New Roman"/>
          <w:sz w:val="24"/>
          <w:szCs w:val="24"/>
        </w:rPr>
        <w:t>Moderní koncepty hodnot se vytváří od první poloviny 19. století. Základním konceptem je filozofie hodnot a existence, zároveň i hodnotová etika (směr novokantovský a fenomenologický), navazujícím konceptem hodnot je sociální teorie hodnot, zejména psychologie a sociologie hodnot, posledním konceptem je institucionální teorie a její pojetí hodnot (nová institucionální ekonomie a její pojetí interních</w:t>
      </w:r>
      <w:r w:rsidR="009D0BA6">
        <w:rPr>
          <w:rFonts w:ascii="Times New Roman" w:hAnsi="Times New Roman" w:cs="Times New Roman"/>
          <w:sz w:val="24"/>
          <w:szCs w:val="24"/>
        </w:rPr>
        <w:t>, tj. etických</w:t>
      </w:r>
      <w:r>
        <w:rPr>
          <w:rFonts w:ascii="Times New Roman" w:hAnsi="Times New Roman" w:cs="Times New Roman"/>
          <w:sz w:val="24"/>
          <w:szCs w:val="24"/>
        </w:rPr>
        <w:t xml:space="preserve"> a externích</w:t>
      </w:r>
      <w:r w:rsidR="009D0BA6">
        <w:rPr>
          <w:rFonts w:ascii="Times New Roman" w:hAnsi="Times New Roman" w:cs="Times New Roman"/>
          <w:sz w:val="24"/>
          <w:szCs w:val="24"/>
        </w:rPr>
        <w:t xml:space="preserve">, tj. právních </w:t>
      </w:r>
      <w:r>
        <w:rPr>
          <w:rFonts w:ascii="Times New Roman" w:hAnsi="Times New Roman" w:cs="Times New Roman"/>
          <w:sz w:val="24"/>
          <w:szCs w:val="24"/>
        </w:rPr>
        <w:t>pravidel).</w:t>
      </w:r>
    </w:p>
    <w:p w:rsidR="00CD1C65" w:rsidRDefault="00CD1C65" w:rsidP="00381512">
      <w:pPr>
        <w:spacing w:after="0"/>
        <w:jc w:val="both"/>
        <w:rPr>
          <w:rFonts w:ascii="Times New Roman" w:hAnsi="Times New Roman" w:cs="Times New Roman"/>
          <w:sz w:val="24"/>
          <w:szCs w:val="24"/>
        </w:rPr>
      </w:pPr>
    </w:p>
    <w:p w:rsidR="009D0BA6" w:rsidRDefault="005B3DC3" w:rsidP="00381512">
      <w:pPr>
        <w:pStyle w:val="Odstavecseseznamem"/>
        <w:numPr>
          <w:ilvl w:val="0"/>
          <w:numId w:val="3"/>
        </w:numPr>
        <w:spacing w:after="0"/>
        <w:jc w:val="both"/>
        <w:rPr>
          <w:rFonts w:ascii="Times New Roman" w:hAnsi="Times New Roman" w:cs="Times New Roman"/>
          <w:b/>
          <w:i/>
          <w:sz w:val="24"/>
          <w:szCs w:val="24"/>
        </w:rPr>
      </w:pPr>
      <w:r>
        <w:rPr>
          <w:rFonts w:ascii="Times New Roman" w:hAnsi="Times New Roman" w:cs="Times New Roman"/>
          <w:b/>
          <w:i/>
          <w:sz w:val="24"/>
          <w:szCs w:val="24"/>
        </w:rPr>
        <w:t>Etické</w:t>
      </w:r>
      <w:r w:rsidR="00CD1C65">
        <w:rPr>
          <w:rFonts w:ascii="Times New Roman" w:hAnsi="Times New Roman" w:cs="Times New Roman"/>
          <w:b/>
          <w:i/>
          <w:sz w:val="24"/>
          <w:szCs w:val="24"/>
        </w:rPr>
        <w:t xml:space="preserve"> hodnoty trhu</w:t>
      </w:r>
      <w:r>
        <w:rPr>
          <w:rFonts w:ascii="Times New Roman" w:hAnsi="Times New Roman" w:cs="Times New Roman"/>
          <w:b/>
          <w:i/>
          <w:sz w:val="24"/>
          <w:szCs w:val="24"/>
        </w:rPr>
        <w:t xml:space="preserve"> a hospodářské činnosti</w:t>
      </w:r>
      <w:r w:rsidR="00CD1C65">
        <w:rPr>
          <w:rFonts w:ascii="Times New Roman" w:hAnsi="Times New Roman" w:cs="Times New Roman"/>
          <w:b/>
          <w:i/>
          <w:sz w:val="24"/>
          <w:szCs w:val="24"/>
        </w:rPr>
        <w:t xml:space="preserve">. </w:t>
      </w:r>
      <w:r w:rsidR="009D0BA6" w:rsidRPr="00096E19">
        <w:rPr>
          <w:rFonts w:ascii="Times New Roman" w:hAnsi="Times New Roman" w:cs="Times New Roman"/>
          <w:b/>
          <w:i/>
          <w:sz w:val="24"/>
          <w:szCs w:val="24"/>
        </w:rPr>
        <w:t xml:space="preserve"> (PhDr. </w:t>
      </w:r>
      <w:r w:rsidR="00427130">
        <w:rPr>
          <w:rFonts w:ascii="Times New Roman" w:hAnsi="Times New Roman" w:cs="Times New Roman"/>
          <w:b/>
          <w:i/>
          <w:sz w:val="24"/>
          <w:szCs w:val="24"/>
        </w:rPr>
        <w:t>Mgr. Pa</w:t>
      </w:r>
      <w:r w:rsidR="007F4178">
        <w:rPr>
          <w:rFonts w:ascii="Times New Roman" w:hAnsi="Times New Roman" w:cs="Times New Roman"/>
          <w:b/>
          <w:i/>
          <w:sz w:val="24"/>
          <w:szCs w:val="24"/>
        </w:rPr>
        <w:t xml:space="preserve">vel Seknička, Ph.D.) </w:t>
      </w:r>
      <w:r w:rsidR="00CD1C65">
        <w:rPr>
          <w:rFonts w:ascii="Times New Roman" w:hAnsi="Times New Roman" w:cs="Times New Roman"/>
          <w:b/>
          <w:i/>
          <w:sz w:val="24"/>
          <w:szCs w:val="24"/>
        </w:rPr>
        <w:t>– 27. 11</w:t>
      </w:r>
      <w:r w:rsidR="007F4178">
        <w:rPr>
          <w:rFonts w:ascii="Times New Roman" w:hAnsi="Times New Roman" w:cs="Times New Roman"/>
          <w:b/>
          <w:i/>
          <w:sz w:val="24"/>
          <w:szCs w:val="24"/>
        </w:rPr>
        <w:t>. 2018</w:t>
      </w:r>
    </w:p>
    <w:p w:rsidR="00CB0A30" w:rsidRPr="005B3DC3" w:rsidRDefault="00F166F2" w:rsidP="005B3DC3">
      <w:pPr>
        <w:spacing w:after="0"/>
        <w:jc w:val="both"/>
        <w:rPr>
          <w:rFonts w:ascii="Times New Roman" w:hAnsi="Times New Roman" w:cs="Times New Roman"/>
          <w:sz w:val="24"/>
          <w:szCs w:val="24"/>
        </w:rPr>
      </w:pPr>
      <w:r w:rsidRPr="005B3DC3">
        <w:rPr>
          <w:rFonts w:ascii="Times New Roman" w:hAnsi="Times New Roman" w:cs="Times New Roman"/>
          <w:sz w:val="24"/>
          <w:szCs w:val="24"/>
        </w:rPr>
        <w:t>Utilitarismus</w:t>
      </w:r>
      <w:r w:rsidR="005B3DC3">
        <w:rPr>
          <w:rFonts w:ascii="Times New Roman" w:hAnsi="Times New Roman" w:cs="Times New Roman"/>
          <w:sz w:val="24"/>
          <w:szCs w:val="24"/>
        </w:rPr>
        <w:t xml:space="preserve"> a jeho vztah k etickým hodnotám, praktická etika (např. </w:t>
      </w:r>
      <w:r w:rsidRPr="005B3DC3">
        <w:rPr>
          <w:rFonts w:ascii="Times New Roman" w:hAnsi="Times New Roman" w:cs="Times New Roman"/>
          <w:sz w:val="24"/>
          <w:szCs w:val="24"/>
        </w:rPr>
        <w:t>bioetika</w:t>
      </w:r>
      <w:r w:rsidR="005B3DC3">
        <w:rPr>
          <w:rFonts w:ascii="Times New Roman" w:hAnsi="Times New Roman" w:cs="Times New Roman"/>
          <w:sz w:val="24"/>
          <w:szCs w:val="24"/>
        </w:rPr>
        <w:t>), e</w:t>
      </w:r>
      <w:r w:rsidRPr="005B3DC3">
        <w:rPr>
          <w:rFonts w:ascii="Times New Roman" w:hAnsi="Times New Roman" w:cs="Times New Roman"/>
          <w:sz w:val="24"/>
          <w:szCs w:val="24"/>
        </w:rPr>
        <w:t>tika povinnosti</w:t>
      </w:r>
      <w:r w:rsidR="005B3DC3">
        <w:rPr>
          <w:rFonts w:ascii="Times New Roman" w:hAnsi="Times New Roman" w:cs="Times New Roman"/>
          <w:sz w:val="24"/>
          <w:szCs w:val="24"/>
        </w:rPr>
        <w:t>, t</w:t>
      </w:r>
      <w:r w:rsidRPr="005B3DC3">
        <w:rPr>
          <w:rFonts w:ascii="Times New Roman" w:hAnsi="Times New Roman" w:cs="Times New Roman"/>
          <w:sz w:val="24"/>
          <w:szCs w:val="24"/>
        </w:rPr>
        <w:t>eorie spravedlnosti</w:t>
      </w:r>
      <w:r w:rsidR="005B3DC3">
        <w:rPr>
          <w:rFonts w:ascii="Times New Roman" w:hAnsi="Times New Roman" w:cs="Times New Roman"/>
          <w:sz w:val="24"/>
          <w:szCs w:val="24"/>
        </w:rPr>
        <w:t>, e</w:t>
      </w:r>
      <w:r w:rsidRPr="005B3DC3">
        <w:rPr>
          <w:rFonts w:ascii="Times New Roman" w:hAnsi="Times New Roman" w:cs="Times New Roman"/>
          <w:sz w:val="24"/>
          <w:szCs w:val="24"/>
        </w:rPr>
        <w:t>tika ctností</w:t>
      </w:r>
      <w:r w:rsidR="005B3DC3">
        <w:rPr>
          <w:rFonts w:ascii="Times New Roman" w:hAnsi="Times New Roman" w:cs="Times New Roman"/>
          <w:sz w:val="24"/>
          <w:szCs w:val="24"/>
        </w:rPr>
        <w:t>, e</w:t>
      </w:r>
      <w:r w:rsidRPr="005B3DC3">
        <w:rPr>
          <w:rFonts w:ascii="Times New Roman" w:hAnsi="Times New Roman" w:cs="Times New Roman"/>
          <w:sz w:val="24"/>
          <w:szCs w:val="24"/>
        </w:rPr>
        <w:t>tika odpovědnosti</w:t>
      </w:r>
      <w:r w:rsidR="005B3DC3">
        <w:rPr>
          <w:rFonts w:ascii="Times New Roman" w:hAnsi="Times New Roman" w:cs="Times New Roman"/>
          <w:sz w:val="24"/>
          <w:szCs w:val="24"/>
        </w:rPr>
        <w:t>, etické h</w:t>
      </w:r>
      <w:r w:rsidRPr="005B3DC3">
        <w:rPr>
          <w:rFonts w:ascii="Times New Roman" w:hAnsi="Times New Roman" w:cs="Times New Roman"/>
          <w:sz w:val="24"/>
          <w:szCs w:val="24"/>
        </w:rPr>
        <w:t>odnoty trhu – důvěra a odpovědnost</w:t>
      </w:r>
      <w:r w:rsidR="005B3DC3">
        <w:rPr>
          <w:rFonts w:ascii="Times New Roman" w:hAnsi="Times New Roman" w:cs="Times New Roman"/>
          <w:sz w:val="24"/>
          <w:szCs w:val="24"/>
        </w:rPr>
        <w:t>, h</w:t>
      </w:r>
      <w:r w:rsidRPr="005B3DC3">
        <w:rPr>
          <w:rFonts w:ascii="Times New Roman" w:hAnsi="Times New Roman" w:cs="Times New Roman"/>
          <w:sz w:val="24"/>
          <w:szCs w:val="24"/>
        </w:rPr>
        <w:t>odnoty ekonomické praxe (hospodářské činnosti)</w:t>
      </w:r>
      <w:r w:rsidR="005B3DC3">
        <w:rPr>
          <w:rFonts w:ascii="Times New Roman" w:hAnsi="Times New Roman" w:cs="Times New Roman"/>
          <w:sz w:val="24"/>
          <w:szCs w:val="24"/>
        </w:rPr>
        <w:t>, v</w:t>
      </w:r>
      <w:r w:rsidRPr="005B3DC3">
        <w:rPr>
          <w:rFonts w:ascii="Times New Roman" w:hAnsi="Times New Roman" w:cs="Times New Roman"/>
          <w:sz w:val="24"/>
          <w:szCs w:val="24"/>
        </w:rPr>
        <w:t>ztah nejistoty – pravidel – demokratického řádu</w:t>
      </w:r>
      <w:r w:rsidR="00986226">
        <w:rPr>
          <w:rFonts w:ascii="Times New Roman" w:hAnsi="Times New Roman" w:cs="Times New Roman"/>
          <w:sz w:val="24"/>
          <w:szCs w:val="24"/>
        </w:rPr>
        <w:t>. F</w:t>
      </w:r>
      <w:r w:rsidRPr="005B3DC3">
        <w:rPr>
          <w:rFonts w:ascii="Times New Roman" w:hAnsi="Times New Roman" w:cs="Times New Roman"/>
          <w:sz w:val="24"/>
          <w:szCs w:val="24"/>
        </w:rPr>
        <w:t>ormování pravidel</w:t>
      </w:r>
      <w:r w:rsidR="005B3DC3">
        <w:rPr>
          <w:rFonts w:ascii="Times New Roman" w:hAnsi="Times New Roman" w:cs="Times New Roman"/>
          <w:sz w:val="24"/>
          <w:szCs w:val="24"/>
        </w:rPr>
        <w:t>.</w:t>
      </w:r>
    </w:p>
    <w:p w:rsidR="00CD1C65" w:rsidRPr="00CD1C65" w:rsidRDefault="00CD1C65" w:rsidP="00CD1C65">
      <w:pPr>
        <w:spacing w:after="0"/>
        <w:jc w:val="both"/>
        <w:rPr>
          <w:rFonts w:ascii="Times New Roman" w:hAnsi="Times New Roman" w:cs="Times New Roman"/>
          <w:sz w:val="24"/>
          <w:szCs w:val="24"/>
        </w:rPr>
      </w:pPr>
    </w:p>
    <w:p w:rsidR="00096E19" w:rsidRPr="00B26AE7" w:rsidRDefault="00096E19" w:rsidP="00381512">
      <w:pPr>
        <w:pStyle w:val="Odstavecseseznamem"/>
        <w:numPr>
          <w:ilvl w:val="0"/>
          <w:numId w:val="3"/>
        </w:numPr>
        <w:spacing w:after="0"/>
        <w:jc w:val="both"/>
        <w:rPr>
          <w:rFonts w:ascii="Times New Roman" w:hAnsi="Times New Roman" w:cs="Times New Roman"/>
          <w:b/>
          <w:i/>
          <w:sz w:val="24"/>
          <w:szCs w:val="24"/>
        </w:rPr>
      </w:pPr>
      <w:r w:rsidRPr="00B26AE7">
        <w:rPr>
          <w:rFonts w:ascii="Times New Roman" w:hAnsi="Times New Roman" w:cs="Times New Roman"/>
          <w:b/>
          <w:i/>
          <w:sz w:val="24"/>
          <w:szCs w:val="24"/>
        </w:rPr>
        <w:t xml:space="preserve">Etický kodex a jeho operacionalizace (PhDr. Mgr. Pavel Seknička, Ph.D.) </w:t>
      </w:r>
      <w:r w:rsidR="00E05D37" w:rsidRPr="00B26AE7">
        <w:rPr>
          <w:rFonts w:ascii="Times New Roman" w:hAnsi="Times New Roman" w:cs="Times New Roman"/>
          <w:b/>
          <w:i/>
          <w:sz w:val="24"/>
          <w:szCs w:val="24"/>
        </w:rPr>
        <w:t>–</w:t>
      </w:r>
      <w:r w:rsidRPr="00B26AE7">
        <w:rPr>
          <w:rFonts w:ascii="Times New Roman" w:hAnsi="Times New Roman" w:cs="Times New Roman"/>
          <w:b/>
          <w:i/>
          <w:sz w:val="24"/>
          <w:szCs w:val="24"/>
        </w:rPr>
        <w:t xml:space="preserve"> </w:t>
      </w:r>
      <w:r w:rsidR="00CD1C65">
        <w:rPr>
          <w:rFonts w:ascii="Times New Roman" w:hAnsi="Times New Roman" w:cs="Times New Roman"/>
          <w:b/>
          <w:i/>
          <w:sz w:val="24"/>
          <w:szCs w:val="24"/>
        </w:rPr>
        <w:t>27</w:t>
      </w:r>
      <w:r w:rsidR="007F4178">
        <w:rPr>
          <w:rFonts w:ascii="Times New Roman" w:hAnsi="Times New Roman" w:cs="Times New Roman"/>
          <w:b/>
          <w:i/>
          <w:sz w:val="24"/>
          <w:szCs w:val="24"/>
        </w:rPr>
        <w:t>. 11. 2018</w:t>
      </w:r>
    </w:p>
    <w:p w:rsidR="00E05D37" w:rsidRDefault="00E05D37" w:rsidP="00381512">
      <w:pPr>
        <w:spacing w:after="0"/>
        <w:jc w:val="both"/>
        <w:rPr>
          <w:rFonts w:ascii="Times New Roman" w:hAnsi="Times New Roman" w:cs="Times New Roman"/>
          <w:sz w:val="24"/>
          <w:szCs w:val="24"/>
        </w:rPr>
      </w:pPr>
      <w:r>
        <w:rPr>
          <w:rFonts w:ascii="Times New Roman" w:hAnsi="Times New Roman" w:cs="Times New Roman"/>
          <w:sz w:val="24"/>
          <w:szCs w:val="24"/>
        </w:rPr>
        <w:t>Význam kodexu (etického kodexu, kodexu chování apod.) pro odpovědnou organizaci. Etický kodex jako významný tradiční nástroj etického řízení. Druhy etických kodexů. Obsahové náležitosti komplexního kodexu etiky firmy. Proces operacionalizace etického kodexu. Výcvik zaměstnanců v oblasti etiky v podnikání. Role změnového managementu při zavádění etických nástrojů a metod do praxe.</w:t>
      </w:r>
    </w:p>
    <w:p w:rsidR="00986226" w:rsidRDefault="00986226" w:rsidP="00381512">
      <w:pPr>
        <w:spacing w:after="0"/>
        <w:jc w:val="both"/>
        <w:rPr>
          <w:rFonts w:ascii="Times New Roman" w:hAnsi="Times New Roman" w:cs="Times New Roman"/>
          <w:sz w:val="24"/>
          <w:szCs w:val="24"/>
        </w:rPr>
      </w:pPr>
    </w:p>
    <w:p w:rsidR="00986226" w:rsidRPr="00986226" w:rsidRDefault="00986226" w:rsidP="00C3599B">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b/>
          <w:i/>
          <w:sz w:val="24"/>
          <w:szCs w:val="24"/>
        </w:rPr>
        <w:t xml:space="preserve">Etické kodexy v praxi </w:t>
      </w:r>
      <w:r w:rsidRPr="005B3DC3">
        <w:rPr>
          <w:rFonts w:ascii="Times New Roman" w:hAnsi="Times New Roman" w:cs="Times New Roman"/>
          <w:b/>
          <w:i/>
          <w:sz w:val="24"/>
          <w:szCs w:val="24"/>
        </w:rPr>
        <w:t>(PhDr. Mgr. Pavel Seknička, Ph.D.) – 04. 12. 2018</w:t>
      </w:r>
    </w:p>
    <w:p w:rsidR="00986226" w:rsidRPr="00C3599B" w:rsidRDefault="00986226" w:rsidP="00986226">
      <w:pPr>
        <w:spacing w:after="0"/>
        <w:jc w:val="both"/>
        <w:rPr>
          <w:rFonts w:ascii="Times New Roman" w:hAnsi="Times New Roman" w:cs="Times New Roman"/>
          <w:sz w:val="24"/>
          <w:szCs w:val="24"/>
        </w:rPr>
      </w:pPr>
      <w:r>
        <w:rPr>
          <w:rFonts w:ascii="Times New Roman" w:hAnsi="Times New Roman" w:cs="Times New Roman"/>
          <w:sz w:val="24"/>
          <w:szCs w:val="24"/>
        </w:rPr>
        <w:t>Aplikace etického kodexu v praxi. Souznění tradičního (etického kréda) a moderního kodexu etiky, příklad Johnson &amp; Johnson. Mezinárodní etický kodex „</w:t>
      </w:r>
      <w:r w:rsidR="00C3599B">
        <w:rPr>
          <w:rFonts w:ascii="Times New Roman" w:hAnsi="Times New Roman" w:cs="Times New Roman"/>
          <w:sz w:val="24"/>
          <w:szCs w:val="24"/>
        </w:rPr>
        <w:t>Kulatý stůl v </w:t>
      </w:r>
      <w:proofErr w:type="spellStart"/>
      <w:r w:rsidR="00C3599B">
        <w:rPr>
          <w:rFonts w:ascii="Times New Roman" w:hAnsi="Times New Roman" w:cs="Times New Roman"/>
          <w:sz w:val="24"/>
          <w:szCs w:val="24"/>
        </w:rPr>
        <w:t>Caux</w:t>
      </w:r>
      <w:proofErr w:type="spellEnd"/>
      <w:r w:rsidR="00C3599B">
        <w:rPr>
          <w:rFonts w:ascii="Times New Roman" w:hAnsi="Times New Roman" w:cs="Times New Roman"/>
          <w:sz w:val="24"/>
          <w:szCs w:val="24"/>
        </w:rPr>
        <w:t xml:space="preserve">“. Porovnání etických kodexů ČSOB a L’OREAL. Rychlý etický test jako součást kodexu společnosti </w:t>
      </w:r>
      <w:r w:rsidR="00C3599B" w:rsidRPr="00C3599B">
        <w:rPr>
          <w:rFonts w:ascii="Times New Roman" w:hAnsi="Times New Roman" w:cs="Times New Roman"/>
          <w:bCs/>
          <w:sz w:val="24"/>
          <w:szCs w:val="24"/>
        </w:rPr>
        <w:t>Texas Instruments Inc.</w:t>
      </w:r>
    </w:p>
    <w:p w:rsidR="005B3DC3" w:rsidRPr="00C3599B" w:rsidRDefault="005B3DC3" w:rsidP="00381512">
      <w:pPr>
        <w:spacing w:after="0"/>
        <w:jc w:val="both"/>
        <w:rPr>
          <w:rFonts w:ascii="Times New Roman" w:hAnsi="Times New Roman" w:cs="Times New Roman"/>
          <w:sz w:val="24"/>
          <w:szCs w:val="24"/>
        </w:rPr>
      </w:pPr>
    </w:p>
    <w:p w:rsidR="005B3DC3" w:rsidRPr="005B3DC3" w:rsidRDefault="005B3DC3" w:rsidP="005B3DC3">
      <w:pPr>
        <w:pStyle w:val="Odstavecseseznamem"/>
        <w:numPr>
          <w:ilvl w:val="0"/>
          <w:numId w:val="3"/>
        </w:numPr>
        <w:spacing w:after="0"/>
        <w:jc w:val="both"/>
        <w:rPr>
          <w:rFonts w:ascii="Times New Roman" w:hAnsi="Times New Roman" w:cs="Times New Roman"/>
          <w:b/>
          <w:i/>
          <w:sz w:val="24"/>
          <w:szCs w:val="24"/>
        </w:rPr>
      </w:pPr>
      <w:r w:rsidRPr="005B3DC3">
        <w:rPr>
          <w:rFonts w:ascii="Times New Roman" w:hAnsi="Times New Roman" w:cs="Times New Roman"/>
          <w:b/>
          <w:i/>
          <w:sz w:val="24"/>
          <w:szCs w:val="24"/>
        </w:rPr>
        <w:lastRenderedPageBreak/>
        <w:t>Společenská odpovědnost podniku jako významná součást kultury a etiky v podnikání (PhDr. Mgr. Pavel Seknička, Ph.D.) – 04. 12. 2018</w:t>
      </w:r>
    </w:p>
    <w:p w:rsidR="00C3599B" w:rsidRDefault="005B3DC3" w:rsidP="005B3DC3">
      <w:pPr>
        <w:spacing w:after="0"/>
        <w:jc w:val="both"/>
        <w:rPr>
          <w:rFonts w:ascii="Times New Roman" w:hAnsi="Times New Roman" w:cs="Times New Roman"/>
          <w:sz w:val="24"/>
          <w:szCs w:val="24"/>
        </w:rPr>
      </w:pPr>
      <w:r>
        <w:rPr>
          <w:rFonts w:ascii="Times New Roman" w:hAnsi="Times New Roman" w:cs="Times New Roman"/>
          <w:sz w:val="24"/>
          <w:szCs w:val="24"/>
        </w:rPr>
        <w:t>Význam kultury a etiky v podnikání. Základní cíle soudobého podnikání: důvěra a důvěryhodnost podnikání; dobrá pověst a reputace podniku; minimalizace rizika (řízení rizik); udržitelné střednědobé nebo dlouhodobé finanční výsledky. Odpovědnost jako klíčová hodnota trhu a ekonomické činnosti: odpovědnost podniku (instituce) a společenská odpovědnost podniku (CSR). Odpovědnost za skládání účtů (</w:t>
      </w:r>
      <w:proofErr w:type="spellStart"/>
      <w:r>
        <w:rPr>
          <w:rFonts w:ascii="Times New Roman" w:hAnsi="Times New Roman" w:cs="Times New Roman"/>
          <w:sz w:val="24"/>
          <w:szCs w:val="24"/>
        </w:rPr>
        <w:t>accountability</w:t>
      </w:r>
      <w:proofErr w:type="spellEnd"/>
      <w:r>
        <w:rPr>
          <w:rFonts w:ascii="Times New Roman" w:hAnsi="Times New Roman" w:cs="Times New Roman"/>
          <w:sz w:val="24"/>
          <w:szCs w:val="24"/>
        </w:rPr>
        <w:t>) a etická odpovědnost (</w:t>
      </w:r>
      <w:proofErr w:type="spellStart"/>
      <w:r>
        <w:rPr>
          <w:rFonts w:ascii="Times New Roman" w:hAnsi="Times New Roman" w:cs="Times New Roman"/>
          <w:sz w:val="24"/>
          <w:szCs w:val="24"/>
        </w:rPr>
        <w:t>responsibility</w:t>
      </w:r>
      <w:proofErr w:type="spellEnd"/>
      <w:r>
        <w:rPr>
          <w:rFonts w:ascii="Times New Roman" w:hAnsi="Times New Roman" w:cs="Times New Roman"/>
          <w:sz w:val="24"/>
          <w:szCs w:val="24"/>
        </w:rPr>
        <w:t xml:space="preserve">). Odpovědnost za skládání účtů: druhy účtů (výmluva, obhajoba); operacionalizace odpovědnosti (komu se člověk zodpovídá, za jakých podmínek se zodpovídáme apod.); vztah odpovědnosti za skládání účtů k výsledku rozhodování (odpovědnost za výsledek, odpovědnost za proces). Odpovědnost za rozhodování v podmínkách rizika. Odpovědnost jako pojem morální, etický a právní. Etická odpovědnost: odpovědnost podnikatele, odpovědnost podniku, odpovědnost vlastníků; etická odpovědnost souvisí s dalšími hodnotami – dobro, svoboda, spravedlnost, povinnost; nároky společnosti ve vztahu k odpovědnosti. Společenská odpovědnost podniku (CSR): cíl integrace </w:t>
      </w:r>
      <w:proofErr w:type="spellStart"/>
      <w:r>
        <w:rPr>
          <w:rFonts w:ascii="Times New Roman" w:hAnsi="Times New Roman" w:cs="Times New Roman"/>
          <w:sz w:val="24"/>
          <w:szCs w:val="24"/>
        </w:rPr>
        <w:t>ekonomivké</w:t>
      </w:r>
      <w:proofErr w:type="spellEnd"/>
      <w:r>
        <w:rPr>
          <w:rFonts w:ascii="Times New Roman" w:hAnsi="Times New Roman" w:cs="Times New Roman"/>
          <w:sz w:val="24"/>
          <w:szCs w:val="24"/>
        </w:rPr>
        <w:t>, sociální a ekologické odpovědnosti; důležitá je i typologie faktorů konkurenceschopnosti podniku; souvislosti (měření CSR, vztahy k podobným metodám a přístupům v etice v podnikání a podnikové kultuře).</w:t>
      </w:r>
    </w:p>
    <w:p w:rsidR="005B3DC3" w:rsidRDefault="005B3DC3" w:rsidP="005B3DC3">
      <w:pPr>
        <w:pStyle w:val="Odstavecseseznamem"/>
        <w:spacing w:after="0"/>
        <w:jc w:val="both"/>
        <w:rPr>
          <w:rFonts w:ascii="Times New Roman" w:hAnsi="Times New Roman" w:cs="Times New Roman"/>
          <w:b/>
          <w:i/>
          <w:sz w:val="24"/>
          <w:szCs w:val="24"/>
        </w:rPr>
      </w:pPr>
    </w:p>
    <w:p w:rsidR="005B3DC3" w:rsidRDefault="005B3DC3" w:rsidP="005B3DC3">
      <w:pPr>
        <w:pStyle w:val="Odstavecseseznamem"/>
        <w:numPr>
          <w:ilvl w:val="0"/>
          <w:numId w:val="3"/>
        </w:numPr>
        <w:spacing w:after="0"/>
        <w:jc w:val="both"/>
        <w:rPr>
          <w:rFonts w:ascii="Times New Roman" w:hAnsi="Times New Roman" w:cs="Times New Roman"/>
          <w:b/>
          <w:i/>
          <w:sz w:val="24"/>
          <w:szCs w:val="24"/>
        </w:rPr>
      </w:pPr>
      <w:r>
        <w:rPr>
          <w:rFonts w:ascii="Times New Roman" w:hAnsi="Times New Roman" w:cs="Times New Roman"/>
          <w:b/>
          <w:i/>
          <w:sz w:val="24"/>
          <w:szCs w:val="24"/>
        </w:rPr>
        <w:t>Společenská odpovědnost podniku na příkladu advokátní kanceláře</w:t>
      </w:r>
      <w:r w:rsidRPr="00FC3273">
        <w:rPr>
          <w:rFonts w:ascii="Times New Roman" w:hAnsi="Times New Roman" w:cs="Times New Roman"/>
          <w:b/>
          <w:i/>
          <w:sz w:val="24"/>
          <w:szCs w:val="24"/>
        </w:rPr>
        <w:t>.</w:t>
      </w:r>
      <w:r>
        <w:rPr>
          <w:rFonts w:ascii="Times New Roman" w:hAnsi="Times New Roman" w:cs="Times New Roman"/>
          <w:b/>
          <w:i/>
          <w:sz w:val="24"/>
          <w:szCs w:val="24"/>
        </w:rPr>
        <w:t xml:space="preserve"> (Marcela </w:t>
      </w:r>
      <w:proofErr w:type="spellStart"/>
      <w:r>
        <w:rPr>
          <w:rFonts w:ascii="Times New Roman" w:hAnsi="Times New Roman" w:cs="Times New Roman"/>
          <w:b/>
          <w:i/>
          <w:sz w:val="24"/>
          <w:szCs w:val="24"/>
        </w:rPr>
        <w:t>Hogenová</w:t>
      </w:r>
      <w:proofErr w:type="spellEnd"/>
      <w:r>
        <w:rPr>
          <w:rFonts w:ascii="Times New Roman" w:hAnsi="Times New Roman" w:cs="Times New Roman"/>
          <w:b/>
          <w:i/>
          <w:sz w:val="24"/>
          <w:szCs w:val="24"/>
        </w:rPr>
        <w:t>) – 11. 12. 2018</w:t>
      </w:r>
    </w:p>
    <w:p w:rsidR="005B3DC3" w:rsidRDefault="005B3DC3" w:rsidP="005B3DC3">
      <w:pPr>
        <w:spacing w:after="0"/>
        <w:jc w:val="both"/>
        <w:rPr>
          <w:rFonts w:ascii="Times New Roman" w:hAnsi="Times New Roman" w:cs="Times New Roman"/>
          <w:sz w:val="24"/>
          <w:szCs w:val="24"/>
        </w:rPr>
      </w:pPr>
      <w:r>
        <w:rPr>
          <w:rFonts w:ascii="Times New Roman" w:hAnsi="Times New Roman" w:cs="Times New Roman"/>
          <w:sz w:val="24"/>
          <w:szCs w:val="24"/>
        </w:rPr>
        <w:t xml:space="preserve">Případová studie aplikace CSR v podmínkách advokátní kanceláře Alen &amp; </w:t>
      </w:r>
      <w:proofErr w:type="spellStart"/>
      <w:r>
        <w:rPr>
          <w:rFonts w:ascii="Times New Roman" w:hAnsi="Times New Roman" w:cs="Times New Roman"/>
          <w:sz w:val="24"/>
          <w:szCs w:val="24"/>
        </w:rPr>
        <w:t>Overy</w:t>
      </w:r>
      <w:proofErr w:type="spellEnd"/>
      <w:r>
        <w:rPr>
          <w:rFonts w:ascii="Times New Roman" w:hAnsi="Times New Roman" w:cs="Times New Roman"/>
          <w:sz w:val="24"/>
          <w:szCs w:val="24"/>
        </w:rPr>
        <w:t xml:space="preserve">. Představení a stručný náčrt historie Alen &amp; </w:t>
      </w:r>
      <w:proofErr w:type="spellStart"/>
      <w:r>
        <w:rPr>
          <w:rFonts w:ascii="Times New Roman" w:hAnsi="Times New Roman" w:cs="Times New Roman"/>
          <w:sz w:val="24"/>
          <w:szCs w:val="24"/>
        </w:rPr>
        <w:t>Overy</w:t>
      </w:r>
      <w:proofErr w:type="spellEnd"/>
      <w:r>
        <w:rPr>
          <w:rFonts w:ascii="Times New Roman" w:hAnsi="Times New Roman" w:cs="Times New Roman"/>
          <w:sz w:val="24"/>
          <w:szCs w:val="24"/>
        </w:rPr>
        <w:t xml:space="preserve">. Představení firemní kultury a klíčových hodnot. Program a strategie CSR v Alen &amp; </w:t>
      </w:r>
      <w:proofErr w:type="spellStart"/>
      <w:r>
        <w:rPr>
          <w:rFonts w:ascii="Times New Roman" w:hAnsi="Times New Roman" w:cs="Times New Roman"/>
          <w:sz w:val="24"/>
          <w:szCs w:val="24"/>
        </w:rPr>
        <w:t>Overy</w:t>
      </w:r>
      <w:proofErr w:type="spellEnd"/>
      <w:r>
        <w:rPr>
          <w:rFonts w:ascii="Times New Roman" w:hAnsi="Times New Roman" w:cs="Times New Roman"/>
          <w:sz w:val="24"/>
          <w:szCs w:val="24"/>
        </w:rPr>
        <w:t>. Trh (poskytování právních služeb) a postavení advokátní kanceláře ve vztahu k ekonomické, sociální a ekologické odpovědnosti. Role filantropických aktivit a pro-bono aktivit. Podpora místních aktivit a rozvoj regionu. Vztah k vládě, místní samosprávě a médiím. Reportování CSR aktivit.</w:t>
      </w:r>
    </w:p>
    <w:p w:rsidR="00C3599B" w:rsidRDefault="00C3599B" w:rsidP="005B3DC3">
      <w:pPr>
        <w:spacing w:after="0"/>
        <w:jc w:val="both"/>
        <w:rPr>
          <w:rFonts w:ascii="Times New Roman" w:hAnsi="Times New Roman" w:cs="Times New Roman"/>
          <w:sz w:val="24"/>
          <w:szCs w:val="24"/>
        </w:rPr>
      </w:pPr>
    </w:p>
    <w:p w:rsidR="00C3599B" w:rsidRDefault="00C3599B" w:rsidP="00A119AF">
      <w:pPr>
        <w:pStyle w:val="Odstavecseseznamem"/>
        <w:numPr>
          <w:ilvl w:val="0"/>
          <w:numId w:val="3"/>
        </w:numPr>
        <w:spacing w:after="0"/>
        <w:jc w:val="both"/>
        <w:rPr>
          <w:rFonts w:ascii="Times New Roman" w:hAnsi="Times New Roman" w:cs="Times New Roman"/>
          <w:b/>
          <w:i/>
          <w:sz w:val="24"/>
          <w:szCs w:val="24"/>
        </w:rPr>
      </w:pPr>
      <w:r w:rsidRPr="00A119AF">
        <w:rPr>
          <w:rFonts w:ascii="Times New Roman" w:hAnsi="Times New Roman" w:cs="Times New Roman"/>
          <w:b/>
          <w:i/>
          <w:sz w:val="24"/>
          <w:szCs w:val="24"/>
        </w:rPr>
        <w:t xml:space="preserve">Kulturní a etické aspekty </w:t>
      </w:r>
      <w:proofErr w:type="spellStart"/>
      <w:r w:rsidRPr="00A119AF">
        <w:rPr>
          <w:rFonts w:ascii="Times New Roman" w:hAnsi="Times New Roman" w:cs="Times New Roman"/>
          <w:b/>
          <w:i/>
          <w:sz w:val="24"/>
          <w:szCs w:val="24"/>
        </w:rPr>
        <w:t>corporate</w:t>
      </w:r>
      <w:proofErr w:type="spellEnd"/>
      <w:r w:rsidRPr="00A119AF">
        <w:rPr>
          <w:rFonts w:ascii="Times New Roman" w:hAnsi="Times New Roman" w:cs="Times New Roman"/>
          <w:b/>
          <w:i/>
          <w:sz w:val="24"/>
          <w:szCs w:val="24"/>
        </w:rPr>
        <w:t xml:space="preserve"> </w:t>
      </w:r>
      <w:proofErr w:type="spellStart"/>
      <w:r w:rsidRPr="00A119AF">
        <w:rPr>
          <w:rFonts w:ascii="Times New Roman" w:hAnsi="Times New Roman" w:cs="Times New Roman"/>
          <w:b/>
          <w:i/>
          <w:sz w:val="24"/>
          <w:szCs w:val="24"/>
        </w:rPr>
        <w:t>governance</w:t>
      </w:r>
      <w:proofErr w:type="spellEnd"/>
      <w:r w:rsidR="00A119AF">
        <w:rPr>
          <w:rFonts w:ascii="Times New Roman" w:hAnsi="Times New Roman" w:cs="Times New Roman"/>
          <w:b/>
          <w:i/>
          <w:sz w:val="24"/>
          <w:szCs w:val="24"/>
        </w:rPr>
        <w:t xml:space="preserve"> </w:t>
      </w:r>
      <w:r w:rsidR="00A119AF" w:rsidRPr="00A119AF">
        <w:rPr>
          <w:rFonts w:ascii="Times New Roman" w:hAnsi="Times New Roman" w:cs="Times New Roman"/>
          <w:b/>
          <w:i/>
          <w:sz w:val="24"/>
          <w:szCs w:val="24"/>
        </w:rPr>
        <w:t>(PhDr. Mgr. Pavel</w:t>
      </w:r>
      <w:r w:rsidR="00A119AF">
        <w:rPr>
          <w:rFonts w:ascii="Times New Roman" w:hAnsi="Times New Roman" w:cs="Times New Roman"/>
          <w:b/>
          <w:i/>
          <w:sz w:val="24"/>
          <w:szCs w:val="24"/>
        </w:rPr>
        <w:t xml:space="preserve"> Seknička, Ph.D.) – 11</w:t>
      </w:r>
      <w:r w:rsidR="00A119AF" w:rsidRPr="00A119AF">
        <w:rPr>
          <w:rFonts w:ascii="Times New Roman" w:hAnsi="Times New Roman" w:cs="Times New Roman"/>
          <w:b/>
          <w:i/>
          <w:sz w:val="24"/>
          <w:szCs w:val="24"/>
        </w:rPr>
        <w:t>. 12. 2018</w:t>
      </w:r>
    </w:p>
    <w:p w:rsidR="00CB0A30" w:rsidRPr="00A119AF" w:rsidRDefault="00A119AF" w:rsidP="00A119AF">
      <w:pPr>
        <w:spacing w:after="0"/>
        <w:jc w:val="both"/>
        <w:rPr>
          <w:rFonts w:ascii="Times New Roman" w:hAnsi="Times New Roman" w:cs="Times New Roman"/>
          <w:sz w:val="24"/>
          <w:szCs w:val="24"/>
        </w:rPr>
      </w:pPr>
      <w:r>
        <w:rPr>
          <w:rFonts w:ascii="Times New Roman" w:hAnsi="Times New Roman" w:cs="Times New Roman"/>
          <w:sz w:val="24"/>
          <w:szCs w:val="24"/>
        </w:rPr>
        <w:t>K</w:t>
      </w:r>
      <w:r w:rsidR="00F166F2" w:rsidRPr="00A119AF">
        <w:rPr>
          <w:rFonts w:ascii="Times New Roman" w:hAnsi="Times New Roman" w:cs="Times New Roman"/>
          <w:sz w:val="24"/>
          <w:szCs w:val="24"/>
        </w:rPr>
        <w:t xml:space="preserve">omplexní pohled na </w:t>
      </w:r>
      <w:proofErr w:type="spellStart"/>
      <w:r w:rsidR="00F166F2" w:rsidRPr="00A119AF">
        <w:rPr>
          <w:rFonts w:ascii="Times New Roman" w:hAnsi="Times New Roman" w:cs="Times New Roman"/>
          <w:sz w:val="24"/>
          <w:szCs w:val="24"/>
        </w:rPr>
        <w:t>corporate</w:t>
      </w:r>
      <w:proofErr w:type="spellEnd"/>
      <w:r w:rsidR="00F166F2" w:rsidRPr="00A119AF">
        <w:rPr>
          <w:rFonts w:ascii="Times New Roman" w:hAnsi="Times New Roman" w:cs="Times New Roman"/>
          <w:sz w:val="24"/>
          <w:szCs w:val="24"/>
        </w:rPr>
        <w:t xml:space="preserve"> </w:t>
      </w:r>
      <w:proofErr w:type="spellStart"/>
      <w:r w:rsidR="00F166F2" w:rsidRPr="00A119AF">
        <w:rPr>
          <w:rFonts w:ascii="Times New Roman" w:hAnsi="Times New Roman" w:cs="Times New Roman"/>
          <w:sz w:val="24"/>
          <w:szCs w:val="24"/>
        </w:rPr>
        <w:t>governance</w:t>
      </w:r>
      <w:proofErr w:type="spellEnd"/>
      <w:r w:rsidR="00F166F2" w:rsidRPr="00A119AF">
        <w:rPr>
          <w:rFonts w:ascii="Times New Roman" w:hAnsi="Times New Roman" w:cs="Times New Roman"/>
          <w:sz w:val="24"/>
          <w:szCs w:val="24"/>
        </w:rPr>
        <w:t xml:space="preserve"> (CG)</w:t>
      </w:r>
      <w:r>
        <w:rPr>
          <w:rFonts w:ascii="Times New Roman" w:hAnsi="Times New Roman" w:cs="Times New Roman"/>
          <w:sz w:val="24"/>
          <w:szCs w:val="24"/>
        </w:rPr>
        <w:t>; z</w:t>
      </w:r>
      <w:r w:rsidR="00F166F2" w:rsidRPr="00A119AF">
        <w:rPr>
          <w:rFonts w:ascii="Times New Roman" w:hAnsi="Times New Roman" w:cs="Times New Roman"/>
          <w:sz w:val="24"/>
          <w:szCs w:val="24"/>
        </w:rPr>
        <w:t>ákladní principy a doporučení pro orgány a instituce CG</w:t>
      </w:r>
      <w:r>
        <w:rPr>
          <w:rFonts w:ascii="Times New Roman" w:hAnsi="Times New Roman" w:cs="Times New Roman"/>
          <w:sz w:val="24"/>
          <w:szCs w:val="24"/>
        </w:rPr>
        <w:t>; k</w:t>
      </w:r>
      <w:r w:rsidR="00F166F2" w:rsidRPr="00A119AF">
        <w:rPr>
          <w:rFonts w:ascii="Times New Roman" w:hAnsi="Times New Roman" w:cs="Times New Roman"/>
          <w:sz w:val="24"/>
          <w:szCs w:val="24"/>
        </w:rPr>
        <w:t>ulturní a etické hodnoty CG</w:t>
      </w:r>
      <w:r>
        <w:rPr>
          <w:rFonts w:ascii="Times New Roman" w:hAnsi="Times New Roman" w:cs="Times New Roman"/>
          <w:sz w:val="24"/>
          <w:szCs w:val="24"/>
        </w:rPr>
        <w:t>.</w:t>
      </w:r>
    </w:p>
    <w:p w:rsidR="00A119AF" w:rsidRPr="00A119AF" w:rsidRDefault="00A119AF" w:rsidP="00A119AF">
      <w:pPr>
        <w:spacing w:after="0"/>
        <w:jc w:val="both"/>
        <w:rPr>
          <w:rFonts w:ascii="Times New Roman" w:hAnsi="Times New Roman" w:cs="Times New Roman"/>
          <w:sz w:val="24"/>
          <w:szCs w:val="24"/>
        </w:rPr>
      </w:pPr>
    </w:p>
    <w:p w:rsidR="00A119AF" w:rsidRDefault="00C3599B" w:rsidP="00A119AF">
      <w:pPr>
        <w:pStyle w:val="Odstavecseseznamem"/>
        <w:numPr>
          <w:ilvl w:val="0"/>
          <w:numId w:val="3"/>
        </w:numPr>
        <w:spacing w:after="0"/>
        <w:jc w:val="both"/>
        <w:rPr>
          <w:rFonts w:ascii="Times New Roman" w:hAnsi="Times New Roman" w:cs="Times New Roman"/>
          <w:b/>
          <w:i/>
          <w:sz w:val="24"/>
          <w:szCs w:val="24"/>
        </w:rPr>
      </w:pPr>
      <w:r>
        <w:rPr>
          <w:rFonts w:ascii="Times New Roman" w:hAnsi="Times New Roman" w:cs="Times New Roman"/>
          <w:b/>
          <w:i/>
          <w:sz w:val="24"/>
          <w:szCs w:val="24"/>
        </w:rPr>
        <w:t>Teorie zájmových skupin – koncepce využitelné pro etiku v</w:t>
      </w:r>
      <w:r w:rsidR="00A119AF">
        <w:rPr>
          <w:rFonts w:ascii="Times New Roman" w:hAnsi="Times New Roman" w:cs="Times New Roman"/>
          <w:b/>
          <w:i/>
          <w:sz w:val="24"/>
          <w:szCs w:val="24"/>
        </w:rPr>
        <w:t> </w:t>
      </w:r>
      <w:r>
        <w:rPr>
          <w:rFonts w:ascii="Times New Roman" w:hAnsi="Times New Roman" w:cs="Times New Roman"/>
          <w:b/>
          <w:i/>
          <w:sz w:val="24"/>
          <w:szCs w:val="24"/>
        </w:rPr>
        <w:t>podnikání</w:t>
      </w:r>
      <w:r w:rsidR="00A119AF">
        <w:rPr>
          <w:rFonts w:ascii="Times New Roman" w:hAnsi="Times New Roman" w:cs="Times New Roman"/>
          <w:b/>
          <w:i/>
          <w:sz w:val="24"/>
          <w:szCs w:val="24"/>
        </w:rPr>
        <w:t>.</w:t>
      </w:r>
      <w:r w:rsidR="00A119AF" w:rsidRPr="00A119AF">
        <w:rPr>
          <w:rFonts w:ascii="Times New Roman" w:hAnsi="Times New Roman" w:cs="Times New Roman"/>
          <w:b/>
          <w:i/>
          <w:sz w:val="24"/>
          <w:szCs w:val="24"/>
        </w:rPr>
        <w:t xml:space="preserve"> </w:t>
      </w:r>
      <w:r w:rsidR="00A119AF" w:rsidRPr="005B3DC3">
        <w:rPr>
          <w:rFonts w:ascii="Times New Roman" w:hAnsi="Times New Roman" w:cs="Times New Roman"/>
          <w:b/>
          <w:i/>
          <w:sz w:val="24"/>
          <w:szCs w:val="24"/>
        </w:rPr>
        <w:t>(PhDr. Mgr. Pavel</w:t>
      </w:r>
      <w:r w:rsidR="00A119AF">
        <w:rPr>
          <w:rFonts w:ascii="Times New Roman" w:hAnsi="Times New Roman" w:cs="Times New Roman"/>
          <w:b/>
          <w:i/>
          <w:sz w:val="24"/>
          <w:szCs w:val="24"/>
        </w:rPr>
        <w:t xml:space="preserve"> Seknička, Ph.D.) – 11</w:t>
      </w:r>
      <w:r w:rsidR="00A119AF" w:rsidRPr="005B3DC3">
        <w:rPr>
          <w:rFonts w:ascii="Times New Roman" w:hAnsi="Times New Roman" w:cs="Times New Roman"/>
          <w:b/>
          <w:i/>
          <w:sz w:val="24"/>
          <w:szCs w:val="24"/>
        </w:rPr>
        <w:t>. 12. 2018</w:t>
      </w:r>
    </w:p>
    <w:p w:rsidR="00CB0A30" w:rsidRPr="0046233C" w:rsidRDefault="00F166F2" w:rsidP="0046233C">
      <w:pPr>
        <w:spacing w:after="0"/>
        <w:jc w:val="both"/>
        <w:rPr>
          <w:rFonts w:ascii="Times New Roman" w:hAnsi="Times New Roman" w:cs="Times New Roman"/>
          <w:sz w:val="24"/>
          <w:szCs w:val="24"/>
        </w:rPr>
      </w:pPr>
      <w:r w:rsidRPr="0046233C">
        <w:rPr>
          <w:rFonts w:ascii="Times New Roman" w:hAnsi="Times New Roman" w:cs="Times New Roman"/>
          <w:sz w:val="24"/>
          <w:szCs w:val="24"/>
        </w:rPr>
        <w:t>Teorie zájmových skupin (</w:t>
      </w:r>
      <w:proofErr w:type="spellStart"/>
      <w:r w:rsidRPr="0046233C">
        <w:rPr>
          <w:rFonts w:ascii="Times New Roman" w:hAnsi="Times New Roman" w:cs="Times New Roman"/>
          <w:sz w:val="24"/>
          <w:szCs w:val="24"/>
        </w:rPr>
        <w:t>Stakeholders</w:t>
      </w:r>
      <w:proofErr w:type="spellEnd"/>
      <w:r w:rsidRPr="0046233C">
        <w:rPr>
          <w:rFonts w:ascii="Times New Roman" w:hAnsi="Times New Roman" w:cs="Times New Roman"/>
          <w:sz w:val="24"/>
          <w:szCs w:val="24"/>
        </w:rPr>
        <w:t>)</w:t>
      </w:r>
      <w:r w:rsidR="0046233C">
        <w:rPr>
          <w:rFonts w:ascii="Times New Roman" w:hAnsi="Times New Roman" w:cs="Times New Roman"/>
          <w:sz w:val="24"/>
          <w:szCs w:val="24"/>
        </w:rPr>
        <w:t xml:space="preserve">. </w:t>
      </w:r>
      <w:r w:rsidRPr="0046233C">
        <w:rPr>
          <w:rFonts w:ascii="Times New Roman" w:hAnsi="Times New Roman" w:cs="Times New Roman"/>
          <w:sz w:val="24"/>
          <w:szCs w:val="24"/>
        </w:rPr>
        <w:t>Obecné charakteristiky podnikání</w:t>
      </w:r>
      <w:r w:rsidR="0046233C">
        <w:rPr>
          <w:rFonts w:ascii="Times New Roman" w:hAnsi="Times New Roman" w:cs="Times New Roman"/>
          <w:sz w:val="24"/>
          <w:szCs w:val="24"/>
        </w:rPr>
        <w:t>; p</w:t>
      </w:r>
      <w:r w:rsidRPr="0046233C">
        <w:rPr>
          <w:rFonts w:ascii="Times New Roman" w:hAnsi="Times New Roman" w:cs="Times New Roman"/>
          <w:sz w:val="24"/>
          <w:szCs w:val="24"/>
        </w:rPr>
        <w:t>odnikání – ekonomické a právní vymezení (podnik; obchodní závod)</w:t>
      </w:r>
      <w:r w:rsidR="0046233C">
        <w:rPr>
          <w:rFonts w:ascii="Times New Roman" w:hAnsi="Times New Roman" w:cs="Times New Roman"/>
          <w:sz w:val="24"/>
          <w:szCs w:val="24"/>
        </w:rPr>
        <w:t>; z</w:t>
      </w:r>
      <w:r w:rsidRPr="0046233C">
        <w:rPr>
          <w:rFonts w:ascii="Times New Roman" w:hAnsi="Times New Roman" w:cs="Times New Roman"/>
          <w:sz w:val="24"/>
          <w:szCs w:val="24"/>
        </w:rPr>
        <w:t>isk – motiv a stimul podnikání</w:t>
      </w:r>
      <w:r w:rsidR="0046233C">
        <w:rPr>
          <w:rFonts w:ascii="Times New Roman" w:hAnsi="Times New Roman" w:cs="Times New Roman"/>
          <w:sz w:val="24"/>
          <w:szCs w:val="24"/>
        </w:rPr>
        <w:t>; funkce zisk; z</w:t>
      </w:r>
      <w:r w:rsidRPr="0046233C">
        <w:rPr>
          <w:rFonts w:ascii="Times New Roman" w:hAnsi="Times New Roman" w:cs="Times New Roman"/>
          <w:sz w:val="24"/>
          <w:szCs w:val="24"/>
        </w:rPr>
        <w:t>isk z pohledu etiky</w:t>
      </w:r>
      <w:r w:rsidR="0046233C">
        <w:rPr>
          <w:rFonts w:ascii="Times New Roman" w:hAnsi="Times New Roman" w:cs="Times New Roman"/>
          <w:sz w:val="24"/>
          <w:szCs w:val="24"/>
        </w:rPr>
        <w:t xml:space="preserve">. </w:t>
      </w:r>
      <w:r w:rsidRPr="0046233C">
        <w:rPr>
          <w:rFonts w:ascii="Times New Roman" w:hAnsi="Times New Roman" w:cs="Times New Roman"/>
          <w:sz w:val="24"/>
          <w:szCs w:val="24"/>
        </w:rPr>
        <w:t>Vymezení základních zájmových skupin</w:t>
      </w:r>
      <w:r w:rsidR="0046233C">
        <w:rPr>
          <w:rFonts w:ascii="Times New Roman" w:hAnsi="Times New Roman" w:cs="Times New Roman"/>
          <w:sz w:val="24"/>
          <w:szCs w:val="24"/>
        </w:rPr>
        <w:t>. S</w:t>
      </w:r>
      <w:r w:rsidRPr="0046233C">
        <w:rPr>
          <w:rFonts w:ascii="Times New Roman" w:hAnsi="Times New Roman" w:cs="Times New Roman"/>
          <w:sz w:val="24"/>
          <w:szCs w:val="24"/>
        </w:rPr>
        <w:t>trategie zájmových skupin</w:t>
      </w:r>
      <w:r w:rsidR="0046233C">
        <w:rPr>
          <w:rFonts w:ascii="Times New Roman" w:hAnsi="Times New Roman" w:cs="Times New Roman"/>
          <w:sz w:val="24"/>
          <w:szCs w:val="24"/>
        </w:rPr>
        <w:t>: s</w:t>
      </w:r>
      <w:r w:rsidRPr="0046233C">
        <w:rPr>
          <w:rFonts w:ascii="Times New Roman" w:hAnsi="Times New Roman" w:cs="Times New Roman"/>
          <w:sz w:val="24"/>
          <w:szCs w:val="24"/>
        </w:rPr>
        <w:t>trategie podle potenciálu</w:t>
      </w:r>
      <w:r w:rsidR="0046233C">
        <w:rPr>
          <w:rFonts w:ascii="Times New Roman" w:hAnsi="Times New Roman" w:cs="Times New Roman"/>
          <w:sz w:val="24"/>
          <w:szCs w:val="24"/>
        </w:rPr>
        <w:t xml:space="preserve"> a s</w:t>
      </w:r>
      <w:r w:rsidRPr="0046233C">
        <w:rPr>
          <w:rFonts w:ascii="Times New Roman" w:hAnsi="Times New Roman" w:cs="Times New Roman"/>
          <w:sz w:val="24"/>
          <w:szCs w:val="24"/>
        </w:rPr>
        <w:t>trategie podle typů</w:t>
      </w:r>
      <w:r w:rsidR="0046233C">
        <w:rPr>
          <w:rFonts w:ascii="Times New Roman" w:hAnsi="Times New Roman" w:cs="Times New Roman"/>
          <w:sz w:val="24"/>
          <w:szCs w:val="24"/>
        </w:rPr>
        <w:t>.</w:t>
      </w:r>
    </w:p>
    <w:p w:rsidR="00A119AF" w:rsidRPr="00A119AF" w:rsidRDefault="00A119AF" w:rsidP="0046233C">
      <w:pPr>
        <w:spacing w:after="0"/>
        <w:jc w:val="both"/>
        <w:rPr>
          <w:rFonts w:ascii="Times New Roman" w:hAnsi="Times New Roman" w:cs="Times New Roman"/>
          <w:b/>
          <w:i/>
          <w:sz w:val="24"/>
          <w:szCs w:val="24"/>
        </w:rPr>
      </w:pPr>
    </w:p>
    <w:p w:rsidR="00B26AE7" w:rsidRPr="00A119AF" w:rsidRDefault="0046233C" w:rsidP="00A119AF">
      <w:pPr>
        <w:pStyle w:val="Odstavecseseznamem"/>
        <w:numPr>
          <w:ilvl w:val="0"/>
          <w:numId w:val="3"/>
        </w:numPr>
        <w:spacing w:after="0"/>
        <w:jc w:val="both"/>
        <w:rPr>
          <w:rFonts w:ascii="Times New Roman" w:hAnsi="Times New Roman" w:cs="Times New Roman"/>
          <w:b/>
          <w:i/>
          <w:sz w:val="24"/>
          <w:szCs w:val="24"/>
        </w:rPr>
      </w:pPr>
      <w:r>
        <w:rPr>
          <w:rFonts w:ascii="Times New Roman" w:hAnsi="Times New Roman" w:cs="Times New Roman"/>
          <w:b/>
          <w:i/>
          <w:sz w:val="24"/>
          <w:szCs w:val="24"/>
        </w:rPr>
        <w:t>E</w:t>
      </w:r>
      <w:r w:rsidR="008833F3" w:rsidRPr="00A119AF">
        <w:rPr>
          <w:rFonts w:ascii="Times New Roman" w:hAnsi="Times New Roman" w:cs="Times New Roman"/>
          <w:b/>
          <w:i/>
          <w:sz w:val="24"/>
          <w:szCs w:val="24"/>
        </w:rPr>
        <w:t xml:space="preserve">tický a sociální audit jako nástroj zkvalitnění etického řízení. </w:t>
      </w:r>
      <w:r w:rsidRPr="00A119AF">
        <w:rPr>
          <w:rFonts w:ascii="Times New Roman" w:hAnsi="Times New Roman" w:cs="Times New Roman"/>
          <w:b/>
          <w:i/>
          <w:sz w:val="24"/>
          <w:szCs w:val="24"/>
        </w:rPr>
        <w:t>Ověřování firemní kultury – nová role interního auditu</w:t>
      </w:r>
      <w:r>
        <w:rPr>
          <w:rFonts w:ascii="Times New Roman" w:hAnsi="Times New Roman" w:cs="Times New Roman"/>
          <w:b/>
          <w:i/>
          <w:sz w:val="24"/>
          <w:szCs w:val="24"/>
        </w:rPr>
        <w:t>.</w:t>
      </w:r>
      <w:r w:rsidRPr="00A119AF">
        <w:rPr>
          <w:rFonts w:ascii="Times New Roman" w:hAnsi="Times New Roman" w:cs="Times New Roman"/>
          <w:b/>
          <w:i/>
          <w:sz w:val="24"/>
          <w:szCs w:val="24"/>
        </w:rPr>
        <w:t xml:space="preserve"> </w:t>
      </w:r>
      <w:r w:rsidR="008833F3" w:rsidRPr="00A119AF">
        <w:rPr>
          <w:rFonts w:ascii="Times New Roman" w:hAnsi="Times New Roman" w:cs="Times New Roman"/>
          <w:b/>
          <w:i/>
          <w:sz w:val="24"/>
          <w:szCs w:val="24"/>
        </w:rPr>
        <w:t xml:space="preserve">(PhDr. </w:t>
      </w:r>
      <w:r w:rsidR="00CD1C65" w:rsidRPr="00A119AF">
        <w:rPr>
          <w:rFonts w:ascii="Times New Roman" w:hAnsi="Times New Roman" w:cs="Times New Roman"/>
          <w:b/>
          <w:i/>
          <w:sz w:val="24"/>
          <w:szCs w:val="24"/>
        </w:rPr>
        <w:t>Mgr. Pavel Seknička, Ph.D.) – 18. 12</w:t>
      </w:r>
      <w:r w:rsidR="00644A4F" w:rsidRPr="00A119AF">
        <w:rPr>
          <w:rFonts w:ascii="Times New Roman" w:hAnsi="Times New Roman" w:cs="Times New Roman"/>
          <w:b/>
          <w:i/>
          <w:sz w:val="24"/>
          <w:szCs w:val="24"/>
        </w:rPr>
        <w:t>. 2018</w:t>
      </w:r>
    </w:p>
    <w:p w:rsidR="00B26AE7" w:rsidRDefault="008833F3" w:rsidP="0038151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Úloha nefinančních auditů a role etického a sociálního auditu v tomto segmentu. Vztah etického auditu a kodexu etiky či kodexu chování.</w:t>
      </w:r>
    </w:p>
    <w:p w:rsidR="00A119AF" w:rsidRDefault="0046233C" w:rsidP="009D0BA6">
      <w:pPr>
        <w:spacing w:after="0"/>
        <w:rPr>
          <w:rFonts w:ascii="Times New Roman" w:hAnsi="Times New Roman" w:cs="Times New Roman"/>
          <w:sz w:val="24"/>
          <w:szCs w:val="24"/>
        </w:rPr>
      </w:pPr>
      <w:r>
        <w:rPr>
          <w:rFonts w:ascii="Times New Roman" w:hAnsi="Times New Roman" w:cs="Times New Roman"/>
          <w:sz w:val="24"/>
          <w:szCs w:val="24"/>
        </w:rPr>
        <w:t xml:space="preserve">Proces kontroly firemní kultury a podnikové etiky (konkrétně etického kodexu,  CSR apod.) v rámci interního auditu jako součást odpovědnosti ve smyslu skládání účtů a úloha této odpovědnosti v rámci efektivního </w:t>
      </w:r>
      <w:proofErr w:type="spellStart"/>
      <w:r>
        <w:rPr>
          <w:rFonts w:ascii="Times New Roman" w:hAnsi="Times New Roman" w:cs="Times New Roman"/>
          <w:sz w:val="24"/>
          <w:szCs w:val="24"/>
        </w:rPr>
        <w:t>corporate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governnce</w:t>
      </w:r>
      <w:proofErr w:type="spellEnd"/>
      <w:r>
        <w:rPr>
          <w:rFonts w:ascii="Times New Roman" w:hAnsi="Times New Roman" w:cs="Times New Roman"/>
          <w:sz w:val="24"/>
          <w:szCs w:val="24"/>
        </w:rPr>
        <w:t>.</w:t>
      </w:r>
    </w:p>
    <w:p w:rsidR="0046233C" w:rsidRDefault="0046233C" w:rsidP="009D0BA6">
      <w:pPr>
        <w:spacing w:after="0"/>
        <w:rPr>
          <w:rFonts w:ascii="Times New Roman" w:hAnsi="Times New Roman" w:cs="Times New Roman"/>
          <w:sz w:val="24"/>
          <w:szCs w:val="24"/>
        </w:rPr>
      </w:pPr>
    </w:p>
    <w:p w:rsidR="00B616C7" w:rsidRDefault="00B616C7" w:rsidP="009D0BA6">
      <w:pPr>
        <w:spacing w:after="0"/>
        <w:rPr>
          <w:rFonts w:ascii="Times New Roman" w:hAnsi="Times New Roman" w:cs="Times New Roman"/>
          <w:sz w:val="24"/>
          <w:szCs w:val="24"/>
        </w:rPr>
      </w:pPr>
      <w:r>
        <w:rPr>
          <w:rFonts w:ascii="Times New Roman" w:hAnsi="Times New Roman" w:cs="Times New Roman"/>
          <w:sz w:val="24"/>
          <w:szCs w:val="24"/>
        </w:rPr>
        <w:t>Studijní literatura:</w:t>
      </w:r>
    </w:p>
    <w:p w:rsidR="008C1CDE" w:rsidRDefault="008C1CDE" w:rsidP="009D0BA6">
      <w:pPr>
        <w:spacing w:after="0"/>
        <w:rPr>
          <w:rFonts w:ascii="Times New Roman" w:hAnsi="Times New Roman" w:cs="Times New Roman"/>
          <w:sz w:val="24"/>
          <w:szCs w:val="24"/>
        </w:rPr>
      </w:pPr>
    </w:p>
    <w:p w:rsidR="00B616C7" w:rsidRDefault="00B616C7" w:rsidP="009D0BA6">
      <w:pPr>
        <w:spacing w:after="0"/>
        <w:rPr>
          <w:rFonts w:ascii="Times New Roman" w:hAnsi="Times New Roman" w:cs="Times New Roman"/>
          <w:sz w:val="24"/>
          <w:szCs w:val="24"/>
        </w:rPr>
      </w:pPr>
      <w:r>
        <w:rPr>
          <w:rFonts w:ascii="Times New Roman" w:hAnsi="Times New Roman" w:cs="Times New Roman"/>
          <w:sz w:val="24"/>
          <w:szCs w:val="24"/>
        </w:rPr>
        <w:t>Základní:</w:t>
      </w:r>
    </w:p>
    <w:p w:rsidR="0020693C" w:rsidRDefault="0020693C" w:rsidP="009D0BA6">
      <w:pPr>
        <w:spacing w:after="0"/>
        <w:rPr>
          <w:rFonts w:ascii="Times New Roman" w:hAnsi="Times New Roman" w:cs="Times New Roman"/>
          <w:sz w:val="24"/>
          <w:szCs w:val="24"/>
        </w:rPr>
      </w:pPr>
      <w:r>
        <w:rPr>
          <w:rFonts w:ascii="Times New Roman" w:hAnsi="Times New Roman" w:cs="Times New Roman"/>
          <w:sz w:val="24"/>
          <w:szCs w:val="24"/>
        </w:rPr>
        <w:t xml:space="preserve">Seknička, P. – Putnová A.: Etika v podnikání a hodnoty trhu.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2016</w:t>
      </w:r>
    </w:p>
    <w:p w:rsidR="008C1CDE" w:rsidRDefault="008C1CDE" w:rsidP="009D0BA6">
      <w:pPr>
        <w:spacing w:after="0"/>
        <w:rPr>
          <w:rFonts w:ascii="Times New Roman" w:hAnsi="Times New Roman" w:cs="Times New Roman"/>
          <w:sz w:val="24"/>
          <w:szCs w:val="24"/>
        </w:rPr>
      </w:pPr>
    </w:p>
    <w:p w:rsidR="00AA1CA0" w:rsidRDefault="00AA1CA0" w:rsidP="009D0BA6">
      <w:pPr>
        <w:spacing w:after="0"/>
        <w:rPr>
          <w:rFonts w:ascii="Times New Roman" w:hAnsi="Times New Roman" w:cs="Times New Roman"/>
          <w:sz w:val="24"/>
          <w:szCs w:val="24"/>
        </w:rPr>
      </w:pPr>
      <w:r>
        <w:rPr>
          <w:rFonts w:ascii="Times New Roman" w:hAnsi="Times New Roman" w:cs="Times New Roman"/>
          <w:sz w:val="24"/>
          <w:szCs w:val="24"/>
        </w:rPr>
        <w:t>Doplňková:</w:t>
      </w:r>
    </w:p>
    <w:p w:rsidR="003519B2" w:rsidRDefault="003519B2" w:rsidP="009D0BA6">
      <w:pPr>
        <w:spacing w:after="0"/>
        <w:rPr>
          <w:rFonts w:ascii="Times New Roman" w:hAnsi="Times New Roman" w:cs="Times New Roman"/>
          <w:sz w:val="24"/>
          <w:szCs w:val="24"/>
        </w:rPr>
      </w:pPr>
      <w:proofErr w:type="spellStart"/>
      <w:r>
        <w:rPr>
          <w:rFonts w:ascii="Times New Roman" w:hAnsi="Times New Roman" w:cs="Times New Roman"/>
          <w:sz w:val="24"/>
          <w:szCs w:val="24"/>
        </w:rPr>
        <w:t>Benn</w:t>
      </w:r>
      <w:proofErr w:type="spellEnd"/>
      <w:r>
        <w:rPr>
          <w:rFonts w:ascii="Times New Roman" w:hAnsi="Times New Roman" w:cs="Times New Roman"/>
          <w:sz w:val="24"/>
          <w:szCs w:val="24"/>
        </w:rPr>
        <w:t xml:space="preserve">, S. – </w:t>
      </w:r>
      <w:proofErr w:type="spellStart"/>
      <w:r>
        <w:rPr>
          <w:rFonts w:ascii="Times New Roman" w:hAnsi="Times New Roman" w:cs="Times New Roman"/>
          <w:sz w:val="24"/>
          <w:szCs w:val="24"/>
        </w:rPr>
        <w:t>Bolton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Key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Concepts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Corporate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Responsibility</w:t>
      </w:r>
      <w:proofErr w:type="spellEnd"/>
      <w:r>
        <w:rPr>
          <w:rFonts w:ascii="Times New Roman" w:hAnsi="Times New Roman" w:cs="Times New Roman"/>
          <w:sz w:val="24"/>
          <w:szCs w:val="24"/>
        </w:rPr>
        <w:t xml:space="preserve">. SAGE, London, 2014 </w:t>
      </w:r>
    </w:p>
    <w:p w:rsidR="00AA1CA0" w:rsidRDefault="00AA1CA0" w:rsidP="009D0BA6">
      <w:pPr>
        <w:spacing w:after="0"/>
        <w:rPr>
          <w:rFonts w:ascii="Times New Roman" w:hAnsi="Times New Roman" w:cs="Times New Roman"/>
          <w:sz w:val="24"/>
          <w:szCs w:val="24"/>
        </w:rPr>
      </w:pPr>
      <w:r>
        <w:rPr>
          <w:rFonts w:ascii="Times New Roman" w:hAnsi="Times New Roman" w:cs="Times New Roman"/>
          <w:sz w:val="24"/>
          <w:szCs w:val="24"/>
        </w:rPr>
        <w:t>Bohatá, M: Základy hospodářské etiky. VŠE, Praha, 1997</w:t>
      </w:r>
    </w:p>
    <w:p w:rsidR="003519B2" w:rsidRDefault="003519B2" w:rsidP="009D0BA6">
      <w:pPr>
        <w:spacing w:after="0"/>
        <w:rPr>
          <w:rFonts w:ascii="Times New Roman" w:hAnsi="Times New Roman" w:cs="Times New Roman"/>
          <w:sz w:val="24"/>
          <w:szCs w:val="24"/>
        </w:rPr>
      </w:pPr>
      <w:proofErr w:type="spellStart"/>
      <w:r>
        <w:rPr>
          <w:rFonts w:ascii="Times New Roman" w:hAnsi="Times New Roman" w:cs="Times New Roman"/>
          <w:sz w:val="24"/>
          <w:szCs w:val="24"/>
        </w:rPr>
        <w:t>Guardini</w:t>
      </w:r>
      <w:proofErr w:type="spellEnd"/>
      <w:r>
        <w:rPr>
          <w:rFonts w:ascii="Times New Roman" w:hAnsi="Times New Roman" w:cs="Times New Roman"/>
          <w:sz w:val="24"/>
          <w:szCs w:val="24"/>
        </w:rPr>
        <w:t>, R.: Ctnosti. Meditace o podobách</w:t>
      </w:r>
      <w:r w:rsidR="008C1CDE">
        <w:rPr>
          <w:rFonts w:ascii="Times New Roman" w:hAnsi="Times New Roman" w:cs="Times New Roman"/>
          <w:sz w:val="24"/>
          <w:szCs w:val="24"/>
        </w:rPr>
        <w:t xml:space="preserve"> </w:t>
      </w:r>
      <w:r>
        <w:rPr>
          <w:rFonts w:ascii="Times New Roman" w:hAnsi="Times New Roman" w:cs="Times New Roman"/>
          <w:sz w:val="24"/>
          <w:szCs w:val="24"/>
        </w:rPr>
        <w:t>mravního života. Triáda, Praha 2015</w:t>
      </w:r>
    </w:p>
    <w:p w:rsidR="00AA1CA0" w:rsidRDefault="00AA1CA0" w:rsidP="009D0BA6">
      <w:pPr>
        <w:spacing w:after="0"/>
        <w:rPr>
          <w:rFonts w:ascii="Times New Roman" w:hAnsi="Times New Roman" w:cs="Times New Roman"/>
          <w:sz w:val="24"/>
          <w:szCs w:val="24"/>
        </w:rPr>
      </w:pPr>
      <w:proofErr w:type="spellStart"/>
      <w:r>
        <w:rPr>
          <w:rFonts w:ascii="Times New Roman" w:hAnsi="Times New Roman" w:cs="Times New Roman"/>
          <w:sz w:val="24"/>
          <w:szCs w:val="24"/>
        </w:rPr>
        <w:t>Hogenová</w:t>
      </w:r>
      <w:proofErr w:type="spellEnd"/>
      <w:r>
        <w:rPr>
          <w:rFonts w:ascii="Times New Roman" w:hAnsi="Times New Roman" w:cs="Times New Roman"/>
          <w:sz w:val="24"/>
          <w:szCs w:val="24"/>
        </w:rPr>
        <w:t xml:space="preserve">, M. – Votava, A. – Rybáková, M.: Společenská odpovědnost podniku na příkladu advokátní kanceláře. Acta </w:t>
      </w:r>
      <w:proofErr w:type="spellStart"/>
      <w:r>
        <w:rPr>
          <w:rFonts w:ascii="Times New Roman" w:hAnsi="Times New Roman" w:cs="Times New Roman"/>
          <w:sz w:val="24"/>
          <w:szCs w:val="24"/>
        </w:rPr>
        <w:t>Universitatis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Carolinae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Juridica</w:t>
      </w:r>
      <w:proofErr w:type="spellEnd"/>
      <w:r>
        <w:rPr>
          <w:rFonts w:ascii="Times New Roman" w:hAnsi="Times New Roman" w:cs="Times New Roman"/>
          <w:sz w:val="24"/>
          <w:szCs w:val="24"/>
        </w:rPr>
        <w:t xml:space="preserve"> č. 3, 2008, s. 85 – 96</w:t>
      </w:r>
    </w:p>
    <w:p w:rsidR="003519B2" w:rsidRDefault="003519B2" w:rsidP="009D0BA6">
      <w:pPr>
        <w:spacing w:after="0"/>
        <w:rPr>
          <w:rFonts w:ascii="Times New Roman" w:hAnsi="Times New Roman" w:cs="Times New Roman"/>
          <w:sz w:val="24"/>
          <w:szCs w:val="24"/>
        </w:rPr>
      </w:pPr>
      <w:r>
        <w:rPr>
          <w:rFonts w:ascii="Times New Roman" w:hAnsi="Times New Roman" w:cs="Times New Roman"/>
          <w:sz w:val="24"/>
          <w:szCs w:val="24"/>
        </w:rPr>
        <w:t xml:space="preserve">Jones, D.: Společensky odpovědné chování se firmám vyplácí. Management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Praha, 2014</w:t>
      </w:r>
    </w:p>
    <w:p w:rsidR="0020693C" w:rsidRDefault="0020693C" w:rsidP="0020693C">
      <w:pPr>
        <w:spacing w:after="0"/>
        <w:rPr>
          <w:rFonts w:ascii="Times New Roman" w:hAnsi="Times New Roman" w:cs="Times New Roman"/>
          <w:sz w:val="24"/>
          <w:szCs w:val="24"/>
        </w:rPr>
      </w:pPr>
      <w:r>
        <w:rPr>
          <w:rFonts w:ascii="Times New Roman" w:hAnsi="Times New Roman" w:cs="Times New Roman"/>
          <w:sz w:val="24"/>
          <w:szCs w:val="24"/>
        </w:rPr>
        <w:t xml:space="preserve">Putnová, A. – Seknička, P. – Uhlář, P.: Etické řízení ve firmě. GRADA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Praha, 2007, 2010</w:t>
      </w:r>
    </w:p>
    <w:p w:rsidR="0020693C" w:rsidRDefault="00D74965" w:rsidP="009D0BA6">
      <w:pPr>
        <w:spacing w:after="0"/>
        <w:rPr>
          <w:rFonts w:ascii="Times New Roman" w:hAnsi="Times New Roman" w:cs="Times New Roman"/>
          <w:sz w:val="24"/>
          <w:szCs w:val="24"/>
        </w:rPr>
      </w:pPr>
      <w:r>
        <w:rPr>
          <w:rFonts w:ascii="Times New Roman" w:hAnsi="Times New Roman" w:cs="Times New Roman"/>
          <w:sz w:val="24"/>
          <w:szCs w:val="24"/>
        </w:rPr>
        <w:t xml:space="preserve">Seknička, P. a kol.: Úvod do hospodářské etiky. ASPI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Praha, 1997, 2001</w:t>
      </w:r>
    </w:p>
    <w:p w:rsidR="008C1CDE" w:rsidRDefault="008C1CDE" w:rsidP="009D0BA6">
      <w:pPr>
        <w:spacing w:after="0"/>
        <w:rPr>
          <w:rFonts w:ascii="Times New Roman" w:hAnsi="Times New Roman" w:cs="Times New Roman"/>
          <w:sz w:val="24"/>
          <w:szCs w:val="24"/>
        </w:rPr>
      </w:pPr>
      <w:r>
        <w:rPr>
          <w:rFonts w:ascii="Times New Roman" w:hAnsi="Times New Roman" w:cs="Times New Roman"/>
          <w:sz w:val="24"/>
          <w:szCs w:val="24"/>
        </w:rPr>
        <w:t>Sen, A.: Etika a ekonomie. Vyšehrad, Praha, 2002</w:t>
      </w:r>
    </w:p>
    <w:p w:rsidR="008C1CDE" w:rsidRDefault="008C1CDE" w:rsidP="009D0BA6">
      <w:pPr>
        <w:spacing w:after="0"/>
        <w:rPr>
          <w:rFonts w:ascii="Times New Roman" w:hAnsi="Times New Roman" w:cs="Times New Roman"/>
          <w:sz w:val="24"/>
          <w:szCs w:val="24"/>
        </w:rPr>
      </w:pPr>
      <w:proofErr w:type="spellStart"/>
      <w:r>
        <w:rPr>
          <w:rFonts w:ascii="Times New Roman" w:hAnsi="Times New Roman" w:cs="Times New Roman"/>
          <w:sz w:val="24"/>
          <w:szCs w:val="24"/>
        </w:rPr>
        <w:t>Schüz</w:t>
      </w:r>
      <w:proofErr w:type="spellEnd"/>
      <w:r>
        <w:rPr>
          <w:rFonts w:ascii="Times New Roman" w:hAnsi="Times New Roman" w:cs="Times New Roman"/>
          <w:sz w:val="24"/>
          <w:szCs w:val="24"/>
        </w:rPr>
        <w:t>, M.: Základy etické odpovědnosti podniku. VŠE, Praha, 2015</w:t>
      </w:r>
    </w:p>
    <w:p w:rsidR="008C1CDE" w:rsidRDefault="008C1CDE" w:rsidP="009D0BA6">
      <w:pPr>
        <w:spacing w:after="0"/>
        <w:rPr>
          <w:rFonts w:ascii="Times New Roman" w:hAnsi="Times New Roman" w:cs="Times New Roman"/>
          <w:sz w:val="24"/>
          <w:szCs w:val="24"/>
        </w:rPr>
      </w:pPr>
      <w:r>
        <w:rPr>
          <w:rFonts w:ascii="Times New Roman" w:hAnsi="Times New Roman" w:cs="Times New Roman"/>
          <w:sz w:val="24"/>
          <w:szCs w:val="24"/>
        </w:rPr>
        <w:t>Thompson, M.: Přehled etiky. Portál, 2004</w:t>
      </w:r>
    </w:p>
    <w:p w:rsidR="0046233C" w:rsidRDefault="0046233C" w:rsidP="009D0BA6">
      <w:pPr>
        <w:spacing w:after="0"/>
        <w:rPr>
          <w:rFonts w:ascii="Times New Roman" w:hAnsi="Times New Roman" w:cs="Times New Roman"/>
          <w:sz w:val="24"/>
          <w:szCs w:val="24"/>
        </w:rPr>
      </w:pPr>
    </w:p>
    <w:p w:rsidR="0046233C" w:rsidRDefault="0046233C" w:rsidP="009D0BA6">
      <w:pPr>
        <w:spacing w:after="0"/>
        <w:rPr>
          <w:rFonts w:ascii="Times New Roman" w:hAnsi="Times New Roman" w:cs="Times New Roman"/>
          <w:sz w:val="24"/>
          <w:szCs w:val="24"/>
        </w:rPr>
      </w:pPr>
      <w:r>
        <w:rPr>
          <w:rFonts w:ascii="Times New Roman" w:hAnsi="Times New Roman" w:cs="Times New Roman"/>
          <w:sz w:val="24"/>
          <w:szCs w:val="24"/>
        </w:rPr>
        <w:t>Další zdroje:</w:t>
      </w:r>
    </w:p>
    <w:p w:rsidR="001D2CDB" w:rsidRDefault="001D2CDB" w:rsidP="009D0BA6">
      <w:pPr>
        <w:spacing w:after="0"/>
        <w:rPr>
          <w:rFonts w:ascii="Times New Roman" w:hAnsi="Times New Roman" w:cs="Times New Roman"/>
          <w:sz w:val="24"/>
          <w:szCs w:val="24"/>
        </w:rPr>
      </w:pPr>
    </w:p>
    <w:p w:rsidR="0046233C" w:rsidRDefault="008D76EC" w:rsidP="009D0BA6">
      <w:pPr>
        <w:spacing w:after="0"/>
        <w:rPr>
          <w:rFonts w:ascii="Times New Roman" w:hAnsi="Times New Roman" w:cs="Times New Roman"/>
          <w:sz w:val="24"/>
          <w:szCs w:val="24"/>
        </w:rPr>
      </w:pPr>
      <w:hyperlink r:id="rId6" w:history="1">
        <w:r w:rsidR="002B2F22" w:rsidRPr="00C34ED8">
          <w:rPr>
            <w:rStyle w:val="Hypertextovodkaz"/>
            <w:rFonts w:ascii="Times New Roman" w:hAnsi="Times New Roman" w:cs="Times New Roman"/>
            <w:sz w:val="24"/>
            <w:szCs w:val="24"/>
          </w:rPr>
          <w:t>http://www.jnjcz/o-spolecnosti/nase-kredo</w:t>
        </w:r>
      </w:hyperlink>
    </w:p>
    <w:p w:rsidR="002B2F22" w:rsidRDefault="008D76EC" w:rsidP="009D0BA6">
      <w:pPr>
        <w:spacing w:after="0"/>
        <w:rPr>
          <w:rFonts w:ascii="Times New Roman" w:hAnsi="Times New Roman" w:cs="Times New Roman"/>
          <w:sz w:val="24"/>
          <w:szCs w:val="24"/>
        </w:rPr>
      </w:pPr>
      <w:hyperlink r:id="rId7" w:history="1">
        <w:r w:rsidR="002B2F22" w:rsidRPr="00C34ED8">
          <w:rPr>
            <w:rStyle w:val="Hypertextovodkaz"/>
            <w:rFonts w:ascii="Times New Roman" w:hAnsi="Times New Roman" w:cs="Times New Roman"/>
            <w:sz w:val="24"/>
            <w:szCs w:val="24"/>
          </w:rPr>
          <w:t>http://www.jnj.com/sites/default/files/pdf/Code-of-Business-Conduct-English-US.pdf</w:t>
        </w:r>
      </w:hyperlink>
    </w:p>
    <w:p w:rsidR="002B2F22" w:rsidRDefault="008D76EC" w:rsidP="009D0BA6">
      <w:pPr>
        <w:spacing w:after="0"/>
        <w:rPr>
          <w:rFonts w:ascii="Times New Roman" w:hAnsi="Times New Roman" w:cs="Times New Roman"/>
          <w:sz w:val="24"/>
          <w:szCs w:val="24"/>
        </w:rPr>
      </w:pPr>
      <w:hyperlink r:id="rId8" w:history="1">
        <w:r w:rsidR="002B2F22" w:rsidRPr="00C34ED8">
          <w:rPr>
            <w:rStyle w:val="Hypertextovodkaz"/>
            <w:rFonts w:ascii="Times New Roman" w:hAnsi="Times New Roman" w:cs="Times New Roman"/>
            <w:sz w:val="24"/>
            <w:szCs w:val="24"/>
          </w:rPr>
          <w:t>http://www.cauxroundtable.org/index.efm?&amp;menuid=2</w:t>
        </w:r>
      </w:hyperlink>
    </w:p>
    <w:p w:rsidR="002B2F22" w:rsidRDefault="008D76EC" w:rsidP="002B2F22">
      <w:pPr>
        <w:spacing w:after="0"/>
        <w:rPr>
          <w:rFonts w:ascii="Times New Roman" w:hAnsi="Times New Roman" w:cs="Times New Roman"/>
          <w:sz w:val="24"/>
          <w:szCs w:val="24"/>
        </w:rPr>
      </w:pPr>
      <w:hyperlink r:id="rId9" w:history="1">
        <w:r w:rsidR="002B2F22" w:rsidRPr="00C34ED8">
          <w:rPr>
            <w:rStyle w:val="Hypertextovodkaz"/>
            <w:rFonts w:ascii="Times New Roman" w:hAnsi="Times New Roman" w:cs="Times New Roman"/>
            <w:sz w:val="24"/>
            <w:szCs w:val="24"/>
          </w:rPr>
          <w:t>http://www.cauxroundtable.org/index.efm?&amp;menuid=8</w:t>
        </w:r>
      </w:hyperlink>
    </w:p>
    <w:p w:rsidR="002B2F22" w:rsidRDefault="008D76EC" w:rsidP="002B2F22">
      <w:pPr>
        <w:spacing w:after="0"/>
        <w:rPr>
          <w:rFonts w:ascii="Times New Roman" w:hAnsi="Times New Roman" w:cs="Times New Roman"/>
          <w:sz w:val="24"/>
          <w:szCs w:val="24"/>
        </w:rPr>
      </w:pPr>
      <w:hyperlink r:id="rId10" w:history="1">
        <w:r w:rsidR="002B2F22" w:rsidRPr="00C34ED8">
          <w:rPr>
            <w:rStyle w:val="Hypertextovodkaz"/>
            <w:rFonts w:ascii="Times New Roman" w:hAnsi="Times New Roman" w:cs="Times New Roman"/>
            <w:sz w:val="24"/>
            <w:szCs w:val="24"/>
          </w:rPr>
          <w:t>http://www.csob.cz/portal/documents/10710/267296/csob-csr-eticky-kodex.pdf</w:t>
        </w:r>
      </w:hyperlink>
    </w:p>
    <w:p w:rsidR="002B2F22" w:rsidRDefault="008D76EC" w:rsidP="002B2F22">
      <w:pPr>
        <w:spacing w:after="0"/>
        <w:rPr>
          <w:rFonts w:ascii="Times New Roman" w:hAnsi="Times New Roman" w:cs="Times New Roman"/>
          <w:sz w:val="24"/>
          <w:szCs w:val="24"/>
        </w:rPr>
      </w:pPr>
      <w:hyperlink r:id="rId11" w:history="1">
        <w:r w:rsidR="001D2CDB" w:rsidRPr="00C34ED8">
          <w:rPr>
            <w:rStyle w:val="Hypertextovodkaz"/>
            <w:rFonts w:ascii="Times New Roman" w:hAnsi="Times New Roman" w:cs="Times New Roman"/>
            <w:sz w:val="24"/>
            <w:szCs w:val="24"/>
          </w:rPr>
          <w:t>http://loreal-datum-front-recources-corp-en-cdn.brainsonic.com/recources/afile/130397-99457-recource-code-of-etics-czech.pdf</w:t>
        </w:r>
      </w:hyperlink>
    </w:p>
    <w:p w:rsidR="001D2CDB" w:rsidRDefault="008D76EC" w:rsidP="002B2F22">
      <w:pPr>
        <w:spacing w:after="0"/>
        <w:rPr>
          <w:rFonts w:ascii="Times New Roman" w:hAnsi="Times New Roman" w:cs="Times New Roman"/>
          <w:sz w:val="24"/>
          <w:szCs w:val="24"/>
        </w:rPr>
      </w:pPr>
      <w:hyperlink r:id="rId12" w:history="1">
        <w:r w:rsidR="001D2CDB" w:rsidRPr="00C34ED8">
          <w:rPr>
            <w:rStyle w:val="Hypertextovodkaz"/>
            <w:rFonts w:ascii="Times New Roman" w:hAnsi="Times New Roman" w:cs="Times New Roman"/>
            <w:sz w:val="24"/>
            <w:szCs w:val="24"/>
          </w:rPr>
          <w:t>http://www.ti.com/lit/ml/szza066a/szza066a.pdf</w:t>
        </w:r>
      </w:hyperlink>
    </w:p>
    <w:p w:rsidR="001D2CDB" w:rsidRDefault="001D2CDB" w:rsidP="002B2F22">
      <w:pPr>
        <w:spacing w:after="0"/>
        <w:rPr>
          <w:rFonts w:ascii="Times New Roman" w:hAnsi="Times New Roman" w:cs="Times New Roman"/>
          <w:sz w:val="24"/>
          <w:szCs w:val="24"/>
        </w:rPr>
      </w:pPr>
    </w:p>
    <w:p w:rsidR="002B2F22" w:rsidRDefault="00B03BBA" w:rsidP="002B2F22">
      <w:pPr>
        <w:spacing w:after="0"/>
        <w:rPr>
          <w:rFonts w:ascii="Times New Roman" w:hAnsi="Times New Roman" w:cs="Times New Roman"/>
          <w:sz w:val="24"/>
          <w:szCs w:val="24"/>
        </w:rPr>
      </w:pPr>
      <w:r>
        <w:rPr>
          <w:rFonts w:ascii="Times New Roman" w:hAnsi="Times New Roman" w:cs="Times New Roman"/>
          <w:sz w:val="24"/>
          <w:szCs w:val="24"/>
        </w:rPr>
        <w:t>Poznámka:</w:t>
      </w:r>
    </w:p>
    <w:p w:rsidR="00B03BBA" w:rsidRDefault="00B03BBA" w:rsidP="002B2F22">
      <w:pPr>
        <w:spacing w:after="0"/>
        <w:rPr>
          <w:rFonts w:ascii="Times New Roman" w:hAnsi="Times New Roman" w:cs="Times New Roman"/>
          <w:sz w:val="24"/>
          <w:szCs w:val="24"/>
        </w:rPr>
      </w:pPr>
      <w:r>
        <w:rPr>
          <w:rFonts w:ascii="Times New Roman" w:hAnsi="Times New Roman" w:cs="Times New Roman"/>
          <w:sz w:val="24"/>
          <w:szCs w:val="24"/>
        </w:rPr>
        <w:t>Témata přednášek byla zredukována z důvodu nemoci přednášejícího. První přednáška v ZS 2018 byla 13. 11. 2018 (viz harmonogram), přednášky 1 až 4 byly studentům zaslány k prostudování. Celý kurz, tj. všechny přednášky uvedené shora v sylabu byly odpřednášeny a jsou studentům k</w:t>
      </w:r>
      <w:r w:rsidR="00F166F2">
        <w:rPr>
          <w:rFonts w:ascii="Times New Roman" w:hAnsi="Times New Roman" w:cs="Times New Roman"/>
          <w:sz w:val="24"/>
          <w:szCs w:val="24"/>
        </w:rPr>
        <w:t xml:space="preserve"> dispozici, </w:t>
      </w:r>
      <w:r>
        <w:rPr>
          <w:rFonts w:ascii="Times New Roman" w:hAnsi="Times New Roman" w:cs="Times New Roman"/>
          <w:sz w:val="24"/>
          <w:szCs w:val="24"/>
        </w:rPr>
        <w:t>včetně tohoto sylabu a zkouškových otázek</w:t>
      </w:r>
      <w:r w:rsidR="00F166F2">
        <w:rPr>
          <w:rFonts w:ascii="Times New Roman" w:hAnsi="Times New Roman" w:cs="Times New Roman"/>
          <w:sz w:val="24"/>
          <w:szCs w:val="24"/>
        </w:rPr>
        <w:t>,</w:t>
      </w:r>
      <w:r>
        <w:rPr>
          <w:rFonts w:ascii="Times New Roman" w:hAnsi="Times New Roman" w:cs="Times New Roman"/>
          <w:sz w:val="24"/>
          <w:szCs w:val="24"/>
        </w:rPr>
        <w:t xml:space="preserve"> na dokumentech katedry národního hospodářství</w:t>
      </w:r>
      <w:r w:rsidR="00B43DF3">
        <w:rPr>
          <w:rFonts w:ascii="Times New Roman" w:hAnsi="Times New Roman" w:cs="Times New Roman"/>
          <w:sz w:val="24"/>
          <w:szCs w:val="24"/>
        </w:rPr>
        <w:t>.</w:t>
      </w:r>
    </w:p>
    <w:p w:rsidR="002B2F22" w:rsidRDefault="002B2F22" w:rsidP="009D0BA6">
      <w:pPr>
        <w:spacing w:after="0"/>
        <w:rPr>
          <w:rFonts w:ascii="Times New Roman" w:hAnsi="Times New Roman" w:cs="Times New Roman"/>
          <w:sz w:val="24"/>
          <w:szCs w:val="24"/>
        </w:rPr>
      </w:pPr>
    </w:p>
    <w:p w:rsidR="00AA1CA0" w:rsidRPr="009D0BA6" w:rsidRDefault="00AA1CA0" w:rsidP="009D0BA6">
      <w:pPr>
        <w:spacing w:after="0"/>
        <w:rPr>
          <w:rFonts w:ascii="Times New Roman" w:hAnsi="Times New Roman" w:cs="Times New Roman"/>
          <w:sz w:val="24"/>
          <w:szCs w:val="24"/>
        </w:rPr>
      </w:pPr>
    </w:p>
    <w:sectPr w:rsidR="00AA1CA0" w:rsidRPr="009D0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37D8B"/>
    <w:multiLevelType w:val="hybridMultilevel"/>
    <w:tmpl w:val="FEEEB940"/>
    <w:lvl w:ilvl="0" w:tplc="69B4A136">
      <w:start w:val="1"/>
      <w:numFmt w:val="bullet"/>
      <w:lvlText w:val="•"/>
      <w:lvlJc w:val="left"/>
      <w:pPr>
        <w:tabs>
          <w:tab w:val="num" w:pos="720"/>
        </w:tabs>
        <w:ind w:left="720" w:hanging="360"/>
      </w:pPr>
      <w:rPr>
        <w:rFonts w:ascii="Arial" w:hAnsi="Arial" w:hint="default"/>
      </w:rPr>
    </w:lvl>
    <w:lvl w:ilvl="1" w:tplc="26641F3E" w:tentative="1">
      <w:start w:val="1"/>
      <w:numFmt w:val="bullet"/>
      <w:lvlText w:val="•"/>
      <w:lvlJc w:val="left"/>
      <w:pPr>
        <w:tabs>
          <w:tab w:val="num" w:pos="1440"/>
        </w:tabs>
        <w:ind w:left="1440" w:hanging="360"/>
      </w:pPr>
      <w:rPr>
        <w:rFonts w:ascii="Arial" w:hAnsi="Arial" w:hint="default"/>
      </w:rPr>
    </w:lvl>
    <w:lvl w:ilvl="2" w:tplc="DDC0BDA4" w:tentative="1">
      <w:start w:val="1"/>
      <w:numFmt w:val="bullet"/>
      <w:lvlText w:val="•"/>
      <w:lvlJc w:val="left"/>
      <w:pPr>
        <w:tabs>
          <w:tab w:val="num" w:pos="2160"/>
        </w:tabs>
        <w:ind w:left="2160" w:hanging="360"/>
      </w:pPr>
      <w:rPr>
        <w:rFonts w:ascii="Arial" w:hAnsi="Arial" w:hint="default"/>
      </w:rPr>
    </w:lvl>
    <w:lvl w:ilvl="3" w:tplc="CC383200" w:tentative="1">
      <w:start w:val="1"/>
      <w:numFmt w:val="bullet"/>
      <w:lvlText w:val="•"/>
      <w:lvlJc w:val="left"/>
      <w:pPr>
        <w:tabs>
          <w:tab w:val="num" w:pos="2880"/>
        </w:tabs>
        <w:ind w:left="2880" w:hanging="360"/>
      </w:pPr>
      <w:rPr>
        <w:rFonts w:ascii="Arial" w:hAnsi="Arial" w:hint="default"/>
      </w:rPr>
    </w:lvl>
    <w:lvl w:ilvl="4" w:tplc="95E27B2C" w:tentative="1">
      <w:start w:val="1"/>
      <w:numFmt w:val="bullet"/>
      <w:lvlText w:val="•"/>
      <w:lvlJc w:val="left"/>
      <w:pPr>
        <w:tabs>
          <w:tab w:val="num" w:pos="3600"/>
        </w:tabs>
        <w:ind w:left="3600" w:hanging="360"/>
      </w:pPr>
      <w:rPr>
        <w:rFonts w:ascii="Arial" w:hAnsi="Arial" w:hint="default"/>
      </w:rPr>
    </w:lvl>
    <w:lvl w:ilvl="5" w:tplc="A648C4F0" w:tentative="1">
      <w:start w:val="1"/>
      <w:numFmt w:val="bullet"/>
      <w:lvlText w:val="•"/>
      <w:lvlJc w:val="left"/>
      <w:pPr>
        <w:tabs>
          <w:tab w:val="num" w:pos="4320"/>
        </w:tabs>
        <w:ind w:left="4320" w:hanging="360"/>
      </w:pPr>
      <w:rPr>
        <w:rFonts w:ascii="Arial" w:hAnsi="Arial" w:hint="default"/>
      </w:rPr>
    </w:lvl>
    <w:lvl w:ilvl="6" w:tplc="9C562A32" w:tentative="1">
      <w:start w:val="1"/>
      <w:numFmt w:val="bullet"/>
      <w:lvlText w:val="•"/>
      <w:lvlJc w:val="left"/>
      <w:pPr>
        <w:tabs>
          <w:tab w:val="num" w:pos="5040"/>
        </w:tabs>
        <w:ind w:left="5040" w:hanging="360"/>
      </w:pPr>
      <w:rPr>
        <w:rFonts w:ascii="Arial" w:hAnsi="Arial" w:hint="default"/>
      </w:rPr>
    </w:lvl>
    <w:lvl w:ilvl="7" w:tplc="44A24BE8" w:tentative="1">
      <w:start w:val="1"/>
      <w:numFmt w:val="bullet"/>
      <w:lvlText w:val="•"/>
      <w:lvlJc w:val="left"/>
      <w:pPr>
        <w:tabs>
          <w:tab w:val="num" w:pos="5760"/>
        </w:tabs>
        <w:ind w:left="5760" w:hanging="360"/>
      </w:pPr>
      <w:rPr>
        <w:rFonts w:ascii="Arial" w:hAnsi="Arial" w:hint="default"/>
      </w:rPr>
    </w:lvl>
    <w:lvl w:ilvl="8" w:tplc="89BC8704" w:tentative="1">
      <w:start w:val="1"/>
      <w:numFmt w:val="bullet"/>
      <w:lvlText w:val="•"/>
      <w:lvlJc w:val="left"/>
      <w:pPr>
        <w:tabs>
          <w:tab w:val="num" w:pos="6480"/>
        </w:tabs>
        <w:ind w:left="6480" w:hanging="360"/>
      </w:pPr>
      <w:rPr>
        <w:rFonts w:ascii="Arial" w:hAnsi="Arial" w:hint="default"/>
      </w:rPr>
    </w:lvl>
  </w:abstractNum>
  <w:abstractNum w:abstractNumId="1">
    <w:nsid w:val="3120487F"/>
    <w:multiLevelType w:val="hybridMultilevel"/>
    <w:tmpl w:val="5CBC1E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D63CF1"/>
    <w:multiLevelType w:val="hybridMultilevel"/>
    <w:tmpl w:val="6B76E6BE"/>
    <w:lvl w:ilvl="0" w:tplc="CC009E52">
      <w:start w:val="1"/>
      <w:numFmt w:val="bullet"/>
      <w:lvlText w:val="•"/>
      <w:lvlJc w:val="left"/>
      <w:pPr>
        <w:tabs>
          <w:tab w:val="num" w:pos="720"/>
        </w:tabs>
        <w:ind w:left="720" w:hanging="360"/>
      </w:pPr>
      <w:rPr>
        <w:rFonts w:ascii="Times New Roman" w:hAnsi="Times New Roman" w:hint="default"/>
      </w:rPr>
    </w:lvl>
    <w:lvl w:ilvl="1" w:tplc="5A9C7CB2" w:tentative="1">
      <w:start w:val="1"/>
      <w:numFmt w:val="bullet"/>
      <w:lvlText w:val="•"/>
      <w:lvlJc w:val="left"/>
      <w:pPr>
        <w:tabs>
          <w:tab w:val="num" w:pos="1440"/>
        </w:tabs>
        <w:ind w:left="1440" w:hanging="360"/>
      </w:pPr>
      <w:rPr>
        <w:rFonts w:ascii="Times New Roman" w:hAnsi="Times New Roman" w:hint="default"/>
      </w:rPr>
    </w:lvl>
    <w:lvl w:ilvl="2" w:tplc="4ACE366A" w:tentative="1">
      <w:start w:val="1"/>
      <w:numFmt w:val="bullet"/>
      <w:lvlText w:val="•"/>
      <w:lvlJc w:val="left"/>
      <w:pPr>
        <w:tabs>
          <w:tab w:val="num" w:pos="2160"/>
        </w:tabs>
        <w:ind w:left="2160" w:hanging="360"/>
      </w:pPr>
      <w:rPr>
        <w:rFonts w:ascii="Times New Roman" w:hAnsi="Times New Roman" w:hint="default"/>
      </w:rPr>
    </w:lvl>
    <w:lvl w:ilvl="3" w:tplc="0BB0E0C0" w:tentative="1">
      <w:start w:val="1"/>
      <w:numFmt w:val="bullet"/>
      <w:lvlText w:val="•"/>
      <w:lvlJc w:val="left"/>
      <w:pPr>
        <w:tabs>
          <w:tab w:val="num" w:pos="2880"/>
        </w:tabs>
        <w:ind w:left="2880" w:hanging="360"/>
      </w:pPr>
      <w:rPr>
        <w:rFonts w:ascii="Times New Roman" w:hAnsi="Times New Roman" w:hint="default"/>
      </w:rPr>
    </w:lvl>
    <w:lvl w:ilvl="4" w:tplc="CAC0BD8C" w:tentative="1">
      <w:start w:val="1"/>
      <w:numFmt w:val="bullet"/>
      <w:lvlText w:val="•"/>
      <w:lvlJc w:val="left"/>
      <w:pPr>
        <w:tabs>
          <w:tab w:val="num" w:pos="3600"/>
        </w:tabs>
        <w:ind w:left="3600" w:hanging="360"/>
      </w:pPr>
      <w:rPr>
        <w:rFonts w:ascii="Times New Roman" w:hAnsi="Times New Roman" w:hint="default"/>
      </w:rPr>
    </w:lvl>
    <w:lvl w:ilvl="5" w:tplc="401CFC86" w:tentative="1">
      <w:start w:val="1"/>
      <w:numFmt w:val="bullet"/>
      <w:lvlText w:val="•"/>
      <w:lvlJc w:val="left"/>
      <w:pPr>
        <w:tabs>
          <w:tab w:val="num" w:pos="4320"/>
        </w:tabs>
        <w:ind w:left="4320" w:hanging="360"/>
      </w:pPr>
      <w:rPr>
        <w:rFonts w:ascii="Times New Roman" w:hAnsi="Times New Roman" w:hint="default"/>
      </w:rPr>
    </w:lvl>
    <w:lvl w:ilvl="6" w:tplc="464EB212" w:tentative="1">
      <w:start w:val="1"/>
      <w:numFmt w:val="bullet"/>
      <w:lvlText w:val="•"/>
      <w:lvlJc w:val="left"/>
      <w:pPr>
        <w:tabs>
          <w:tab w:val="num" w:pos="5040"/>
        </w:tabs>
        <w:ind w:left="5040" w:hanging="360"/>
      </w:pPr>
      <w:rPr>
        <w:rFonts w:ascii="Times New Roman" w:hAnsi="Times New Roman" w:hint="default"/>
      </w:rPr>
    </w:lvl>
    <w:lvl w:ilvl="7" w:tplc="CFE2A1D2" w:tentative="1">
      <w:start w:val="1"/>
      <w:numFmt w:val="bullet"/>
      <w:lvlText w:val="•"/>
      <w:lvlJc w:val="left"/>
      <w:pPr>
        <w:tabs>
          <w:tab w:val="num" w:pos="5760"/>
        </w:tabs>
        <w:ind w:left="5760" w:hanging="360"/>
      </w:pPr>
      <w:rPr>
        <w:rFonts w:ascii="Times New Roman" w:hAnsi="Times New Roman" w:hint="default"/>
      </w:rPr>
    </w:lvl>
    <w:lvl w:ilvl="8" w:tplc="81783D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40BE7FF8"/>
    <w:multiLevelType w:val="hybridMultilevel"/>
    <w:tmpl w:val="3E3A80C2"/>
    <w:lvl w:ilvl="0" w:tplc="25E62D7C">
      <w:start w:val="1"/>
      <w:numFmt w:val="bullet"/>
      <w:lvlText w:val="•"/>
      <w:lvlJc w:val="left"/>
      <w:pPr>
        <w:tabs>
          <w:tab w:val="num" w:pos="720"/>
        </w:tabs>
        <w:ind w:left="720" w:hanging="360"/>
      </w:pPr>
      <w:rPr>
        <w:rFonts w:ascii="Arial" w:hAnsi="Arial" w:hint="default"/>
      </w:rPr>
    </w:lvl>
    <w:lvl w:ilvl="1" w:tplc="55424D14" w:tentative="1">
      <w:start w:val="1"/>
      <w:numFmt w:val="bullet"/>
      <w:lvlText w:val="•"/>
      <w:lvlJc w:val="left"/>
      <w:pPr>
        <w:tabs>
          <w:tab w:val="num" w:pos="1440"/>
        </w:tabs>
        <w:ind w:left="1440" w:hanging="360"/>
      </w:pPr>
      <w:rPr>
        <w:rFonts w:ascii="Arial" w:hAnsi="Arial" w:hint="default"/>
      </w:rPr>
    </w:lvl>
    <w:lvl w:ilvl="2" w:tplc="9112C354" w:tentative="1">
      <w:start w:val="1"/>
      <w:numFmt w:val="bullet"/>
      <w:lvlText w:val="•"/>
      <w:lvlJc w:val="left"/>
      <w:pPr>
        <w:tabs>
          <w:tab w:val="num" w:pos="2160"/>
        </w:tabs>
        <w:ind w:left="2160" w:hanging="360"/>
      </w:pPr>
      <w:rPr>
        <w:rFonts w:ascii="Arial" w:hAnsi="Arial" w:hint="default"/>
      </w:rPr>
    </w:lvl>
    <w:lvl w:ilvl="3" w:tplc="026094FE" w:tentative="1">
      <w:start w:val="1"/>
      <w:numFmt w:val="bullet"/>
      <w:lvlText w:val="•"/>
      <w:lvlJc w:val="left"/>
      <w:pPr>
        <w:tabs>
          <w:tab w:val="num" w:pos="2880"/>
        </w:tabs>
        <w:ind w:left="2880" w:hanging="360"/>
      </w:pPr>
      <w:rPr>
        <w:rFonts w:ascii="Arial" w:hAnsi="Arial" w:hint="default"/>
      </w:rPr>
    </w:lvl>
    <w:lvl w:ilvl="4" w:tplc="6306499C" w:tentative="1">
      <w:start w:val="1"/>
      <w:numFmt w:val="bullet"/>
      <w:lvlText w:val="•"/>
      <w:lvlJc w:val="left"/>
      <w:pPr>
        <w:tabs>
          <w:tab w:val="num" w:pos="3600"/>
        </w:tabs>
        <w:ind w:left="3600" w:hanging="360"/>
      </w:pPr>
      <w:rPr>
        <w:rFonts w:ascii="Arial" w:hAnsi="Arial" w:hint="default"/>
      </w:rPr>
    </w:lvl>
    <w:lvl w:ilvl="5" w:tplc="6402138C" w:tentative="1">
      <w:start w:val="1"/>
      <w:numFmt w:val="bullet"/>
      <w:lvlText w:val="•"/>
      <w:lvlJc w:val="left"/>
      <w:pPr>
        <w:tabs>
          <w:tab w:val="num" w:pos="4320"/>
        </w:tabs>
        <w:ind w:left="4320" w:hanging="360"/>
      </w:pPr>
      <w:rPr>
        <w:rFonts w:ascii="Arial" w:hAnsi="Arial" w:hint="default"/>
      </w:rPr>
    </w:lvl>
    <w:lvl w:ilvl="6" w:tplc="26DC4636" w:tentative="1">
      <w:start w:val="1"/>
      <w:numFmt w:val="bullet"/>
      <w:lvlText w:val="•"/>
      <w:lvlJc w:val="left"/>
      <w:pPr>
        <w:tabs>
          <w:tab w:val="num" w:pos="5040"/>
        </w:tabs>
        <w:ind w:left="5040" w:hanging="360"/>
      </w:pPr>
      <w:rPr>
        <w:rFonts w:ascii="Arial" w:hAnsi="Arial" w:hint="default"/>
      </w:rPr>
    </w:lvl>
    <w:lvl w:ilvl="7" w:tplc="F3047206" w:tentative="1">
      <w:start w:val="1"/>
      <w:numFmt w:val="bullet"/>
      <w:lvlText w:val="•"/>
      <w:lvlJc w:val="left"/>
      <w:pPr>
        <w:tabs>
          <w:tab w:val="num" w:pos="5760"/>
        </w:tabs>
        <w:ind w:left="5760" w:hanging="360"/>
      </w:pPr>
      <w:rPr>
        <w:rFonts w:ascii="Arial" w:hAnsi="Arial" w:hint="default"/>
      </w:rPr>
    </w:lvl>
    <w:lvl w:ilvl="8" w:tplc="CFF229EA" w:tentative="1">
      <w:start w:val="1"/>
      <w:numFmt w:val="bullet"/>
      <w:lvlText w:val="•"/>
      <w:lvlJc w:val="left"/>
      <w:pPr>
        <w:tabs>
          <w:tab w:val="num" w:pos="6480"/>
        </w:tabs>
        <w:ind w:left="6480" w:hanging="360"/>
      </w:pPr>
      <w:rPr>
        <w:rFonts w:ascii="Arial" w:hAnsi="Arial" w:hint="default"/>
      </w:rPr>
    </w:lvl>
  </w:abstractNum>
  <w:abstractNum w:abstractNumId="4">
    <w:nsid w:val="500E69AB"/>
    <w:multiLevelType w:val="hybridMultilevel"/>
    <w:tmpl w:val="5BAC6D0C"/>
    <w:lvl w:ilvl="0" w:tplc="3AC607D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13243BE"/>
    <w:multiLevelType w:val="hybridMultilevel"/>
    <w:tmpl w:val="397CAE40"/>
    <w:lvl w:ilvl="0" w:tplc="538A4B56">
      <w:start w:val="1"/>
      <w:numFmt w:val="bullet"/>
      <w:lvlText w:val="•"/>
      <w:lvlJc w:val="left"/>
      <w:pPr>
        <w:tabs>
          <w:tab w:val="num" w:pos="720"/>
        </w:tabs>
        <w:ind w:left="720" w:hanging="360"/>
      </w:pPr>
      <w:rPr>
        <w:rFonts w:ascii="Arial" w:hAnsi="Arial" w:hint="default"/>
      </w:rPr>
    </w:lvl>
    <w:lvl w:ilvl="1" w:tplc="96166462" w:tentative="1">
      <w:start w:val="1"/>
      <w:numFmt w:val="bullet"/>
      <w:lvlText w:val="•"/>
      <w:lvlJc w:val="left"/>
      <w:pPr>
        <w:tabs>
          <w:tab w:val="num" w:pos="1440"/>
        </w:tabs>
        <w:ind w:left="1440" w:hanging="360"/>
      </w:pPr>
      <w:rPr>
        <w:rFonts w:ascii="Arial" w:hAnsi="Arial" w:hint="default"/>
      </w:rPr>
    </w:lvl>
    <w:lvl w:ilvl="2" w:tplc="7848F67A" w:tentative="1">
      <w:start w:val="1"/>
      <w:numFmt w:val="bullet"/>
      <w:lvlText w:val="•"/>
      <w:lvlJc w:val="left"/>
      <w:pPr>
        <w:tabs>
          <w:tab w:val="num" w:pos="2160"/>
        </w:tabs>
        <w:ind w:left="2160" w:hanging="360"/>
      </w:pPr>
      <w:rPr>
        <w:rFonts w:ascii="Arial" w:hAnsi="Arial" w:hint="default"/>
      </w:rPr>
    </w:lvl>
    <w:lvl w:ilvl="3" w:tplc="2ABCDBD4" w:tentative="1">
      <w:start w:val="1"/>
      <w:numFmt w:val="bullet"/>
      <w:lvlText w:val="•"/>
      <w:lvlJc w:val="left"/>
      <w:pPr>
        <w:tabs>
          <w:tab w:val="num" w:pos="2880"/>
        </w:tabs>
        <w:ind w:left="2880" w:hanging="360"/>
      </w:pPr>
      <w:rPr>
        <w:rFonts w:ascii="Arial" w:hAnsi="Arial" w:hint="default"/>
      </w:rPr>
    </w:lvl>
    <w:lvl w:ilvl="4" w:tplc="FC5A93AA" w:tentative="1">
      <w:start w:val="1"/>
      <w:numFmt w:val="bullet"/>
      <w:lvlText w:val="•"/>
      <w:lvlJc w:val="left"/>
      <w:pPr>
        <w:tabs>
          <w:tab w:val="num" w:pos="3600"/>
        </w:tabs>
        <w:ind w:left="3600" w:hanging="360"/>
      </w:pPr>
      <w:rPr>
        <w:rFonts w:ascii="Arial" w:hAnsi="Arial" w:hint="default"/>
      </w:rPr>
    </w:lvl>
    <w:lvl w:ilvl="5" w:tplc="56349B20" w:tentative="1">
      <w:start w:val="1"/>
      <w:numFmt w:val="bullet"/>
      <w:lvlText w:val="•"/>
      <w:lvlJc w:val="left"/>
      <w:pPr>
        <w:tabs>
          <w:tab w:val="num" w:pos="4320"/>
        </w:tabs>
        <w:ind w:left="4320" w:hanging="360"/>
      </w:pPr>
      <w:rPr>
        <w:rFonts w:ascii="Arial" w:hAnsi="Arial" w:hint="default"/>
      </w:rPr>
    </w:lvl>
    <w:lvl w:ilvl="6" w:tplc="AA7E5138" w:tentative="1">
      <w:start w:val="1"/>
      <w:numFmt w:val="bullet"/>
      <w:lvlText w:val="•"/>
      <w:lvlJc w:val="left"/>
      <w:pPr>
        <w:tabs>
          <w:tab w:val="num" w:pos="5040"/>
        </w:tabs>
        <w:ind w:left="5040" w:hanging="360"/>
      </w:pPr>
      <w:rPr>
        <w:rFonts w:ascii="Arial" w:hAnsi="Arial" w:hint="default"/>
      </w:rPr>
    </w:lvl>
    <w:lvl w:ilvl="7" w:tplc="538A55C4" w:tentative="1">
      <w:start w:val="1"/>
      <w:numFmt w:val="bullet"/>
      <w:lvlText w:val="•"/>
      <w:lvlJc w:val="left"/>
      <w:pPr>
        <w:tabs>
          <w:tab w:val="num" w:pos="5760"/>
        </w:tabs>
        <w:ind w:left="5760" w:hanging="360"/>
      </w:pPr>
      <w:rPr>
        <w:rFonts w:ascii="Arial" w:hAnsi="Arial" w:hint="default"/>
      </w:rPr>
    </w:lvl>
    <w:lvl w:ilvl="8" w:tplc="D590A620" w:tentative="1">
      <w:start w:val="1"/>
      <w:numFmt w:val="bullet"/>
      <w:lvlText w:val="•"/>
      <w:lvlJc w:val="left"/>
      <w:pPr>
        <w:tabs>
          <w:tab w:val="num" w:pos="6480"/>
        </w:tabs>
        <w:ind w:left="6480" w:hanging="360"/>
      </w:pPr>
      <w:rPr>
        <w:rFonts w:ascii="Arial" w:hAnsi="Arial" w:hint="default"/>
      </w:rPr>
    </w:lvl>
  </w:abstractNum>
  <w:abstractNum w:abstractNumId="6">
    <w:nsid w:val="571D4507"/>
    <w:multiLevelType w:val="hybridMultilevel"/>
    <w:tmpl w:val="B964CA88"/>
    <w:lvl w:ilvl="0" w:tplc="3B76AA8C">
      <w:start w:val="1"/>
      <w:numFmt w:val="bullet"/>
      <w:lvlText w:val="•"/>
      <w:lvlJc w:val="left"/>
      <w:pPr>
        <w:tabs>
          <w:tab w:val="num" w:pos="720"/>
        </w:tabs>
        <w:ind w:left="720" w:hanging="360"/>
      </w:pPr>
      <w:rPr>
        <w:rFonts w:ascii="Arial" w:hAnsi="Arial" w:hint="default"/>
      </w:rPr>
    </w:lvl>
    <w:lvl w:ilvl="1" w:tplc="27B83C82" w:tentative="1">
      <w:start w:val="1"/>
      <w:numFmt w:val="bullet"/>
      <w:lvlText w:val="•"/>
      <w:lvlJc w:val="left"/>
      <w:pPr>
        <w:tabs>
          <w:tab w:val="num" w:pos="1440"/>
        </w:tabs>
        <w:ind w:left="1440" w:hanging="360"/>
      </w:pPr>
      <w:rPr>
        <w:rFonts w:ascii="Arial" w:hAnsi="Arial" w:hint="default"/>
      </w:rPr>
    </w:lvl>
    <w:lvl w:ilvl="2" w:tplc="C6E61B42" w:tentative="1">
      <w:start w:val="1"/>
      <w:numFmt w:val="bullet"/>
      <w:lvlText w:val="•"/>
      <w:lvlJc w:val="left"/>
      <w:pPr>
        <w:tabs>
          <w:tab w:val="num" w:pos="2160"/>
        </w:tabs>
        <w:ind w:left="2160" w:hanging="360"/>
      </w:pPr>
      <w:rPr>
        <w:rFonts w:ascii="Arial" w:hAnsi="Arial" w:hint="default"/>
      </w:rPr>
    </w:lvl>
    <w:lvl w:ilvl="3" w:tplc="09429558" w:tentative="1">
      <w:start w:val="1"/>
      <w:numFmt w:val="bullet"/>
      <w:lvlText w:val="•"/>
      <w:lvlJc w:val="left"/>
      <w:pPr>
        <w:tabs>
          <w:tab w:val="num" w:pos="2880"/>
        </w:tabs>
        <w:ind w:left="2880" w:hanging="360"/>
      </w:pPr>
      <w:rPr>
        <w:rFonts w:ascii="Arial" w:hAnsi="Arial" w:hint="default"/>
      </w:rPr>
    </w:lvl>
    <w:lvl w:ilvl="4" w:tplc="DEB42C06" w:tentative="1">
      <w:start w:val="1"/>
      <w:numFmt w:val="bullet"/>
      <w:lvlText w:val="•"/>
      <w:lvlJc w:val="left"/>
      <w:pPr>
        <w:tabs>
          <w:tab w:val="num" w:pos="3600"/>
        </w:tabs>
        <w:ind w:left="3600" w:hanging="360"/>
      </w:pPr>
      <w:rPr>
        <w:rFonts w:ascii="Arial" w:hAnsi="Arial" w:hint="default"/>
      </w:rPr>
    </w:lvl>
    <w:lvl w:ilvl="5" w:tplc="68F85BE4" w:tentative="1">
      <w:start w:val="1"/>
      <w:numFmt w:val="bullet"/>
      <w:lvlText w:val="•"/>
      <w:lvlJc w:val="left"/>
      <w:pPr>
        <w:tabs>
          <w:tab w:val="num" w:pos="4320"/>
        </w:tabs>
        <w:ind w:left="4320" w:hanging="360"/>
      </w:pPr>
      <w:rPr>
        <w:rFonts w:ascii="Arial" w:hAnsi="Arial" w:hint="default"/>
      </w:rPr>
    </w:lvl>
    <w:lvl w:ilvl="6" w:tplc="B2B0A5B0" w:tentative="1">
      <w:start w:val="1"/>
      <w:numFmt w:val="bullet"/>
      <w:lvlText w:val="•"/>
      <w:lvlJc w:val="left"/>
      <w:pPr>
        <w:tabs>
          <w:tab w:val="num" w:pos="5040"/>
        </w:tabs>
        <w:ind w:left="5040" w:hanging="360"/>
      </w:pPr>
      <w:rPr>
        <w:rFonts w:ascii="Arial" w:hAnsi="Arial" w:hint="default"/>
      </w:rPr>
    </w:lvl>
    <w:lvl w:ilvl="7" w:tplc="CFA0AA90" w:tentative="1">
      <w:start w:val="1"/>
      <w:numFmt w:val="bullet"/>
      <w:lvlText w:val="•"/>
      <w:lvlJc w:val="left"/>
      <w:pPr>
        <w:tabs>
          <w:tab w:val="num" w:pos="5760"/>
        </w:tabs>
        <w:ind w:left="5760" w:hanging="360"/>
      </w:pPr>
      <w:rPr>
        <w:rFonts w:ascii="Arial" w:hAnsi="Arial" w:hint="default"/>
      </w:rPr>
    </w:lvl>
    <w:lvl w:ilvl="8" w:tplc="C8AE3022" w:tentative="1">
      <w:start w:val="1"/>
      <w:numFmt w:val="bullet"/>
      <w:lvlText w:val="•"/>
      <w:lvlJc w:val="left"/>
      <w:pPr>
        <w:tabs>
          <w:tab w:val="num" w:pos="6480"/>
        </w:tabs>
        <w:ind w:left="6480" w:hanging="360"/>
      </w:pPr>
      <w:rPr>
        <w:rFonts w:ascii="Arial" w:hAnsi="Arial" w:hint="default"/>
      </w:rPr>
    </w:lvl>
  </w:abstractNum>
  <w:abstractNum w:abstractNumId="7">
    <w:nsid w:val="57440492"/>
    <w:multiLevelType w:val="hybridMultilevel"/>
    <w:tmpl w:val="0160FD2C"/>
    <w:lvl w:ilvl="0" w:tplc="0950A7D4">
      <w:start w:val="1"/>
      <w:numFmt w:val="bullet"/>
      <w:lvlText w:val="•"/>
      <w:lvlJc w:val="left"/>
      <w:pPr>
        <w:tabs>
          <w:tab w:val="num" w:pos="720"/>
        </w:tabs>
        <w:ind w:left="720" w:hanging="360"/>
      </w:pPr>
      <w:rPr>
        <w:rFonts w:ascii="Arial" w:hAnsi="Arial" w:hint="default"/>
      </w:rPr>
    </w:lvl>
    <w:lvl w:ilvl="1" w:tplc="21A0566C" w:tentative="1">
      <w:start w:val="1"/>
      <w:numFmt w:val="bullet"/>
      <w:lvlText w:val="•"/>
      <w:lvlJc w:val="left"/>
      <w:pPr>
        <w:tabs>
          <w:tab w:val="num" w:pos="1440"/>
        </w:tabs>
        <w:ind w:left="1440" w:hanging="360"/>
      </w:pPr>
      <w:rPr>
        <w:rFonts w:ascii="Arial" w:hAnsi="Arial" w:hint="default"/>
      </w:rPr>
    </w:lvl>
    <w:lvl w:ilvl="2" w:tplc="F3F810BA" w:tentative="1">
      <w:start w:val="1"/>
      <w:numFmt w:val="bullet"/>
      <w:lvlText w:val="•"/>
      <w:lvlJc w:val="left"/>
      <w:pPr>
        <w:tabs>
          <w:tab w:val="num" w:pos="2160"/>
        </w:tabs>
        <w:ind w:left="2160" w:hanging="360"/>
      </w:pPr>
      <w:rPr>
        <w:rFonts w:ascii="Arial" w:hAnsi="Arial" w:hint="default"/>
      </w:rPr>
    </w:lvl>
    <w:lvl w:ilvl="3" w:tplc="14F2D568" w:tentative="1">
      <w:start w:val="1"/>
      <w:numFmt w:val="bullet"/>
      <w:lvlText w:val="•"/>
      <w:lvlJc w:val="left"/>
      <w:pPr>
        <w:tabs>
          <w:tab w:val="num" w:pos="2880"/>
        </w:tabs>
        <w:ind w:left="2880" w:hanging="360"/>
      </w:pPr>
      <w:rPr>
        <w:rFonts w:ascii="Arial" w:hAnsi="Arial" w:hint="default"/>
      </w:rPr>
    </w:lvl>
    <w:lvl w:ilvl="4" w:tplc="806C1D3A" w:tentative="1">
      <w:start w:val="1"/>
      <w:numFmt w:val="bullet"/>
      <w:lvlText w:val="•"/>
      <w:lvlJc w:val="left"/>
      <w:pPr>
        <w:tabs>
          <w:tab w:val="num" w:pos="3600"/>
        </w:tabs>
        <w:ind w:left="3600" w:hanging="360"/>
      </w:pPr>
      <w:rPr>
        <w:rFonts w:ascii="Arial" w:hAnsi="Arial" w:hint="default"/>
      </w:rPr>
    </w:lvl>
    <w:lvl w:ilvl="5" w:tplc="BFC465C2" w:tentative="1">
      <w:start w:val="1"/>
      <w:numFmt w:val="bullet"/>
      <w:lvlText w:val="•"/>
      <w:lvlJc w:val="left"/>
      <w:pPr>
        <w:tabs>
          <w:tab w:val="num" w:pos="4320"/>
        </w:tabs>
        <w:ind w:left="4320" w:hanging="360"/>
      </w:pPr>
      <w:rPr>
        <w:rFonts w:ascii="Arial" w:hAnsi="Arial" w:hint="default"/>
      </w:rPr>
    </w:lvl>
    <w:lvl w:ilvl="6" w:tplc="566E12F2" w:tentative="1">
      <w:start w:val="1"/>
      <w:numFmt w:val="bullet"/>
      <w:lvlText w:val="•"/>
      <w:lvlJc w:val="left"/>
      <w:pPr>
        <w:tabs>
          <w:tab w:val="num" w:pos="5040"/>
        </w:tabs>
        <w:ind w:left="5040" w:hanging="360"/>
      </w:pPr>
      <w:rPr>
        <w:rFonts w:ascii="Arial" w:hAnsi="Arial" w:hint="default"/>
      </w:rPr>
    </w:lvl>
    <w:lvl w:ilvl="7" w:tplc="33DE425E" w:tentative="1">
      <w:start w:val="1"/>
      <w:numFmt w:val="bullet"/>
      <w:lvlText w:val="•"/>
      <w:lvlJc w:val="left"/>
      <w:pPr>
        <w:tabs>
          <w:tab w:val="num" w:pos="5760"/>
        </w:tabs>
        <w:ind w:left="5760" w:hanging="360"/>
      </w:pPr>
      <w:rPr>
        <w:rFonts w:ascii="Arial" w:hAnsi="Arial" w:hint="default"/>
      </w:rPr>
    </w:lvl>
    <w:lvl w:ilvl="8" w:tplc="67D83B04" w:tentative="1">
      <w:start w:val="1"/>
      <w:numFmt w:val="bullet"/>
      <w:lvlText w:val="•"/>
      <w:lvlJc w:val="left"/>
      <w:pPr>
        <w:tabs>
          <w:tab w:val="num" w:pos="6480"/>
        </w:tabs>
        <w:ind w:left="6480" w:hanging="360"/>
      </w:pPr>
      <w:rPr>
        <w:rFonts w:ascii="Arial" w:hAnsi="Arial" w:hint="default"/>
      </w:rPr>
    </w:lvl>
  </w:abstractNum>
  <w:abstractNum w:abstractNumId="8">
    <w:nsid w:val="5C7377BF"/>
    <w:multiLevelType w:val="hybridMultilevel"/>
    <w:tmpl w:val="4BBE3144"/>
    <w:lvl w:ilvl="0" w:tplc="62C24A5C">
      <w:start w:val="1"/>
      <w:numFmt w:val="bullet"/>
      <w:lvlText w:val="•"/>
      <w:lvlJc w:val="left"/>
      <w:pPr>
        <w:tabs>
          <w:tab w:val="num" w:pos="720"/>
        </w:tabs>
        <w:ind w:left="720" w:hanging="360"/>
      </w:pPr>
      <w:rPr>
        <w:rFonts w:ascii="Arial" w:hAnsi="Arial" w:hint="default"/>
      </w:rPr>
    </w:lvl>
    <w:lvl w:ilvl="1" w:tplc="15081054" w:tentative="1">
      <w:start w:val="1"/>
      <w:numFmt w:val="bullet"/>
      <w:lvlText w:val="•"/>
      <w:lvlJc w:val="left"/>
      <w:pPr>
        <w:tabs>
          <w:tab w:val="num" w:pos="1440"/>
        </w:tabs>
        <w:ind w:left="1440" w:hanging="360"/>
      </w:pPr>
      <w:rPr>
        <w:rFonts w:ascii="Arial" w:hAnsi="Arial" w:hint="default"/>
      </w:rPr>
    </w:lvl>
    <w:lvl w:ilvl="2" w:tplc="B81EE64A" w:tentative="1">
      <w:start w:val="1"/>
      <w:numFmt w:val="bullet"/>
      <w:lvlText w:val="•"/>
      <w:lvlJc w:val="left"/>
      <w:pPr>
        <w:tabs>
          <w:tab w:val="num" w:pos="2160"/>
        </w:tabs>
        <w:ind w:left="2160" w:hanging="360"/>
      </w:pPr>
      <w:rPr>
        <w:rFonts w:ascii="Arial" w:hAnsi="Arial" w:hint="default"/>
      </w:rPr>
    </w:lvl>
    <w:lvl w:ilvl="3" w:tplc="39049F2E" w:tentative="1">
      <w:start w:val="1"/>
      <w:numFmt w:val="bullet"/>
      <w:lvlText w:val="•"/>
      <w:lvlJc w:val="left"/>
      <w:pPr>
        <w:tabs>
          <w:tab w:val="num" w:pos="2880"/>
        </w:tabs>
        <w:ind w:left="2880" w:hanging="360"/>
      </w:pPr>
      <w:rPr>
        <w:rFonts w:ascii="Arial" w:hAnsi="Arial" w:hint="default"/>
      </w:rPr>
    </w:lvl>
    <w:lvl w:ilvl="4" w:tplc="1BE47E82" w:tentative="1">
      <w:start w:val="1"/>
      <w:numFmt w:val="bullet"/>
      <w:lvlText w:val="•"/>
      <w:lvlJc w:val="left"/>
      <w:pPr>
        <w:tabs>
          <w:tab w:val="num" w:pos="3600"/>
        </w:tabs>
        <w:ind w:left="3600" w:hanging="360"/>
      </w:pPr>
      <w:rPr>
        <w:rFonts w:ascii="Arial" w:hAnsi="Arial" w:hint="default"/>
      </w:rPr>
    </w:lvl>
    <w:lvl w:ilvl="5" w:tplc="ADE6D912" w:tentative="1">
      <w:start w:val="1"/>
      <w:numFmt w:val="bullet"/>
      <w:lvlText w:val="•"/>
      <w:lvlJc w:val="left"/>
      <w:pPr>
        <w:tabs>
          <w:tab w:val="num" w:pos="4320"/>
        </w:tabs>
        <w:ind w:left="4320" w:hanging="360"/>
      </w:pPr>
      <w:rPr>
        <w:rFonts w:ascii="Arial" w:hAnsi="Arial" w:hint="default"/>
      </w:rPr>
    </w:lvl>
    <w:lvl w:ilvl="6" w:tplc="0EB23372" w:tentative="1">
      <w:start w:val="1"/>
      <w:numFmt w:val="bullet"/>
      <w:lvlText w:val="•"/>
      <w:lvlJc w:val="left"/>
      <w:pPr>
        <w:tabs>
          <w:tab w:val="num" w:pos="5040"/>
        </w:tabs>
        <w:ind w:left="5040" w:hanging="360"/>
      </w:pPr>
      <w:rPr>
        <w:rFonts w:ascii="Arial" w:hAnsi="Arial" w:hint="default"/>
      </w:rPr>
    </w:lvl>
    <w:lvl w:ilvl="7" w:tplc="E3280E6A" w:tentative="1">
      <w:start w:val="1"/>
      <w:numFmt w:val="bullet"/>
      <w:lvlText w:val="•"/>
      <w:lvlJc w:val="left"/>
      <w:pPr>
        <w:tabs>
          <w:tab w:val="num" w:pos="5760"/>
        </w:tabs>
        <w:ind w:left="5760" w:hanging="360"/>
      </w:pPr>
      <w:rPr>
        <w:rFonts w:ascii="Arial" w:hAnsi="Arial" w:hint="default"/>
      </w:rPr>
    </w:lvl>
    <w:lvl w:ilvl="8" w:tplc="6024B5CC" w:tentative="1">
      <w:start w:val="1"/>
      <w:numFmt w:val="bullet"/>
      <w:lvlText w:val="•"/>
      <w:lvlJc w:val="left"/>
      <w:pPr>
        <w:tabs>
          <w:tab w:val="num" w:pos="6480"/>
        </w:tabs>
        <w:ind w:left="6480" w:hanging="360"/>
      </w:pPr>
      <w:rPr>
        <w:rFonts w:ascii="Arial" w:hAnsi="Arial" w:hint="default"/>
      </w:rPr>
    </w:lvl>
  </w:abstractNum>
  <w:abstractNum w:abstractNumId="9">
    <w:nsid w:val="5DB65CB2"/>
    <w:multiLevelType w:val="hybridMultilevel"/>
    <w:tmpl w:val="1B26DE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F30FE2"/>
    <w:multiLevelType w:val="hybridMultilevel"/>
    <w:tmpl w:val="E7F06666"/>
    <w:lvl w:ilvl="0" w:tplc="B49898EA">
      <w:start w:val="1"/>
      <w:numFmt w:val="bullet"/>
      <w:lvlText w:val="•"/>
      <w:lvlJc w:val="left"/>
      <w:pPr>
        <w:tabs>
          <w:tab w:val="num" w:pos="720"/>
        </w:tabs>
        <w:ind w:left="720" w:hanging="360"/>
      </w:pPr>
      <w:rPr>
        <w:rFonts w:ascii="Times New Roman" w:hAnsi="Times New Roman" w:hint="default"/>
      </w:rPr>
    </w:lvl>
    <w:lvl w:ilvl="1" w:tplc="F514A1DE" w:tentative="1">
      <w:start w:val="1"/>
      <w:numFmt w:val="bullet"/>
      <w:lvlText w:val="•"/>
      <w:lvlJc w:val="left"/>
      <w:pPr>
        <w:tabs>
          <w:tab w:val="num" w:pos="1440"/>
        </w:tabs>
        <w:ind w:left="1440" w:hanging="360"/>
      </w:pPr>
      <w:rPr>
        <w:rFonts w:ascii="Times New Roman" w:hAnsi="Times New Roman" w:hint="default"/>
      </w:rPr>
    </w:lvl>
    <w:lvl w:ilvl="2" w:tplc="64521518" w:tentative="1">
      <w:start w:val="1"/>
      <w:numFmt w:val="bullet"/>
      <w:lvlText w:val="•"/>
      <w:lvlJc w:val="left"/>
      <w:pPr>
        <w:tabs>
          <w:tab w:val="num" w:pos="2160"/>
        </w:tabs>
        <w:ind w:left="2160" w:hanging="360"/>
      </w:pPr>
      <w:rPr>
        <w:rFonts w:ascii="Times New Roman" w:hAnsi="Times New Roman" w:hint="default"/>
      </w:rPr>
    </w:lvl>
    <w:lvl w:ilvl="3" w:tplc="9558BF96" w:tentative="1">
      <w:start w:val="1"/>
      <w:numFmt w:val="bullet"/>
      <w:lvlText w:val="•"/>
      <w:lvlJc w:val="left"/>
      <w:pPr>
        <w:tabs>
          <w:tab w:val="num" w:pos="2880"/>
        </w:tabs>
        <w:ind w:left="2880" w:hanging="360"/>
      </w:pPr>
      <w:rPr>
        <w:rFonts w:ascii="Times New Roman" w:hAnsi="Times New Roman" w:hint="default"/>
      </w:rPr>
    </w:lvl>
    <w:lvl w:ilvl="4" w:tplc="9118BA4E" w:tentative="1">
      <w:start w:val="1"/>
      <w:numFmt w:val="bullet"/>
      <w:lvlText w:val="•"/>
      <w:lvlJc w:val="left"/>
      <w:pPr>
        <w:tabs>
          <w:tab w:val="num" w:pos="3600"/>
        </w:tabs>
        <w:ind w:left="3600" w:hanging="360"/>
      </w:pPr>
      <w:rPr>
        <w:rFonts w:ascii="Times New Roman" w:hAnsi="Times New Roman" w:hint="default"/>
      </w:rPr>
    </w:lvl>
    <w:lvl w:ilvl="5" w:tplc="B7387A52" w:tentative="1">
      <w:start w:val="1"/>
      <w:numFmt w:val="bullet"/>
      <w:lvlText w:val="•"/>
      <w:lvlJc w:val="left"/>
      <w:pPr>
        <w:tabs>
          <w:tab w:val="num" w:pos="4320"/>
        </w:tabs>
        <w:ind w:left="4320" w:hanging="360"/>
      </w:pPr>
      <w:rPr>
        <w:rFonts w:ascii="Times New Roman" w:hAnsi="Times New Roman" w:hint="default"/>
      </w:rPr>
    </w:lvl>
    <w:lvl w:ilvl="6" w:tplc="1E3E7768" w:tentative="1">
      <w:start w:val="1"/>
      <w:numFmt w:val="bullet"/>
      <w:lvlText w:val="•"/>
      <w:lvlJc w:val="left"/>
      <w:pPr>
        <w:tabs>
          <w:tab w:val="num" w:pos="5040"/>
        </w:tabs>
        <w:ind w:left="5040" w:hanging="360"/>
      </w:pPr>
      <w:rPr>
        <w:rFonts w:ascii="Times New Roman" w:hAnsi="Times New Roman" w:hint="default"/>
      </w:rPr>
    </w:lvl>
    <w:lvl w:ilvl="7" w:tplc="339E8104" w:tentative="1">
      <w:start w:val="1"/>
      <w:numFmt w:val="bullet"/>
      <w:lvlText w:val="•"/>
      <w:lvlJc w:val="left"/>
      <w:pPr>
        <w:tabs>
          <w:tab w:val="num" w:pos="5760"/>
        </w:tabs>
        <w:ind w:left="5760" w:hanging="360"/>
      </w:pPr>
      <w:rPr>
        <w:rFonts w:ascii="Times New Roman" w:hAnsi="Times New Roman" w:hint="default"/>
      </w:rPr>
    </w:lvl>
    <w:lvl w:ilvl="8" w:tplc="10D4113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F8B7195"/>
    <w:multiLevelType w:val="hybridMultilevel"/>
    <w:tmpl w:val="E72891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3D5010F"/>
    <w:multiLevelType w:val="hybridMultilevel"/>
    <w:tmpl w:val="5CBC1E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5"/>
  </w:num>
  <w:num w:numId="5">
    <w:abstractNumId w:val="0"/>
  </w:num>
  <w:num w:numId="6">
    <w:abstractNumId w:val="3"/>
  </w:num>
  <w:num w:numId="7">
    <w:abstractNumId w:val="7"/>
  </w:num>
  <w:num w:numId="8">
    <w:abstractNumId w:val="8"/>
  </w:num>
  <w:num w:numId="9">
    <w:abstractNumId w:val="6"/>
  </w:num>
  <w:num w:numId="10">
    <w:abstractNumId w:val="9"/>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1E"/>
    <w:rsid w:val="000817E4"/>
    <w:rsid w:val="00096E19"/>
    <w:rsid w:val="000C116C"/>
    <w:rsid w:val="0016755C"/>
    <w:rsid w:val="001A04F4"/>
    <w:rsid w:val="001B3ACB"/>
    <w:rsid w:val="001D2CDB"/>
    <w:rsid w:val="0020693C"/>
    <w:rsid w:val="002B2F22"/>
    <w:rsid w:val="002D180B"/>
    <w:rsid w:val="00351285"/>
    <w:rsid w:val="003519B2"/>
    <w:rsid w:val="00381512"/>
    <w:rsid w:val="00381C9A"/>
    <w:rsid w:val="003B6D2F"/>
    <w:rsid w:val="003F0BF6"/>
    <w:rsid w:val="00427130"/>
    <w:rsid w:val="0046233C"/>
    <w:rsid w:val="005627C1"/>
    <w:rsid w:val="00585BE2"/>
    <w:rsid w:val="005B3DC3"/>
    <w:rsid w:val="00644A4F"/>
    <w:rsid w:val="007547EB"/>
    <w:rsid w:val="007666B5"/>
    <w:rsid w:val="00780B95"/>
    <w:rsid w:val="007F4178"/>
    <w:rsid w:val="00843A6F"/>
    <w:rsid w:val="008833F3"/>
    <w:rsid w:val="008C1CDE"/>
    <w:rsid w:val="008D76EC"/>
    <w:rsid w:val="008F338F"/>
    <w:rsid w:val="009340CD"/>
    <w:rsid w:val="00936646"/>
    <w:rsid w:val="009835FA"/>
    <w:rsid w:val="00986226"/>
    <w:rsid w:val="009979DF"/>
    <w:rsid w:val="009A4FDC"/>
    <w:rsid w:val="009D0BA6"/>
    <w:rsid w:val="009F0F68"/>
    <w:rsid w:val="00A119AF"/>
    <w:rsid w:val="00A5597A"/>
    <w:rsid w:val="00AA1CA0"/>
    <w:rsid w:val="00B03BBA"/>
    <w:rsid w:val="00B26AE7"/>
    <w:rsid w:val="00B43DF3"/>
    <w:rsid w:val="00B616C7"/>
    <w:rsid w:val="00B816FE"/>
    <w:rsid w:val="00BD386B"/>
    <w:rsid w:val="00C0242F"/>
    <w:rsid w:val="00C234A9"/>
    <w:rsid w:val="00C3599B"/>
    <w:rsid w:val="00C740DA"/>
    <w:rsid w:val="00CB0A30"/>
    <w:rsid w:val="00CB2312"/>
    <w:rsid w:val="00CD1C65"/>
    <w:rsid w:val="00D74965"/>
    <w:rsid w:val="00DA4B5D"/>
    <w:rsid w:val="00DD641E"/>
    <w:rsid w:val="00E05D37"/>
    <w:rsid w:val="00E43706"/>
    <w:rsid w:val="00EE4FD3"/>
    <w:rsid w:val="00F032D0"/>
    <w:rsid w:val="00F166F2"/>
    <w:rsid w:val="00FC3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0BF6"/>
    <w:pPr>
      <w:ind w:left="720"/>
      <w:contextualSpacing/>
    </w:pPr>
  </w:style>
  <w:style w:type="character" w:styleId="Hypertextovodkaz">
    <w:name w:val="Hyperlink"/>
    <w:basedOn w:val="Standardnpsmoodstavce"/>
    <w:uiPriority w:val="99"/>
    <w:unhideWhenUsed/>
    <w:rsid w:val="00EE4F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0BF6"/>
    <w:pPr>
      <w:ind w:left="720"/>
      <w:contextualSpacing/>
    </w:pPr>
  </w:style>
  <w:style w:type="character" w:styleId="Hypertextovodkaz">
    <w:name w:val="Hyperlink"/>
    <w:basedOn w:val="Standardnpsmoodstavce"/>
    <w:uiPriority w:val="99"/>
    <w:unhideWhenUsed/>
    <w:rsid w:val="00EE4F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1677">
      <w:bodyDiv w:val="1"/>
      <w:marLeft w:val="0"/>
      <w:marRight w:val="0"/>
      <w:marTop w:val="0"/>
      <w:marBottom w:val="0"/>
      <w:divBdr>
        <w:top w:val="none" w:sz="0" w:space="0" w:color="auto"/>
        <w:left w:val="none" w:sz="0" w:space="0" w:color="auto"/>
        <w:bottom w:val="none" w:sz="0" w:space="0" w:color="auto"/>
        <w:right w:val="none" w:sz="0" w:space="0" w:color="auto"/>
      </w:divBdr>
      <w:divsChild>
        <w:div w:id="1126850095">
          <w:marLeft w:val="547"/>
          <w:marRight w:val="0"/>
          <w:marTop w:val="154"/>
          <w:marBottom w:val="0"/>
          <w:divBdr>
            <w:top w:val="none" w:sz="0" w:space="0" w:color="auto"/>
            <w:left w:val="none" w:sz="0" w:space="0" w:color="auto"/>
            <w:bottom w:val="none" w:sz="0" w:space="0" w:color="auto"/>
            <w:right w:val="none" w:sz="0" w:space="0" w:color="auto"/>
          </w:divBdr>
        </w:div>
        <w:div w:id="179513390">
          <w:marLeft w:val="547"/>
          <w:marRight w:val="0"/>
          <w:marTop w:val="154"/>
          <w:marBottom w:val="0"/>
          <w:divBdr>
            <w:top w:val="none" w:sz="0" w:space="0" w:color="auto"/>
            <w:left w:val="none" w:sz="0" w:space="0" w:color="auto"/>
            <w:bottom w:val="none" w:sz="0" w:space="0" w:color="auto"/>
            <w:right w:val="none" w:sz="0" w:space="0" w:color="auto"/>
          </w:divBdr>
        </w:div>
        <w:div w:id="702706160">
          <w:marLeft w:val="547"/>
          <w:marRight w:val="0"/>
          <w:marTop w:val="154"/>
          <w:marBottom w:val="0"/>
          <w:divBdr>
            <w:top w:val="none" w:sz="0" w:space="0" w:color="auto"/>
            <w:left w:val="none" w:sz="0" w:space="0" w:color="auto"/>
            <w:bottom w:val="none" w:sz="0" w:space="0" w:color="auto"/>
            <w:right w:val="none" w:sz="0" w:space="0" w:color="auto"/>
          </w:divBdr>
        </w:div>
        <w:div w:id="1437867613">
          <w:marLeft w:val="547"/>
          <w:marRight w:val="0"/>
          <w:marTop w:val="154"/>
          <w:marBottom w:val="0"/>
          <w:divBdr>
            <w:top w:val="none" w:sz="0" w:space="0" w:color="auto"/>
            <w:left w:val="none" w:sz="0" w:space="0" w:color="auto"/>
            <w:bottom w:val="none" w:sz="0" w:space="0" w:color="auto"/>
            <w:right w:val="none" w:sz="0" w:space="0" w:color="auto"/>
          </w:divBdr>
        </w:div>
        <w:div w:id="1500391740">
          <w:marLeft w:val="547"/>
          <w:marRight w:val="0"/>
          <w:marTop w:val="154"/>
          <w:marBottom w:val="0"/>
          <w:divBdr>
            <w:top w:val="none" w:sz="0" w:space="0" w:color="auto"/>
            <w:left w:val="none" w:sz="0" w:space="0" w:color="auto"/>
            <w:bottom w:val="none" w:sz="0" w:space="0" w:color="auto"/>
            <w:right w:val="none" w:sz="0" w:space="0" w:color="auto"/>
          </w:divBdr>
        </w:div>
        <w:div w:id="1288781593">
          <w:marLeft w:val="547"/>
          <w:marRight w:val="0"/>
          <w:marTop w:val="154"/>
          <w:marBottom w:val="0"/>
          <w:divBdr>
            <w:top w:val="none" w:sz="0" w:space="0" w:color="auto"/>
            <w:left w:val="none" w:sz="0" w:space="0" w:color="auto"/>
            <w:bottom w:val="none" w:sz="0" w:space="0" w:color="auto"/>
            <w:right w:val="none" w:sz="0" w:space="0" w:color="auto"/>
          </w:divBdr>
        </w:div>
        <w:div w:id="750853909">
          <w:marLeft w:val="547"/>
          <w:marRight w:val="0"/>
          <w:marTop w:val="154"/>
          <w:marBottom w:val="0"/>
          <w:divBdr>
            <w:top w:val="none" w:sz="0" w:space="0" w:color="auto"/>
            <w:left w:val="none" w:sz="0" w:space="0" w:color="auto"/>
            <w:bottom w:val="none" w:sz="0" w:space="0" w:color="auto"/>
            <w:right w:val="none" w:sz="0" w:space="0" w:color="auto"/>
          </w:divBdr>
        </w:div>
      </w:divsChild>
    </w:div>
    <w:div w:id="538201672">
      <w:bodyDiv w:val="1"/>
      <w:marLeft w:val="0"/>
      <w:marRight w:val="0"/>
      <w:marTop w:val="0"/>
      <w:marBottom w:val="0"/>
      <w:divBdr>
        <w:top w:val="none" w:sz="0" w:space="0" w:color="auto"/>
        <w:left w:val="none" w:sz="0" w:space="0" w:color="auto"/>
        <w:bottom w:val="none" w:sz="0" w:space="0" w:color="auto"/>
        <w:right w:val="none" w:sz="0" w:space="0" w:color="auto"/>
      </w:divBdr>
      <w:divsChild>
        <w:div w:id="716511113">
          <w:marLeft w:val="547"/>
          <w:marRight w:val="0"/>
          <w:marTop w:val="115"/>
          <w:marBottom w:val="0"/>
          <w:divBdr>
            <w:top w:val="none" w:sz="0" w:space="0" w:color="auto"/>
            <w:left w:val="none" w:sz="0" w:space="0" w:color="auto"/>
            <w:bottom w:val="none" w:sz="0" w:space="0" w:color="auto"/>
            <w:right w:val="none" w:sz="0" w:space="0" w:color="auto"/>
          </w:divBdr>
        </w:div>
        <w:div w:id="1335910901">
          <w:marLeft w:val="547"/>
          <w:marRight w:val="0"/>
          <w:marTop w:val="115"/>
          <w:marBottom w:val="0"/>
          <w:divBdr>
            <w:top w:val="none" w:sz="0" w:space="0" w:color="auto"/>
            <w:left w:val="none" w:sz="0" w:space="0" w:color="auto"/>
            <w:bottom w:val="none" w:sz="0" w:space="0" w:color="auto"/>
            <w:right w:val="none" w:sz="0" w:space="0" w:color="auto"/>
          </w:divBdr>
        </w:div>
        <w:div w:id="1865054132">
          <w:marLeft w:val="547"/>
          <w:marRight w:val="0"/>
          <w:marTop w:val="115"/>
          <w:marBottom w:val="0"/>
          <w:divBdr>
            <w:top w:val="none" w:sz="0" w:space="0" w:color="auto"/>
            <w:left w:val="none" w:sz="0" w:space="0" w:color="auto"/>
            <w:bottom w:val="none" w:sz="0" w:space="0" w:color="auto"/>
            <w:right w:val="none" w:sz="0" w:space="0" w:color="auto"/>
          </w:divBdr>
        </w:div>
        <w:div w:id="1808082657">
          <w:marLeft w:val="547"/>
          <w:marRight w:val="0"/>
          <w:marTop w:val="115"/>
          <w:marBottom w:val="0"/>
          <w:divBdr>
            <w:top w:val="none" w:sz="0" w:space="0" w:color="auto"/>
            <w:left w:val="none" w:sz="0" w:space="0" w:color="auto"/>
            <w:bottom w:val="none" w:sz="0" w:space="0" w:color="auto"/>
            <w:right w:val="none" w:sz="0" w:space="0" w:color="auto"/>
          </w:divBdr>
        </w:div>
        <w:div w:id="2090812666">
          <w:marLeft w:val="547"/>
          <w:marRight w:val="0"/>
          <w:marTop w:val="115"/>
          <w:marBottom w:val="0"/>
          <w:divBdr>
            <w:top w:val="none" w:sz="0" w:space="0" w:color="auto"/>
            <w:left w:val="none" w:sz="0" w:space="0" w:color="auto"/>
            <w:bottom w:val="none" w:sz="0" w:space="0" w:color="auto"/>
            <w:right w:val="none" w:sz="0" w:space="0" w:color="auto"/>
          </w:divBdr>
        </w:div>
        <w:div w:id="919943978">
          <w:marLeft w:val="547"/>
          <w:marRight w:val="0"/>
          <w:marTop w:val="115"/>
          <w:marBottom w:val="0"/>
          <w:divBdr>
            <w:top w:val="none" w:sz="0" w:space="0" w:color="auto"/>
            <w:left w:val="none" w:sz="0" w:space="0" w:color="auto"/>
            <w:bottom w:val="none" w:sz="0" w:space="0" w:color="auto"/>
            <w:right w:val="none" w:sz="0" w:space="0" w:color="auto"/>
          </w:divBdr>
        </w:div>
        <w:div w:id="809178806">
          <w:marLeft w:val="547"/>
          <w:marRight w:val="0"/>
          <w:marTop w:val="115"/>
          <w:marBottom w:val="0"/>
          <w:divBdr>
            <w:top w:val="none" w:sz="0" w:space="0" w:color="auto"/>
            <w:left w:val="none" w:sz="0" w:space="0" w:color="auto"/>
            <w:bottom w:val="none" w:sz="0" w:space="0" w:color="auto"/>
            <w:right w:val="none" w:sz="0" w:space="0" w:color="auto"/>
          </w:divBdr>
        </w:div>
        <w:div w:id="1681395430">
          <w:marLeft w:val="547"/>
          <w:marRight w:val="0"/>
          <w:marTop w:val="115"/>
          <w:marBottom w:val="0"/>
          <w:divBdr>
            <w:top w:val="none" w:sz="0" w:space="0" w:color="auto"/>
            <w:left w:val="none" w:sz="0" w:space="0" w:color="auto"/>
            <w:bottom w:val="none" w:sz="0" w:space="0" w:color="auto"/>
            <w:right w:val="none" w:sz="0" w:space="0" w:color="auto"/>
          </w:divBdr>
        </w:div>
        <w:div w:id="2116708440">
          <w:marLeft w:val="547"/>
          <w:marRight w:val="0"/>
          <w:marTop w:val="115"/>
          <w:marBottom w:val="0"/>
          <w:divBdr>
            <w:top w:val="none" w:sz="0" w:space="0" w:color="auto"/>
            <w:left w:val="none" w:sz="0" w:space="0" w:color="auto"/>
            <w:bottom w:val="none" w:sz="0" w:space="0" w:color="auto"/>
            <w:right w:val="none" w:sz="0" w:space="0" w:color="auto"/>
          </w:divBdr>
        </w:div>
        <w:div w:id="317273356">
          <w:marLeft w:val="547"/>
          <w:marRight w:val="0"/>
          <w:marTop w:val="115"/>
          <w:marBottom w:val="0"/>
          <w:divBdr>
            <w:top w:val="none" w:sz="0" w:space="0" w:color="auto"/>
            <w:left w:val="none" w:sz="0" w:space="0" w:color="auto"/>
            <w:bottom w:val="none" w:sz="0" w:space="0" w:color="auto"/>
            <w:right w:val="none" w:sz="0" w:space="0" w:color="auto"/>
          </w:divBdr>
        </w:div>
      </w:divsChild>
    </w:div>
    <w:div w:id="806701778">
      <w:bodyDiv w:val="1"/>
      <w:marLeft w:val="0"/>
      <w:marRight w:val="0"/>
      <w:marTop w:val="0"/>
      <w:marBottom w:val="0"/>
      <w:divBdr>
        <w:top w:val="none" w:sz="0" w:space="0" w:color="auto"/>
        <w:left w:val="none" w:sz="0" w:space="0" w:color="auto"/>
        <w:bottom w:val="none" w:sz="0" w:space="0" w:color="auto"/>
        <w:right w:val="none" w:sz="0" w:space="0" w:color="auto"/>
      </w:divBdr>
      <w:divsChild>
        <w:div w:id="1572929907">
          <w:marLeft w:val="547"/>
          <w:marRight w:val="0"/>
          <w:marTop w:val="154"/>
          <w:marBottom w:val="0"/>
          <w:divBdr>
            <w:top w:val="none" w:sz="0" w:space="0" w:color="auto"/>
            <w:left w:val="none" w:sz="0" w:space="0" w:color="auto"/>
            <w:bottom w:val="none" w:sz="0" w:space="0" w:color="auto"/>
            <w:right w:val="none" w:sz="0" w:space="0" w:color="auto"/>
          </w:divBdr>
        </w:div>
        <w:div w:id="1231118757">
          <w:marLeft w:val="547"/>
          <w:marRight w:val="0"/>
          <w:marTop w:val="154"/>
          <w:marBottom w:val="0"/>
          <w:divBdr>
            <w:top w:val="none" w:sz="0" w:space="0" w:color="auto"/>
            <w:left w:val="none" w:sz="0" w:space="0" w:color="auto"/>
            <w:bottom w:val="none" w:sz="0" w:space="0" w:color="auto"/>
            <w:right w:val="none" w:sz="0" w:space="0" w:color="auto"/>
          </w:divBdr>
        </w:div>
        <w:div w:id="527378405">
          <w:marLeft w:val="547"/>
          <w:marRight w:val="0"/>
          <w:marTop w:val="154"/>
          <w:marBottom w:val="0"/>
          <w:divBdr>
            <w:top w:val="none" w:sz="0" w:space="0" w:color="auto"/>
            <w:left w:val="none" w:sz="0" w:space="0" w:color="auto"/>
            <w:bottom w:val="none" w:sz="0" w:space="0" w:color="auto"/>
            <w:right w:val="none" w:sz="0" w:space="0" w:color="auto"/>
          </w:divBdr>
        </w:div>
        <w:div w:id="943028586">
          <w:marLeft w:val="547"/>
          <w:marRight w:val="0"/>
          <w:marTop w:val="154"/>
          <w:marBottom w:val="0"/>
          <w:divBdr>
            <w:top w:val="none" w:sz="0" w:space="0" w:color="auto"/>
            <w:left w:val="none" w:sz="0" w:space="0" w:color="auto"/>
            <w:bottom w:val="none" w:sz="0" w:space="0" w:color="auto"/>
            <w:right w:val="none" w:sz="0" w:space="0" w:color="auto"/>
          </w:divBdr>
        </w:div>
        <w:div w:id="263076374">
          <w:marLeft w:val="547"/>
          <w:marRight w:val="0"/>
          <w:marTop w:val="154"/>
          <w:marBottom w:val="0"/>
          <w:divBdr>
            <w:top w:val="none" w:sz="0" w:space="0" w:color="auto"/>
            <w:left w:val="none" w:sz="0" w:space="0" w:color="auto"/>
            <w:bottom w:val="none" w:sz="0" w:space="0" w:color="auto"/>
            <w:right w:val="none" w:sz="0" w:space="0" w:color="auto"/>
          </w:divBdr>
        </w:div>
        <w:div w:id="218328166">
          <w:marLeft w:val="547"/>
          <w:marRight w:val="0"/>
          <w:marTop w:val="154"/>
          <w:marBottom w:val="0"/>
          <w:divBdr>
            <w:top w:val="none" w:sz="0" w:space="0" w:color="auto"/>
            <w:left w:val="none" w:sz="0" w:space="0" w:color="auto"/>
            <w:bottom w:val="none" w:sz="0" w:space="0" w:color="auto"/>
            <w:right w:val="none" w:sz="0" w:space="0" w:color="auto"/>
          </w:divBdr>
        </w:div>
        <w:div w:id="656499346">
          <w:marLeft w:val="547"/>
          <w:marRight w:val="0"/>
          <w:marTop w:val="154"/>
          <w:marBottom w:val="0"/>
          <w:divBdr>
            <w:top w:val="none" w:sz="0" w:space="0" w:color="auto"/>
            <w:left w:val="none" w:sz="0" w:space="0" w:color="auto"/>
            <w:bottom w:val="none" w:sz="0" w:space="0" w:color="auto"/>
            <w:right w:val="none" w:sz="0" w:space="0" w:color="auto"/>
          </w:divBdr>
        </w:div>
      </w:divsChild>
    </w:div>
    <w:div w:id="882399175">
      <w:bodyDiv w:val="1"/>
      <w:marLeft w:val="0"/>
      <w:marRight w:val="0"/>
      <w:marTop w:val="0"/>
      <w:marBottom w:val="0"/>
      <w:divBdr>
        <w:top w:val="none" w:sz="0" w:space="0" w:color="auto"/>
        <w:left w:val="none" w:sz="0" w:space="0" w:color="auto"/>
        <w:bottom w:val="none" w:sz="0" w:space="0" w:color="auto"/>
        <w:right w:val="none" w:sz="0" w:space="0" w:color="auto"/>
      </w:divBdr>
      <w:divsChild>
        <w:div w:id="1891770265">
          <w:marLeft w:val="547"/>
          <w:marRight w:val="0"/>
          <w:marTop w:val="130"/>
          <w:marBottom w:val="0"/>
          <w:divBdr>
            <w:top w:val="none" w:sz="0" w:space="0" w:color="auto"/>
            <w:left w:val="none" w:sz="0" w:space="0" w:color="auto"/>
            <w:bottom w:val="none" w:sz="0" w:space="0" w:color="auto"/>
            <w:right w:val="none" w:sz="0" w:space="0" w:color="auto"/>
          </w:divBdr>
        </w:div>
        <w:div w:id="975570480">
          <w:marLeft w:val="547"/>
          <w:marRight w:val="0"/>
          <w:marTop w:val="130"/>
          <w:marBottom w:val="0"/>
          <w:divBdr>
            <w:top w:val="none" w:sz="0" w:space="0" w:color="auto"/>
            <w:left w:val="none" w:sz="0" w:space="0" w:color="auto"/>
            <w:bottom w:val="none" w:sz="0" w:space="0" w:color="auto"/>
            <w:right w:val="none" w:sz="0" w:space="0" w:color="auto"/>
          </w:divBdr>
        </w:div>
        <w:div w:id="1583415747">
          <w:marLeft w:val="547"/>
          <w:marRight w:val="0"/>
          <w:marTop w:val="130"/>
          <w:marBottom w:val="0"/>
          <w:divBdr>
            <w:top w:val="none" w:sz="0" w:space="0" w:color="auto"/>
            <w:left w:val="none" w:sz="0" w:space="0" w:color="auto"/>
            <w:bottom w:val="none" w:sz="0" w:space="0" w:color="auto"/>
            <w:right w:val="none" w:sz="0" w:space="0" w:color="auto"/>
          </w:divBdr>
        </w:div>
        <w:div w:id="579024451">
          <w:marLeft w:val="547"/>
          <w:marRight w:val="0"/>
          <w:marTop w:val="130"/>
          <w:marBottom w:val="0"/>
          <w:divBdr>
            <w:top w:val="none" w:sz="0" w:space="0" w:color="auto"/>
            <w:left w:val="none" w:sz="0" w:space="0" w:color="auto"/>
            <w:bottom w:val="none" w:sz="0" w:space="0" w:color="auto"/>
            <w:right w:val="none" w:sz="0" w:space="0" w:color="auto"/>
          </w:divBdr>
        </w:div>
        <w:div w:id="1531644994">
          <w:marLeft w:val="547"/>
          <w:marRight w:val="0"/>
          <w:marTop w:val="130"/>
          <w:marBottom w:val="0"/>
          <w:divBdr>
            <w:top w:val="none" w:sz="0" w:space="0" w:color="auto"/>
            <w:left w:val="none" w:sz="0" w:space="0" w:color="auto"/>
            <w:bottom w:val="none" w:sz="0" w:space="0" w:color="auto"/>
            <w:right w:val="none" w:sz="0" w:space="0" w:color="auto"/>
          </w:divBdr>
        </w:div>
        <w:div w:id="1867791922">
          <w:marLeft w:val="547"/>
          <w:marRight w:val="0"/>
          <w:marTop w:val="130"/>
          <w:marBottom w:val="0"/>
          <w:divBdr>
            <w:top w:val="none" w:sz="0" w:space="0" w:color="auto"/>
            <w:left w:val="none" w:sz="0" w:space="0" w:color="auto"/>
            <w:bottom w:val="none" w:sz="0" w:space="0" w:color="auto"/>
            <w:right w:val="none" w:sz="0" w:space="0" w:color="auto"/>
          </w:divBdr>
        </w:div>
        <w:div w:id="1184200866">
          <w:marLeft w:val="547"/>
          <w:marRight w:val="0"/>
          <w:marTop w:val="130"/>
          <w:marBottom w:val="0"/>
          <w:divBdr>
            <w:top w:val="none" w:sz="0" w:space="0" w:color="auto"/>
            <w:left w:val="none" w:sz="0" w:space="0" w:color="auto"/>
            <w:bottom w:val="none" w:sz="0" w:space="0" w:color="auto"/>
            <w:right w:val="none" w:sz="0" w:space="0" w:color="auto"/>
          </w:divBdr>
        </w:div>
        <w:div w:id="1167405072">
          <w:marLeft w:val="547"/>
          <w:marRight w:val="0"/>
          <w:marTop w:val="130"/>
          <w:marBottom w:val="0"/>
          <w:divBdr>
            <w:top w:val="none" w:sz="0" w:space="0" w:color="auto"/>
            <w:left w:val="none" w:sz="0" w:space="0" w:color="auto"/>
            <w:bottom w:val="none" w:sz="0" w:space="0" w:color="auto"/>
            <w:right w:val="none" w:sz="0" w:space="0" w:color="auto"/>
          </w:divBdr>
        </w:div>
        <w:div w:id="1271930991">
          <w:marLeft w:val="547"/>
          <w:marRight w:val="0"/>
          <w:marTop w:val="130"/>
          <w:marBottom w:val="0"/>
          <w:divBdr>
            <w:top w:val="none" w:sz="0" w:space="0" w:color="auto"/>
            <w:left w:val="none" w:sz="0" w:space="0" w:color="auto"/>
            <w:bottom w:val="none" w:sz="0" w:space="0" w:color="auto"/>
            <w:right w:val="none" w:sz="0" w:space="0" w:color="auto"/>
          </w:divBdr>
        </w:div>
        <w:div w:id="878592436">
          <w:marLeft w:val="547"/>
          <w:marRight w:val="0"/>
          <w:marTop w:val="130"/>
          <w:marBottom w:val="0"/>
          <w:divBdr>
            <w:top w:val="none" w:sz="0" w:space="0" w:color="auto"/>
            <w:left w:val="none" w:sz="0" w:space="0" w:color="auto"/>
            <w:bottom w:val="none" w:sz="0" w:space="0" w:color="auto"/>
            <w:right w:val="none" w:sz="0" w:space="0" w:color="auto"/>
          </w:divBdr>
        </w:div>
      </w:divsChild>
    </w:div>
    <w:div w:id="1675762851">
      <w:bodyDiv w:val="1"/>
      <w:marLeft w:val="0"/>
      <w:marRight w:val="0"/>
      <w:marTop w:val="0"/>
      <w:marBottom w:val="0"/>
      <w:divBdr>
        <w:top w:val="none" w:sz="0" w:space="0" w:color="auto"/>
        <w:left w:val="none" w:sz="0" w:space="0" w:color="auto"/>
        <w:bottom w:val="none" w:sz="0" w:space="0" w:color="auto"/>
        <w:right w:val="none" w:sz="0" w:space="0" w:color="auto"/>
      </w:divBdr>
      <w:divsChild>
        <w:div w:id="8412872">
          <w:marLeft w:val="547"/>
          <w:marRight w:val="0"/>
          <w:marTop w:val="120"/>
          <w:marBottom w:val="0"/>
          <w:divBdr>
            <w:top w:val="none" w:sz="0" w:space="0" w:color="auto"/>
            <w:left w:val="none" w:sz="0" w:space="0" w:color="auto"/>
            <w:bottom w:val="none" w:sz="0" w:space="0" w:color="auto"/>
            <w:right w:val="none" w:sz="0" w:space="0" w:color="auto"/>
          </w:divBdr>
        </w:div>
        <w:div w:id="998197712">
          <w:marLeft w:val="547"/>
          <w:marRight w:val="0"/>
          <w:marTop w:val="120"/>
          <w:marBottom w:val="0"/>
          <w:divBdr>
            <w:top w:val="none" w:sz="0" w:space="0" w:color="auto"/>
            <w:left w:val="none" w:sz="0" w:space="0" w:color="auto"/>
            <w:bottom w:val="none" w:sz="0" w:space="0" w:color="auto"/>
            <w:right w:val="none" w:sz="0" w:space="0" w:color="auto"/>
          </w:divBdr>
        </w:div>
        <w:div w:id="1792437732">
          <w:marLeft w:val="547"/>
          <w:marRight w:val="0"/>
          <w:marTop w:val="120"/>
          <w:marBottom w:val="0"/>
          <w:divBdr>
            <w:top w:val="none" w:sz="0" w:space="0" w:color="auto"/>
            <w:left w:val="none" w:sz="0" w:space="0" w:color="auto"/>
            <w:bottom w:val="none" w:sz="0" w:space="0" w:color="auto"/>
            <w:right w:val="none" w:sz="0" w:space="0" w:color="auto"/>
          </w:divBdr>
        </w:div>
        <w:div w:id="441151085">
          <w:marLeft w:val="547"/>
          <w:marRight w:val="0"/>
          <w:marTop w:val="120"/>
          <w:marBottom w:val="0"/>
          <w:divBdr>
            <w:top w:val="none" w:sz="0" w:space="0" w:color="auto"/>
            <w:left w:val="none" w:sz="0" w:space="0" w:color="auto"/>
            <w:bottom w:val="none" w:sz="0" w:space="0" w:color="auto"/>
            <w:right w:val="none" w:sz="0" w:space="0" w:color="auto"/>
          </w:divBdr>
        </w:div>
        <w:div w:id="1245457056">
          <w:marLeft w:val="547"/>
          <w:marRight w:val="0"/>
          <w:marTop w:val="120"/>
          <w:marBottom w:val="0"/>
          <w:divBdr>
            <w:top w:val="none" w:sz="0" w:space="0" w:color="auto"/>
            <w:left w:val="none" w:sz="0" w:space="0" w:color="auto"/>
            <w:bottom w:val="none" w:sz="0" w:space="0" w:color="auto"/>
            <w:right w:val="none" w:sz="0" w:space="0" w:color="auto"/>
          </w:divBdr>
        </w:div>
        <w:div w:id="1380397519">
          <w:marLeft w:val="547"/>
          <w:marRight w:val="0"/>
          <w:marTop w:val="120"/>
          <w:marBottom w:val="0"/>
          <w:divBdr>
            <w:top w:val="none" w:sz="0" w:space="0" w:color="auto"/>
            <w:left w:val="none" w:sz="0" w:space="0" w:color="auto"/>
            <w:bottom w:val="none" w:sz="0" w:space="0" w:color="auto"/>
            <w:right w:val="none" w:sz="0" w:space="0" w:color="auto"/>
          </w:divBdr>
        </w:div>
        <w:div w:id="1213078588">
          <w:marLeft w:val="547"/>
          <w:marRight w:val="0"/>
          <w:marTop w:val="120"/>
          <w:marBottom w:val="0"/>
          <w:divBdr>
            <w:top w:val="none" w:sz="0" w:space="0" w:color="auto"/>
            <w:left w:val="none" w:sz="0" w:space="0" w:color="auto"/>
            <w:bottom w:val="none" w:sz="0" w:space="0" w:color="auto"/>
            <w:right w:val="none" w:sz="0" w:space="0" w:color="auto"/>
          </w:divBdr>
        </w:div>
        <w:div w:id="92943666">
          <w:marLeft w:val="547"/>
          <w:marRight w:val="0"/>
          <w:marTop w:val="120"/>
          <w:marBottom w:val="0"/>
          <w:divBdr>
            <w:top w:val="none" w:sz="0" w:space="0" w:color="auto"/>
            <w:left w:val="none" w:sz="0" w:space="0" w:color="auto"/>
            <w:bottom w:val="none" w:sz="0" w:space="0" w:color="auto"/>
            <w:right w:val="none" w:sz="0" w:space="0" w:color="auto"/>
          </w:divBdr>
        </w:div>
        <w:div w:id="76943492">
          <w:marLeft w:val="547"/>
          <w:marRight w:val="0"/>
          <w:marTop w:val="120"/>
          <w:marBottom w:val="0"/>
          <w:divBdr>
            <w:top w:val="none" w:sz="0" w:space="0" w:color="auto"/>
            <w:left w:val="none" w:sz="0" w:space="0" w:color="auto"/>
            <w:bottom w:val="none" w:sz="0" w:space="0" w:color="auto"/>
            <w:right w:val="none" w:sz="0" w:space="0" w:color="auto"/>
          </w:divBdr>
        </w:div>
        <w:div w:id="1759474859">
          <w:marLeft w:val="547"/>
          <w:marRight w:val="0"/>
          <w:marTop w:val="120"/>
          <w:marBottom w:val="0"/>
          <w:divBdr>
            <w:top w:val="none" w:sz="0" w:space="0" w:color="auto"/>
            <w:left w:val="none" w:sz="0" w:space="0" w:color="auto"/>
            <w:bottom w:val="none" w:sz="0" w:space="0" w:color="auto"/>
            <w:right w:val="none" w:sz="0" w:space="0" w:color="auto"/>
          </w:divBdr>
        </w:div>
        <w:div w:id="1271279448">
          <w:marLeft w:val="547"/>
          <w:marRight w:val="0"/>
          <w:marTop w:val="120"/>
          <w:marBottom w:val="0"/>
          <w:divBdr>
            <w:top w:val="none" w:sz="0" w:space="0" w:color="auto"/>
            <w:left w:val="none" w:sz="0" w:space="0" w:color="auto"/>
            <w:bottom w:val="none" w:sz="0" w:space="0" w:color="auto"/>
            <w:right w:val="none" w:sz="0" w:space="0" w:color="auto"/>
          </w:divBdr>
        </w:div>
      </w:divsChild>
    </w:div>
    <w:div w:id="1696348321">
      <w:bodyDiv w:val="1"/>
      <w:marLeft w:val="0"/>
      <w:marRight w:val="0"/>
      <w:marTop w:val="0"/>
      <w:marBottom w:val="0"/>
      <w:divBdr>
        <w:top w:val="none" w:sz="0" w:space="0" w:color="auto"/>
        <w:left w:val="none" w:sz="0" w:space="0" w:color="auto"/>
        <w:bottom w:val="none" w:sz="0" w:space="0" w:color="auto"/>
        <w:right w:val="none" w:sz="0" w:space="0" w:color="auto"/>
      </w:divBdr>
      <w:divsChild>
        <w:div w:id="723218989">
          <w:marLeft w:val="547"/>
          <w:marRight w:val="0"/>
          <w:marTop w:val="134"/>
          <w:marBottom w:val="0"/>
          <w:divBdr>
            <w:top w:val="none" w:sz="0" w:space="0" w:color="auto"/>
            <w:left w:val="none" w:sz="0" w:space="0" w:color="auto"/>
            <w:bottom w:val="none" w:sz="0" w:space="0" w:color="auto"/>
            <w:right w:val="none" w:sz="0" w:space="0" w:color="auto"/>
          </w:divBdr>
        </w:div>
        <w:div w:id="49691937">
          <w:marLeft w:val="547"/>
          <w:marRight w:val="0"/>
          <w:marTop w:val="134"/>
          <w:marBottom w:val="0"/>
          <w:divBdr>
            <w:top w:val="none" w:sz="0" w:space="0" w:color="auto"/>
            <w:left w:val="none" w:sz="0" w:space="0" w:color="auto"/>
            <w:bottom w:val="none" w:sz="0" w:space="0" w:color="auto"/>
            <w:right w:val="none" w:sz="0" w:space="0" w:color="auto"/>
          </w:divBdr>
        </w:div>
        <w:div w:id="743258527">
          <w:marLeft w:val="547"/>
          <w:marRight w:val="0"/>
          <w:marTop w:val="134"/>
          <w:marBottom w:val="0"/>
          <w:divBdr>
            <w:top w:val="none" w:sz="0" w:space="0" w:color="auto"/>
            <w:left w:val="none" w:sz="0" w:space="0" w:color="auto"/>
            <w:bottom w:val="none" w:sz="0" w:space="0" w:color="auto"/>
            <w:right w:val="none" w:sz="0" w:space="0" w:color="auto"/>
          </w:divBdr>
        </w:div>
        <w:div w:id="1682702388">
          <w:marLeft w:val="547"/>
          <w:marRight w:val="0"/>
          <w:marTop w:val="134"/>
          <w:marBottom w:val="0"/>
          <w:divBdr>
            <w:top w:val="none" w:sz="0" w:space="0" w:color="auto"/>
            <w:left w:val="none" w:sz="0" w:space="0" w:color="auto"/>
            <w:bottom w:val="none" w:sz="0" w:space="0" w:color="auto"/>
            <w:right w:val="none" w:sz="0" w:space="0" w:color="auto"/>
          </w:divBdr>
        </w:div>
        <w:div w:id="43262771">
          <w:marLeft w:val="547"/>
          <w:marRight w:val="0"/>
          <w:marTop w:val="134"/>
          <w:marBottom w:val="0"/>
          <w:divBdr>
            <w:top w:val="none" w:sz="0" w:space="0" w:color="auto"/>
            <w:left w:val="none" w:sz="0" w:space="0" w:color="auto"/>
            <w:bottom w:val="none" w:sz="0" w:space="0" w:color="auto"/>
            <w:right w:val="none" w:sz="0" w:space="0" w:color="auto"/>
          </w:divBdr>
        </w:div>
      </w:divsChild>
    </w:div>
    <w:div w:id="1740246471">
      <w:bodyDiv w:val="1"/>
      <w:marLeft w:val="0"/>
      <w:marRight w:val="0"/>
      <w:marTop w:val="0"/>
      <w:marBottom w:val="0"/>
      <w:divBdr>
        <w:top w:val="none" w:sz="0" w:space="0" w:color="auto"/>
        <w:left w:val="none" w:sz="0" w:space="0" w:color="auto"/>
        <w:bottom w:val="none" w:sz="0" w:space="0" w:color="auto"/>
        <w:right w:val="none" w:sz="0" w:space="0" w:color="auto"/>
      </w:divBdr>
      <w:divsChild>
        <w:div w:id="1416317679">
          <w:marLeft w:val="547"/>
          <w:marRight w:val="0"/>
          <w:marTop w:val="154"/>
          <w:marBottom w:val="0"/>
          <w:divBdr>
            <w:top w:val="none" w:sz="0" w:space="0" w:color="auto"/>
            <w:left w:val="none" w:sz="0" w:space="0" w:color="auto"/>
            <w:bottom w:val="none" w:sz="0" w:space="0" w:color="auto"/>
            <w:right w:val="none" w:sz="0" w:space="0" w:color="auto"/>
          </w:divBdr>
        </w:div>
        <w:div w:id="899365180">
          <w:marLeft w:val="547"/>
          <w:marRight w:val="0"/>
          <w:marTop w:val="154"/>
          <w:marBottom w:val="0"/>
          <w:divBdr>
            <w:top w:val="none" w:sz="0" w:space="0" w:color="auto"/>
            <w:left w:val="none" w:sz="0" w:space="0" w:color="auto"/>
            <w:bottom w:val="none" w:sz="0" w:space="0" w:color="auto"/>
            <w:right w:val="none" w:sz="0" w:space="0" w:color="auto"/>
          </w:divBdr>
        </w:div>
        <w:div w:id="2116515418">
          <w:marLeft w:val="547"/>
          <w:marRight w:val="0"/>
          <w:marTop w:val="154"/>
          <w:marBottom w:val="0"/>
          <w:divBdr>
            <w:top w:val="none" w:sz="0" w:space="0" w:color="auto"/>
            <w:left w:val="none" w:sz="0" w:space="0" w:color="auto"/>
            <w:bottom w:val="none" w:sz="0" w:space="0" w:color="auto"/>
            <w:right w:val="none" w:sz="0" w:space="0" w:color="auto"/>
          </w:divBdr>
        </w:div>
        <w:div w:id="76679585">
          <w:marLeft w:val="547"/>
          <w:marRight w:val="0"/>
          <w:marTop w:val="154"/>
          <w:marBottom w:val="0"/>
          <w:divBdr>
            <w:top w:val="none" w:sz="0" w:space="0" w:color="auto"/>
            <w:left w:val="none" w:sz="0" w:space="0" w:color="auto"/>
            <w:bottom w:val="none" w:sz="0" w:space="0" w:color="auto"/>
            <w:right w:val="none" w:sz="0" w:space="0" w:color="auto"/>
          </w:divBdr>
        </w:div>
      </w:divsChild>
    </w:div>
    <w:div w:id="1913812375">
      <w:bodyDiv w:val="1"/>
      <w:marLeft w:val="0"/>
      <w:marRight w:val="0"/>
      <w:marTop w:val="0"/>
      <w:marBottom w:val="0"/>
      <w:divBdr>
        <w:top w:val="none" w:sz="0" w:space="0" w:color="auto"/>
        <w:left w:val="none" w:sz="0" w:space="0" w:color="auto"/>
        <w:bottom w:val="none" w:sz="0" w:space="0" w:color="auto"/>
        <w:right w:val="none" w:sz="0" w:space="0" w:color="auto"/>
      </w:divBdr>
      <w:divsChild>
        <w:div w:id="320889407">
          <w:marLeft w:val="547"/>
          <w:marRight w:val="0"/>
          <w:marTop w:val="144"/>
          <w:marBottom w:val="0"/>
          <w:divBdr>
            <w:top w:val="none" w:sz="0" w:space="0" w:color="auto"/>
            <w:left w:val="none" w:sz="0" w:space="0" w:color="auto"/>
            <w:bottom w:val="none" w:sz="0" w:space="0" w:color="auto"/>
            <w:right w:val="none" w:sz="0" w:space="0" w:color="auto"/>
          </w:divBdr>
        </w:div>
        <w:div w:id="419835625">
          <w:marLeft w:val="547"/>
          <w:marRight w:val="0"/>
          <w:marTop w:val="144"/>
          <w:marBottom w:val="0"/>
          <w:divBdr>
            <w:top w:val="none" w:sz="0" w:space="0" w:color="auto"/>
            <w:left w:val="none" w:sz="0" w:space="0" w:color="auto"/>
            <w:bottom w:val="none" w:sz="0" w:space="0" w:color="auto"/>
            <w:right w:val="none" w:sz="0" w:space="0" w:color="auto"/>
          </w:divBdr>
        </w:div>
        <w:div w:id="1896578004">
          <w:marLeft w:val="547"/>
          <w:marRight w:val="0"/>
          <w:marTop w:val="144"/>
          <w:marBottom w:val="0"/>
          <w:divBdr>
            <w:top w:val="none" w:sz="0" w:space="0" w:color="auto"/>
            <w:left w:val="none" w:sz="0" w:space="0" w:color="auto"/>
            <w:bottom w:val="none" w:sz="0" w:space="0" w:color="auto"/>
            <w:right w:val="none" w:sz="0" w:space="0" w:color="auto"/>
          </w:divBdr>
        </w:div>
        <w:div w:id="418138878">
          <w:marLeft w:val="547"/>
          <w:marRight w:val="0"/>
          <w:marTop w:val="144"/>
          <w:marBottom w:val="0"/>
          <w:divBdr>
            <w:top w:val="none" w:sz="0" w:space="0" w:color="auto"/>
            <w:left w:val="none" w:sz="0" w:space="0" w:color="auto"/>
            <w:bottom w:val="none" w:sz="0" w:space="0" w:color="auto"/>
            <w:right w:val="none" w:sz="0" w:space="0" w:color="auto"/>
          </w:divBdr>
        </w:div>
        <w:div w:id="710111841">
          <w:marLeft w:val="547"/>
          <w:marRight w:val="0"/>
          <w:marTop w:val="144"/>
          <w:marBottom w:val="0"/>
          <w:divBdr>
            <w:top w:val="none" w:sz="0" w:space="0" w:color="auto"/>
            <w:left w:val="none" w:sz="0" w:space="0" w:color="auto"/>
            <w:bottom w:val="none" w:sz="0" w:space="0" w:color="auto"/>
            <w:right w:val="none" w:sz="0" w:space="0" w:color="auto"/>
          </w:divBdr>
        </w:div>
        <w:div w:id="182130840">
          <w:marLeft w:val="547"/>
          <w:marRight w:val="0"/>
          <w:marTop w:val="144"/>
          <w:marBottom w:val="0"/>
          <w:divBdr>
            <w:top w:val="none" w:sz="0" w:space="0" w:color="auto"/>
            <w:left w:val="none" w:sz="0" w:space="0" w:color="auto"/>
            <w:bottom w:val="none" w:sz="0" w:space="0" w:color="auto"/>
            <w:right w:val="none" w:sz="0" w:space="0" w:color="auto"/>
          </w:divBdr>
        </w:div>
        <w:div w:id="2069376887">
          <w:marLeft w:val="547"/>
          <w:marRight w:val="0"/>
          <w:marTop w:val="144"/>
          <w:marBottom w:val="0"/>
          <w:divBdr>
            <w:top w:val="none" w:sz="0" w:space="0" w:color="auto"/>
            <w:left w:val="none" w:sz="0" w:space="0" w:color="auto"/>
            <w:bottom w:val="none" w:sz="0" w:space="0" w:color="auto"/>
            <w:right w:val="none" w:sz="0" w:space="0" w:color="auto"/>
          </w:divBdr>
        </w:div>
        <w:div w:id="185391367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uxroundtable.org/index.efm?&amp;menuid=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nj.com/sites/default/files/pdf/Code-of-Business-Conduct-English-US.pdf" TargetMode="External"/><Relationship Id="rId12" Type="http://schemas.openxmlformats.org/officeDocument/2006/relationships/hyperlink" Target="http://www.ti.com/lit/ml/szza066a/szza066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njcz/o-spolecnosti/nase-kredo" TargetMode="External"/><Relationship Id="rId11" Type="http://schemas.openxmlformats.org/officeDocument/2006/relationships/hyperlink" Target="http://loreal-datum-front-recources-corp-en-cdn.brainsonic.com/recources/afile/130397-99457-recource-code-of-etics-czech.pdf" TargetMode="External"/><Relationship Id="rId5" Type="http://schemas.openxmlformats.org/officeDocument/2006/relationships/webSettings" Target="webSettings.xml"/><Relationship Id="rId10" Type="http://schemas.openxmlformats.org/officeDocument/2006/relationships/hyperlink" Target="http://www.csob.cz/portal/documents/10710/267296/csob-csr-eticky-kodex.pdf" TargetMode="External"/><Relationship Id="rId4" Type="http://schemas.openxmlformats.org/officeDocument/2006/relationships/settings" Target="settings.xml"/><Relationship Id="rId9" Type="http://schemas.openxmlformats.org/officeDocument/2006/relationships/hyperlink" Target="http://www.cauxroundtable.org/index.efm?&amp;menuid=8"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1617</Words>
  <Characters>9546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Seknička</dc:creator>
  <cp:lastModifiedBy>Michaela Spackova</cp:lastModifiedBy>
  <cp:revision>2</cp:revision>
  <dcterms:created xsi:type="dcterms:W3CDTF">2018-12-07T09:19:00Z</dcterms:created>
  <dcterms:modified xsi:type="dcterms:W3CDTF">2018-12-07T09:19:00Z</dcterms:modified>
</cp:coreProperties>
</file>