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1" w:rsidRPr="003D0D54" w:rsidRDefault="00054621" w:rsidP="00054621">
      <w:pPr>
        <w:pStyle w:val="Nadpis2"/>
        <w:spacing w:before="54" w:line="360" w:lineRule="auto"/>
        <w:ind w:left="0" w:right="4"/>
        <w:jc w:val="center"/>
        <w:rPr>
          <w:sz w:val="36"/>
          <w:szCs w:val="36"/>
          <w:u w:val="none"/>
        </w:rPr>
      </w:pPr>
      <w:proofErr w:type="spellStart"/>
      <w:r w:rsidRPr="003D0D54">
        <w:rPr>
          <w:sz w:val="36"/>
          <w:szCs w:val="36"/>
          <w:u w:val="none"/>
        </w:rPr>
        <w:t>Katedra</w:t>
      </w:r>
      <w:proofErr w:type="spellEnd"/>
      <w:r w:rsidRPr="003D0D54">
        <w:rPr>
          <w:sz w:val="36"/>
          <w:szCs w:val="36"/>
          <w:u w:val="none"/>
        </w:rPr>
        <w:t xml:space="preserve"> </w:t>
      </w:r>
      <w:proofErr w:type="spellStart"/>
      <w:r w:rsidRPr="003D0D54">
        <w:rPr>
          <w:sz w:val="36"/>
          <w:szCs w:val="36"/>
          <w:u w:val="none"/>
        </w:rPr>
        <w:t>práva</w:t>
      </w:r>
      <w:proofErr w:type="spellEnd"/>
      <w:r w:rsidRPr="003D0D54">
        <w:rPr>
          <w:sz w:val="36"/>
          <w:szCs w:val="36"/>
          <w:u w:val="none"/>
        </w:rPr>
        <w:t xml:space="preserve"> </w:t>
      </w:r>
      <w:proofErr w:type="spellStart"/>
      <w:r w:rsidRPr="003D0D54">
        <w:rPr>
          <w:sz w:val="36"/>
          <w:szCs w:val="36"/>
          <w:u w:val="none"/>
        </w:rPr>
        <w:t>životního</w:t>
      </w:r>
      <w:proofErr w:type="spellEnd"/>
      <w:r w:rsidRPr="003D0D54">
        <w:rPr>
          <w:sz w:val="36"/>
          <w:szCs w:val="36"/>
          <w:u w:val="none"/>
        </w:rPr>
        <w:t xml:space="preserve"> </w:t>
      </w:r>
      <w:proofErr w:type="spellStart"/>
      <w:r w:rsidRPr="003D0D54">
        <w:rPr>
          <w:sz w:val="36"/>
          <w:szCs w:val="36"/>
          <w:u w:val="none"/>
        </w:rPr>
        <w:t>prostředí</w:t>
      </w:r>
      <w:proofErr w:type="spellEnd"/>
      <w:r w:rsidRPr="003D0D54">
        <w:rPr>
          <w:sz w:val="36"/>
          <w:szCs w:val="36"/>
          <w:u w:val="none"/>
        </w:rPr>
        <w:t xml:space="preserve"> PF UK</w:t>
      </w:r>
    </w:p>
    <w:p w:rsidR="00054621" w:rsidRPr="003D0D54" w:rsidRDefault="00054621" w:rsidP="00054621">
      <w:pPr>
        <w:spacing w:before="1" w:line="360" w:lineRule="auto"/>
        <w:ind w:left="2157" w:right="1763" w:firstLine="424"/>
        <w:rPr>
          <w:spacing w:val="-90"/>
          <w:sz w:val="20"/>
          <w:szCs w:val="20"/>
          <w:lang w:val="de-DE"/>
        </w:rPr>
      </w:pPr>
      <w:r w:rsidRPr="003D0D54">
        <w:rPr>
          <w:spacing w:val="-90"/>
          <w:sz w:val="36"/>
          <w:lang w:val="de-DE"/>
        </w:rPr>
        <w:t xml:space="preserve"> </w:t>
      </w:r>
    </w:p>
    <w:p w:rsidR="00054621" w:rsidRPr="003D0D54" w:rsidRDefault="00054621" w:rsidP="00054621">
      <w:pPr>
        <w:spacing w:before="1"/>
        <w:ind w:left="2155" w:right="1763" w:firstLine="425"/>
        <w:rPr>
          <w:b/>
          <w:sz w:val="36"/>
          <w:lang w:val="de-DE"/>
        </w:rPr>
      </w:pPr>
      <w:proofErr w:type="spellStart"/>
      <w:r w:rsidRPr="003D0D54">
        <w:rPr>
          <w:b/>
          <w:sz w:val="36"/>
          <w:lang w:val="de-DE"/>
        </w:rPr>
        <w:t>Témata</w:t>
      </w:r>
      <w:proofErr w:type="spellEnd"/>
      <w:r w:rsidRPr="003D0D54">
        <w:rPr>
          <w:b/>
          <w:sz w:val="36"/>
          <w:lang w:val="de-DE"/>
        </w:rPr>
        <w:t xml:space="preserve"> </w:t>
      </w:r>
      <w:proofErr w:type="spellStart"/>
      <w:r w:rsidRPr="003D0D54">
        <w:rPr>
          <w:b/>
          <w:sz w:val="36"/>
          <w:lang w:val="de-DE"/>
        </w:rPr>
        <w:t>diplomovýc</w:t>
      </w:r>
      <w:r>
        <w:rPr>
          <w:b/>
          <w:sz w:val="36"/>
          <w:lang w:val="de-DE"/>
        </w:rPr>
        <w:t>h</w:t>
      </w:r>
      <w:proofErr w:type="spellEnd"/>
      <w:r>
        <w:rPr>
          <w:b/>
          <w:sz w:val="36"/>
          <w:lang w:val="de-DE"/>
        </w:rPr>
        <w:t xml:space="preserve"> </w:t>
      </w:r>
      <w:proofErr w:type="spellStart"/>
      <w:r>
        <w:rPr>
          <w:b/>
          <w:sz w:val="36"/>
          <w:lang w:val="de-DE"/>
        </w:rPr>
        <w:t>prací</w:t>
      </w:r>
      <w:proofErr w:type="spellEnd"/>
      <w:r>
        <w:rPr>
          <w:b/>
          <w:sz w:val="36"/>
          <w:lang w:val="de-DE"/>
        </w:rPr>
        <w:t xml:space="preserve"> (pro </w:t>
      </w:r>
      <w:proofErr w:type="spellStart"/>
      <w:r>
        <w:rPr>
          <w:b/>
          <w:sz w:val="36"/>
          <w:lang w:val="de-DE"/>
        </w:rPr>
        <w:t>akademický</w:t>
      </w:r>
      <w:proofErr w:type="spellEnd"/>
      <w:r>
        <w:rPr>
          <w:b/>
          <w:sz w:val="36"/>
          <w:lang w:val="de-DE"/>
        </w:rPr>
        <w:t xml:space="preserve"> </w:t>
      </w:r>
      <w:proofErr w:type="spellStart"/>
      <w:r>
        <w:rPr>
          <w:b/>
          <w:sz w:val="36"/>
          <w:lang w:val="de-DE"/>
        </w:rPr>
        <w:t>rok</w:t>
      </w:r>
      <w:proofErr w:type="spellEnd"/>
      <w:r>
        <w:rPr>
          <w:b/>
          <w:sz w:val="36"/>
          <w:lang w:val="de-DE"/>
        </w:rPr>
        <w:t xml:space="preserve"> 2018/2019</w:t>
      </w:r>
      <w:r w:rsidRPr="003D0D54">
        <w:rPr>
          <w:b/>
          <w:sz w:val="36"/>
          <w:lang w:val="de-DE"/>
        </w:rPr>
        <w:t>)</w:t>
      </w:r>
    </w:p>
    <w:p w:rsidR="00054621" w:rsidRPr="003D0D54" w:rsidRDefault="00054621" w:rsidP="00054621">
      <w:pPr>
        <w:spacing w:before="1" w:line="360" w:lineRule="auto"/>
        <w:ind w:left="2157" w:right="1763" w:firstLine="424"/>
        <w:rPr>
          <w:b/>
          <w:sz w:val="20"/>
          <w:szCs w:val="20"/>
          <w:lang w:val="de-DE"/>
        </w:rPr>
      </w:pPr>
    </w:p>
    <w:p w:rsidR="00054621" w:rsidRPr="003D0D54" w:rsidRDefault="00054621" w:rsidP="00054621">
      <w:pPr>
        <w:spacing w:before="90"/>
        <w:ind w:left="2620" w:right="2243"/>
        <w:jc w:val="center"/>
        <w:rPr>
          <w:b/>
          <w:sz w:val="36"/>
          <w:lang w:val="de-DE"/>
        </w:rPr>
      </w:pPr>
      <w:r w:rsidRPr="003D0D54">
        <w:rPr>
          <w:b/>
          <w:sz w:val="36"/>
          <w:lang w:val="de-DE"/>
        </w:rPr>
        <w:t>I.</w:t>
      </w:r>
    </w:p>
    <w:p w:rsidR="00054621" w:rsidRPr="003D0D54" w:rsidRDefault="00054621" w:rsidP="00054621">
      <w:pPr>
        <w:spacing w:before="9"/>
        <w:ind w:left="2620" w:right="2246"/>
        <w:jc w:val="center"/>
        <w:rPr>
          <w:b/>
          <w:sz w:val="36"/>
          <w:lang w:val="de-DE"/>
        </w:rPr>
      </w:pPr>
      <w:proofErr w:type="spellStart"/>
      <w:r w:rsidRPr="003D0D54">
        <w:rPr>
          <w:b/>
          <w:sz w:val="36"/>
          <w:lang w:val="de-DE"/>
        </w:rPr>
        <w:t>Témata</w:t>
      </w:r>
      <w:proofErr w:type="spellEnd"/>
      <w:r w:rsidRPr="003D0D54">
        <w:rPr>
          <w:b/>
          <w:sz w:val="36"/>
          <w:lang w:val="de-DE"/>
        </w:rPr>
        <w:t xml:space="preserve"> </w:t>
      </w:r>
      <w:proofErr w:type="spellStart"/>
      <w:r w:rsidRPr="003D0D54">
        <w:rPr>
          <w:b/>
          <w:sz w:val="36"/>
          <w:lang w:val="de-DE"/>
        </w:rPr>
        <w:t>vypsaná</w:t>
      </w:r>
      <w:proofErr w:type="spellEnd"/>
      <w:r w:rsidRPr="003D0D54">
        <w:rPr>
          <w:b/>
          <w:sz w:val="36"/>
          <w:lang w:val="de-DE"/>
        </w:rPr>
        <w:t xml:space="preserve"> </w:t>
      </w:r>
      <w:proofErr w:type="spellStart"/>
      <w:r w:rsidRPr="003D0D54">
        <w:rPr>
          <w:b/>
          <w:sz w:val="36"/>
          <w:lang w:val="de-DE"/>
        </w:rPr>
        <w:t>katedrou</w:t>
      </w:r>
      <w:proofErr w:type="spellEnd"/>
    </w:p>
    <w:p w:rsidR="00054621" w:rsidRPr="003D0D54" w:rsidRDefault="00054621" w:rsidP="00054621">
      <w:pPr>
        <w:ind w:left="377"/>
        <w:jc w:val="center"/>
        <w:rPr>
          <w:b/>
          <w:sz w:val="36"/>
          <w:lang w:val="de-DE"/>
        </w:rPr>
      </w:pPr>
      <w:proofErr w:type="spellStart"/>
      <w:r w:rsidRPr="003D0D54">
        <w:rPr>
          <w:b/>
          <w:sz w:val="36"/>
          <w:lang w:val="de-DE"/>
        </w:rPr>
        <w:t>ve</w:t>
      </w:r>
      <w:proofErr w:type="spellEnd"/>
      <w:r w:rsidRPr="003D0D54">
        <w:rPr>
          <w:b/>
          <w:sz w:val="36"/>
          <w:lang w:val="de-DE"/>
        </w:rPr>
        <w:t xml:space="preserve"> </w:t>
      </w:r>
      <w:proofErr w:type="spellStart"/>
      <w:r w:rsidRPr="003D0D54">
        <w:rPr>
          <w:b/>
          <w:sz w:val="36"/>
          <w:lang w:val="de-DE"/>
        </w:rPr>
        <w:t>smyslu</w:t>
      </w:r>
      <w:proofErr w:type="spellEnd"/>
      <w:r w:rsidRPr="003D0D54">
        <w:rPr>
          <w:b/>
          <w:sz w:val="36"/>
          <w:lang w:val="de-DE"/>
        </w:rPr>
        <w:t xml:space="preserve"> </w:t>
      </w:r>
      <w:proofErr w:type="spellStart"/>
      <w:r w:rsidRPr="003D0D54">
        <w:rPr>
          <w:b/>
          <w:sz w:val="36"/>
          <w:lang w:val="de-DE"/>
        </w:rPr>
        <w:t>čl</w:t>
      </w:r>
      <w:proofErr w:type="spellEnd"/>
      <w:r w:rsidRPr="003D0D54">
        <w:rPr>
          <w:b/>
          <w:sz w:val="36"/>
          <w:lang w:val="de-DE"/>
        </w:rPr>
        <w:t xml:space="preserve">. 2 </w:t>
      </w:r>
      <w:proofErr w:type="spellStart"/>
      <w:r w:rsidRPr="003D0D54">
        <w:rPr>
          <w:b/>
          <w:sz w:val="36"/>
          <w:lang w:val="de-DE"/>
        </w:rPr>
        <w:t>Opatření</w:t>
      </w:r>
      <w:proofErr w:type="spellEnd"/>
      <w:r w:rsidRPr="003D0D54">
        <w:rPr>
          <w:b/>
          <w:sz w:val="36"/>
          <w:lang w:val="de-DE"/>
        </w:rPr>
        <w:t xml:space="preserve"> </w:t>
      </w:r>
      <w:proofErr w:type="spellStart"/>
      <w:r w:rsidRPr="003D0D54">
        <w:rPr>
          <w:b/>
          <w:sz w:val="36"/>
          <w:lang w:val="de-DE"/>
        </w:rPr>
        <w:t>děkana</w:t>
      </w:r>
      <w:proofErr w:type="spellEnd"/>
      <w:r w:rsidRPr="003D0D54">
        <w:rPr>
          <w:b/>
          <w:sz w:val="36"/>
          <w:lang w:val="de-DE"/>
        </w:rPr>
        <w:t xml:space="preserve"> č. 9/2014</w:t>
      </w:r>
    </w:p>
    <w:p w:rsidR="00054621" w:rsidRPr="003D0D54" w:rsidRDefault="00054621" w:rsidP="00054621">
      <w:pPr>
        <w:pStyle w:val="Zkladntext"/>
        <w:spacing w:line="360" w:lineRule="auto"/>
        <w:rPr>
          <w:b/>
          <w:lang w:val="de-DE"/>
        </w:rPr>
      </w:pPr>
    </w:p>
    <w:p w:rsidR="00054621" w:rsidRDefault="00054621" w:rsidP="00054621">
      <w:pPr>
        <w:spacing w:line="360" w:lineRule="auto"/>
        <w:rPr>
          <w:b/>
          <w:sz w:val="32"/>
          <w:szCs w:val="32"/>
          <w:lang w:val="de-DE"/>
        </w:rPr>
      </w:pPr>
      <w:r w:rsidRPr="003D0D54">
        <w:rPr>
          <w:spacing w:val="-71"/>
          <w:sz w:val="28"/>
          <w:lang w:val="de-DE"/>
        </w:rPr>
        <w:t xml:space="preserve"> </w:t>
      </w:r>
      <w:proofErr w:type="spellStart"/>
      <w:r w:rsidRPr="003D0D54">
        <w:rPr>
          <w:b/>
          <w:sz w:val="32"/>
          <w:szCs w:val="32"/>
          <w:lang w:val="de-DE"/>
        </w:rPr>
        <w:t>Právo</w:t>
      </w:r>
      <w:proofErr w:type="spellEnd"/>
      <w:r w:rsidRPr="003D0D54">
        <w:rPr>
          <w:b/>
          <w:sz w:val="32"/>
          <w:szCs w:val="32"/>
          <w:lang w:val="de-DE"/>
        </w:rPr>
        <w:t xml:space="preserve"> </w:t>
      </w:r>
      <w:proofErr w:type="spellStart"/>
      <w:r w:rsidRPr="003D0D54">
        <w:rPr>
          <w:b/>
          <w:sz w:val="32"/>
          <w:szCs w:val="32"/>
          <w:lang w:val="de-DE"/>
        </w:rPr>
        <w:t>životního</w:t>
      </w:r>
      <w:proofErr w:type="spellEnd"/>
      <w:r w:rsidRPr="003D0D54">
        <w:rPr>
          <w:b/>
          <w:sz w:val="32"/>
          <w:szCs w:val="32"/>
          <w:lang w:val="de-DE"/>
        </w:rPr>
        <w:t xml:space="preserve"> </w:t>
      </w:r>
      <w:proofErr w:type="spellStart"/>
      <w:r w:rsidRPr="003D0D54">
        <w:rPr>
          <w:b/>
          <w:sz w:val="32"/>
          <w:szCs w:val="32"/>
          <w:lang w:val="de-DE"/>
        </w:rPr>
        <w:t>prostředí</w:t>
      </w:r>
      <w:proofErr w:type="spellEnd"/>
      <w:r w:rsidRPr="003D0D54">
        <w:rPr>
          <w:b/>
          <w:sz w:val="32"/>
          <w:szCs w:val="32"/>
          <w:lang w:val="de-DE"/>
        </w:rPr>
        <w:t>:</w:t>
      </w:r>
    </w:p>
    <w:p w:rsidR="00054621" w:rsidRDefault="00054621" w:rsidP="000C1739">
      <w:pPr>
        <w:pStyle w:val="Nadpis2"/>
        <w:tabs>
          <w:tab w:val="left" w:pos="426"/>
        </w:tabs>
        <w:spacing w:before="0" w:line="360" w:lineRule="auto"/>
        <w:ind w:left="0"/>
        <w:rPr>
          <w:u w:val="none"/>
          <w:lang w:val="de-DE"/>
        </w:rPr>
      </w:pPr>
      <w:proofErr w:type="spellStart"/>
      <w:r w:rsidRPr="003D0D54">
        <w:rPr>
          <w:u w:val="none"/>
          <w:lang w:val="de-DE"/>
        </w:rPr>
        <w:t>JUDr</w:t>
      </w:r>
      <w:proofErr w:type="spellEnd"/>
      <w:r w:rsidRPr="003D0D54">
        <w:rPr>
          <w:u w:val="none"/>
          <w:lang w:val="de-DE"/>
        </w:rPr>
        <w:t>.</w:t>
      </w:r>
      <w:r>
        <w:rPr>
          <w:u w:val="none"/>
          <w:lang w:val="de-DE"/>
        </w:rPr>
        <w:t xml:space="preserve"> Stanislav</w:t>
      </w:r>
      <w:r w:rsidRPr="003D0D54">
        <w:rPr>
          <w:u w:val="none"/>
          <w:lang w:val="de-DE"/>
        </w:rPr>
        <w:t xml:space="preserve"> </w:t>
      </w:r>
      <w:proofErr w:type="spellStart"/>
      <w:r w:rsidRPr="003D0D54">
        <w:rPr>
          <w:u w:val="none"/>
          <w:lang w:val="de-DE"/>
        </w:rPr>
        <w:t>Derlich</w:t>
      </w:r>
      <w:proofErr w:type="spellEnd"/>
      <w:r>
        <w:rPr>
          <w:u w:val="none"/>
          <w:lang w:val="de-DE"/>
        </w:rPr>
        <w:t xml:space="preserve">, </w:t>
      </w:r>
      <w:proofErr w:type="spellStart"/>
      <w:r>
        <w:rPr>
          <w:u w:val="none"/>
          <w:lang w:val="de-DE"/>
        </w:rPr>
        <w:t>Ph.D</w:t>
      </w:r>
      <w:proofErr w:type="spellEnd"/>
      <w:r>
        <w:rPr>
          <w:u w:val="none"/>
          <w:lang w:val="de-DE"/>
        </w:rPr>
        <w:t>.</w:t>
      </w:r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  <w:lang w:val="de-DE"/>
        </w:rPr>
      </w:pPr>
      <w:proofErr w:type="spellStart"/>
      <w:r w:rsidRPr="006B5A89">
        <w:rPr>
          <w:color w:val="333333"/>
          <w:sz w:val="24"/>
          <w:szCs w:val="24"/>
          <w:lang w:val="de-DE"/>
        </w:rPr>
        <w:t>Soukromoprávní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nástroje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ochrany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životního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prostředí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  <w:lang w:val="de-DE"/>
        </w:rPr>
      </w:pPr>
      <w:proofErr w:type="spellStart"/>
      <w:r w:rsidRPr="006B5A89">
        <w:rPr>
          <w:color w:val="333333"/>
          <w:sz w:val="24"/>
          <w:szCs w:val="24"/>
          <w:lang w:val="de-DE"/>
        </w:rPr>
        <w:t>Kontrola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v </w:t>
      </w:r>
      <w:proofErr w:type="spellStart"/>
      <w:r w:rsidRPr="006B5A89">
        <w:rPr>
          <w:color w:val="333333"/>
          <w:sz w:val="24"/>
          <w:szCs w:val="24"/>
          <w:lang w:val="de-DE"/>
        </w:rPr>
        <w:t>ochraně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životního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prostředí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  <w:lang w:val="de-DE"/>
        </w:rPr>
      </w:pPr>
      <w:proofErr w:type="spellStart"/>
      <w:r w:rsidRPr="006B5A89">
        <w:rPr>
          <w:color w:val="333333"/>
          <w:sz w:val="24"/>
          <w:szCs w:val="24"/>
          <w:lang w:val="de-DE"/>
        </w:rPr>
        <w:t>Právní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regulace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nepůvodních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druhů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</w:t>
      </w:r>
      <w:proofErr w:type="spellStart"/>
      <w:r w:rsidRPr="006B5A89">
        <w:rPr>
          <w:color w:val="333333"/>
          <w:sz w:val="24"/>
          <w:szCs w:val="24"/>
          <w:lang w:val="de-DE"/>
        </w:rPr>
        <w:t>rostlin</w:t>
      </w:r>
      <w:proofErr w:type="spellEnd"/>
      <w:r w:rsidRPr="006B5A89">
        <w:rPr>
          <w:color w:val="333333"/>
          <w:sz w:val="24"/>
          <w:szCs w:val="24"/>
          <w:lang w:val="de-DE"/>
        </w:rPr>
        <w:t xml:space="preserve"> a </w:t>
      </w:r>
      <w:proofErr w:type="spellStart"/>
      <w:r w:rsidRPr="006B5A89">
        <w:rPr>
          <w:color w:val="333333"/>
          <w:sz w:val="24"/>
          <w:szCs w:val="24"/>
          <w:lang w:val="de-DE"/>
        </w:rPr>
        <w:t>živočichů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</w:rPr>
      </w:pPr>
      <w:proofErr w:type="spellStart"/>
      <w:r w:rsidRPr="006B5A89">
        <w:rPr>
          <w:color w:val="333333"/>
          <w:sz w:val="24"/>
          <w:szCs w:val="24"/>
        </w:rPr>
        <w:t>Právní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úprava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ochrany</w:t>
      </w:r>
      <w:proofErr w:type="spellEnd"/>
      <w:r w:rsidRPr="006B5A89">
        <w:rPr>
          <w:color w:val="333333"/>
          <w:sz w:val="24"/>
          <w:szCs w:val="24"/>
        </w:rPr>
        <w:t xml:space="preserve"> biodiversity ex situ</w:t>
      </w:r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</w:rPr>
      </w:pPr>
      <w:proofErr w:type="spellStart"/>
      <w:r w:rsidRPr="006B5A89">
        <w:rPr>
          <w:color w:val="333333"/>
          <w:sz w:val="24"/>
          <w:szCs w:val="24"/>
        </w:rPr>
        <w:t>Česká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inspekce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životního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prostředí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</w:rPr>
      </w:pPr>
      <w:proofErr w:type="spellStart"/>
      <w:r w:rsidRPr="006B5A89">
        <w:rPr>
          <w:color w:val="333333"/>
          <w:sz w:val="24"/>
          <w:szCs w:val="24"/>
        </w:rPr>
        <w:t>Odpovědnost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za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přestupky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proti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životnímu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prostředí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</w:rPr>
      </w:pPr>
      <w:proofErr w:type="spellStart"/>
      <w:r w:rsidRPr="006B5A89">
        <w:rPr>
          <w:color w:val="333333"/>
          <w:sz w:val="24"/>
          <w:szCs w:val="24"/>
        </w:rPr>
        <w:t>Nápravná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opatření</w:t>
      </w:r>
      <w:proofErr w:type="spellEnd"/>
      <w:r w:rsidRPr="006B5A89">
        <w:rPr>
          <w:color w:val="333333"/>
          <w:sz w:val="24"/>
          <w:szCs w:val="24"/>
        </w:rPr>
        <w:t xml:space="preserve"> v </w:t>
      </w:r>
      <w:proofErr w:type="spellStart"/>
      <w:r w:rsidRPr="006B5A89">
        <w:rPr>
          <w:color w:val="333333"/>
          <w:sz w:val="24"/>
          <w:szCs w:val="24"/>
        </w:rPr>
        <w:t>ochraně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životního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prostředí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</w:rPr>
      </w:pPr>
      <w:proofErr w:type="spellStart"/>
      <w:r w:rsidRPr="006B5A89">
        <w:rPr>
          <w:color w:val="333333"/>
          <w:sz w:val="24"/>
          <w:szCs w:val="24"/>
        </w:rPr>
        <w:t>Obec</w:t>
      </w:r>
      <w:proofErr w:type="spellEnd"/>
      <w:r w:rsidRPr="006B5A89">
        <w:rPr>
          <w:color w:val="333333"/>
          <w:sz w:val="24"/>
          <w:szCs w:val="24"/>
        </w:rPr>
        <w:t xml:space="preserve"> a </w:t>
      </w:r>
      <w:proofErr w:type="spellStart"/>
      <w:r w:rsidRPr="006B5A89">
        <w:rPr>
          <w:color w:val="333333"/>
          <w:sz w:val="24"/>
          <w:szCs w:val="24"/>
        </w:rPr>
        <w:t>ochrana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životního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prostředí</w:t>
      </w:r>
      <w:proofErr w:type="spellEnd"/>
      <w:r w:rsidRPr="006B5A89">
        <w:rPr>
          <w:color w:val="333333"/>
          <w:sz w:val="24"/>
          <w:szCs w:val="24"/>
        </w:rPr>
        <w:t xml:space="preserve"> z </w:t>
      </w:r>
      <w:proofErr w:type="spellStart"/>
      <w:r w:rsidRPr="006B5A89">
        <w:rPr>
          <w:color w:val="333333"/>
          <w:sz w:val="24"/>
          <w:szCs w:val="24"/>
        </w:rPr>
        <w:t>pohledu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práva</w:t>
      </w:r>
      <w:proofErr w:type="spellEnd"/>
    </w:p>
    <w:p w:rsidR="006B5A89" w:rsidRPr="006B5A89" w:rsidRDefault="006B5A89" w:rsidP="000C1739">
      <w:pPr>
        <w:widowControl/>
        <w:numPr>
          <w:ilvl w:val="0"/>
          <w:numId w:val="10"/>
        </w:numPr>
        <w:shd w:val="clear" w:color="auto" w:fill="FFFFFF"/>
        <w:spacing w:line="360" w:lineRule="auto"/>
        <w:ind w:left="714" w:hanging="357"/>
        <w:rPr>
          <w:color w:val="333333"/>
          <w:sz w:val="24"/>
          <w:szCs w:val="24"/>
        </w:rPr>
      </w:pPr>
      <w:proofErr w:type="spellStart"/>
      <w:r w:rsidRPr="006B5A89">
        <w:rPr>
          <w:color w:val="333333"/>
          <w:sz w:val="24"/>
          <w:szCs w:val="24"/>
        </w:rPr>
        <w:t>Zapojení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veřejnosti</w:t>
      </w:r>
      <w:proofErr w:type="spellEnd"/>
      <w:r w:rsidRPr="006B5A89">
        <w:rPr>
          <w:color w:val="333333"/>
          <w:sz w:val="24"/>
          <w:szCs w:val="24"/>
        </w:rPr>
        <w:t xml:space="preserve"> do </w:t>
      </w:r>
      <w:proofErr w:type="spellStart"/>
      <w:r w:rsidRPr="006B5A89">
        <w:rPr>
          <w:color w:val="333333"/>
          <w:sz w:val="24"/>
          <w:szCs w:val="24"/>
        </w:rPr>
        <w:t>územního</w:t>
      </w:r>
      <w:proofErr w:type="spellEnd"/>
      <w:r w:rsidRPr="006B5A89">
        <w:rPr>
          <w:color w:val="333333"/>
          <w:sz w:val="24"/>
          <w:szCs w:val="24"/>
        </w:rPr>
        <w:t xml:space="preserve"> </w:t>
      </w:r>
      <w:proofErr w:type="spellStart"/>
      <w:r w:rsidRPr="006B5A89">
        <w:rPr>
          <w:color w:val="333333"/>
          <w:sz w:val="24"/>
          <w:szCs w:val="24"/>
        </w:rPr>
        <w:t>plánování</w:t>
      </w:r>
      <w:proofErr w:type="spellEnd"/>
    </w:p>
    <w:p w:rsidR="006B5A89" w:rsidRPr="006B5A89" w:rsidRDefault="00580DED" w:rsidP="00580DED">
      <w:pPr>
        <w:widowControl/>
        <w:numPr>
          <w:ilvl w:val="0"/>
          <w:numId w:val="10"/>
        </w:numPr>
        <w:shd w:val="clear" w:color="auto" w:fill="FFFFFF"/>
        <w:spacing w:line="360" w:lineRule="auto"/>
        <w:ind w:left="640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proofErr w:type="spellStart"/>
      <w:r w:rsidR="006B5A89" w:rsidRPr="006B5A89">
        <w:rPr>
          <w:color w:val="333333"/>
          <w:sz w:val="24"/>
          <w:szCs w:val="24"/>
        </w:rPr>
        <w:t>Lázeňství</w:t>
      </w:r>
      <w:proofErr w:type="spellEnd"/>
      <w:r w:rsidR="006B5A89" w:rsidRPr="006B5A89">
        <w:rPr>
          <w:color w:val="333333"/>
          <w:sz w:val="24"/>
          <w:szCs w:val="24"/>
        </w:rPr>
        <w:t xml:space="preserve"> a </w:t>
      </w:r>
      <w:proofErr w:type="spellStart"/>
      <w:r w:rsidR="006B5A89" w:rsidRPr="006B5A89">
        <w:rPr>
          <w:color w:val="333333"/>
          <w:sz w:val="24"/>
          <w:szCs w:val="24"/>
        </w:rPr>
        <w:t>ochrana</w:t>
      </w:r>
      <w:proofErr w:type="spellEnd"/>
      <w:r w:rsidR="006B5A89" w:rsidRPr="006B5A89">
        <w:rPr>
          <w:color w:val="333333"/>
          <w:sz w:val="24"/>
          <w:szCs w:val="24"/>
        </w:rPr>
        <w:t xml:space="preserve"> </w:t>
      </w:r>
      <w:proofErr w:type="spellStart"/>
      <w:r w:rsidR="006B5A89" w:rsidRPr="006B5A89">
        <w:rPr>
          <w:color w:val="333333"/>
          <w:sz w:val="24"/>
          <w:szCs w:val="24"/>
        </w:rPr>
        <w:t>životního</w:t>
      </w:r>
      <w:proofErr w:type="spellEnd"/>
      <w:r w:rsidR="006B5A89" w:rsidRPr="006B5A89">
        <w:rPr>
          <w:color w:val="333333"/>
          <w:sz w:val="24"/>
          <w:szCs w:val="24"/>
        </w:rPr>
        <w:t xml:space="preserve"> </w:t>
      </w:r>
      <w:proofErr w:type="spellStart"/>
      <w:r w:rsidR="006B5A89" w:rsidRPr="006B5A89">
        <w:rPr>
          <w:color w:val="333333"/>
          <w:sz w:val="24"/>
          <w:szCs w:val="24"/>
        </w:rPr>
        <w:t>prostředí</w:t>
      </w:r>
      <w:proofErr w:type="spellEnd"/>
      <w:r w:rsidR="006B5A89" w:rsidRPr="006B5A89">
        <w:rPr>
          <w:color w:val="333333"/>
          <w:sz w:val="24"/>
          <w:szCs w:val="24"/>
        </w:rPr>
        <w:t xml:space="preserve"> z </w:t>
      </w:r>
      <w:proofErr w:type="spellStart"/>
      <w:r w:rsidR="006B5A89" w:rsidRPr="006B5A89">
        <w:rPr>
          <w:color w:val="333333"/>
          <w:sz w:val="24"/>
          <w:szCs w:val="24"/>
        </w:rPr>
        <w:t>pohledu</w:t>
      </w:r>
      <w:proofErr w:type="spellEnd"/>
      <w:r w:rsidR="006B5A89" w:rsidRPr="006B5A89">
        <w:rPr>
          <w:color w:val="333333"/>
          <w:sz w:val="24"/>
          <w:szCs w:val="24"/>
        </w:rPr>
        <w:t xml:space="preserve"> </w:t>
      </w:r>
      <w:proofErr w:type="spellStart"/>
      <w:r w:rsidR="006B5A89" w:rsidRPr="006B5A89">
        <w:rPr>
          <w:color w:val="333333"/>
          <w:sz w:val="24"/>
          <w:szCs w:val="24"/>
        </w:rPr>
        <w:t>práva</w:t>
      </w:r>
      <w:proofErr w:type="spellEnd"/>
      <w:r w:rsidR="006B5A89" w:rsidRPr="006B5A89">
        <w:rPr>
          <w:color w:val="333333"/>
          <w:sz w:val="24"/>
          <w:szCs w:val="24"/>
        </w:rPr>
        <w:t>  </w:t>
      </w:r>
    </w:p>
    <w:p w:rsidR="00054621" w:rsidRPr="00580DED" w:rsidRDefault="00054621" w:rsidP="000C1739">
      <w:pPr>
        <w:pStyle w:val="Nadpis2"/>
        <w:tabs>
          <w:tab w:val="left" w:pos="426"/>
        </w:tabs>
        <w:spacing w:before="0" w:line="360" w:lineRule="auto"/>
        <w:ind w:left="426" w:right="1763" w:hanging="426"/>
        <w:rPr>
          <w:b w:val="0"/>
          <w:spacing w:val="-60"/>
          <w:u w:val="none"/>
          <w:lang w:val="cs-CZ"/>
        </w:rPr>
      </w:pPr>
    </w:p>
    <w:p w:rsidR="00054621" w:rsidRPr="003D0D54" w:rsidRDefault="00054621" w:rsidP="000C1739">
      <w:pPr>
        <w:pStyle w:val="Nadpis2"/>
        <w:tabs>
          <w:tab w:val="left" w:pos="426"/>
        </w:tabs>
        <w:spacing w:before="0" w:line="360" w:lineRule="auto"/>
        <w:ind w:left="426" w:right="1763" w:hanging="426"/>
        <w:rPr>
          <w:u w:val="none"/>
          <w:lang w:val="cs-CZ"/>
        </w:rPr>
      </w:pPr>
      <w:r w:rsidRPr="003D0D54">
        <w:rPr>
          <w:u w:val="none"/>
          <w:lang w:val="cs-CZ"/>
        </w:rPr>
        <w:t>JUDr.</w:t>
      </w:r>
      <w:r>
        <w:rPr>
          <w:u w:val="none"/>
          <w:lang w:val="cs-CZ"/>
        </w:rPr>
        <w:t xml:space="preserve"> Martina Fra</w:t>
      </w:r>
      <w:r w:rsidRPr="003D0D54">
        <w:rPr>
          <w:u w:val="none"/>
          <w:lang w:val="cs-CZ"/>
        </w:rPr>
        <w:t>nková</w:t>
      </w:r>
      <w:r>
        <w:rPr>
          <w:u w:val="none"/>
          <w:lang w:val="cs-CZ"/>
        </w:rPr>
        <w:t>, Ph.D.</w:t>
      </w:r>
    </w:p>
    <w:p w:rsidR="007F2B04" w:rsidRPr="009F6164" w:rsidRDefault="007F2B04" w:rsidP="000C1739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  <w:lang w:val="cs-CZ"/>
        </w:rPr>
      </w:pPr>
      <w:r w:rsidRPr="009F6164">
        <w:rPr>
          <w:sz w:val="24"/>
          <w:szCs w:val="24"/>
          <w:lang w:val="cs-CZ"/>
        </w:rPr>
        <w:t>Právní nástroje ochrany pů</w:t>
      </w:r>
      <w:r w:rsidR="00FA0F67">
        <w:rPr>
          <w:sz w:val="24"/>
          <w:szCs w:val="24"/>
          <w:lang w:val="cs-CZ"/>
        </w:rPr>
        <w:t>dy</w:t>
      </w:r>
    </w:p>
    <w:p w:rsidR="007F2B04" w:rsidRPr="009F6164" w:rsidRDefault="007F2B04" w:rsidP="000C1739">
      <w:pPr>
        <w:pStyle w:val="Odstavecseseznamem"/>
        <w:numPr>
          <w:ilvl w:val="0"/>
          <w:numId w:val="8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 w:rsidRPr="009F6164">
        <w:rPr>
          <w:sz w:val="24"/>
          <w:lang w:val="cs-CZ"/>
        </w:rPr>
        <w:t>Omezení práv vlastníka nemovitosti z d</w:t>
      </w:r>
      <w:r w:rsidR="00FA0F67">
        <w:rPr>
          <w:sz w:val="24"/>
          <w:lang w:val="cs-CZ"/>
        </w:rPr>
        <w:t>ůvodu ochrany přírody a krajiny</w:t>
      </w:r>
      <w:bookmarkStart w:id="0" w:name="_GoBack"/>
      <w:bookmarkEnd w:id="0"/>
    </w:p>
    <w:p w:rsidR="007F2B04" w:rsidRDefault="007F2B04" w:rsidP="000C1739">
      <w:pPr>
        <w:pStyle w:val="Odstavecseseznamem"/>
        <w:numPr>
          <w:ilvl w:val="0"/>
          <w:numId w:val="8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 w:rsidRPr="009F6164">
        <w:rPr>
          <w:sz w:val="24"/>
          <w:lang w:val="cs-CZ"/>
        </w:rPr>
        <w:t>Závazná stanoviska jak</w:t>
      </w:r>
      <w:r w:rsidR="00376DEF">
        <w:rPr>
          <w:sz w:val="24"/>
          <w:lang w:val="cs-CZ"/>
        </w:rPr>
        <w:t>o</w:t>
      </w:r>
      <w:r w:rsidRPr="009F6164">
        <w:rPr>
          <w:sz w:val="24"/>
          <w:lang w:val="cs-CZ"/>
        </w:rPr>
        <w:t xml:space="preserve"> nástroj ochrany životního prostředí </w:t>
      </w:r>
    </w:p>
    <w:p w:rsidR="00054621" w:rsidRPr="007F2B04" w:rsidRDefault="00054621" w:rsidP="000C1739">
      <w:pPr>
        <w:tabs>
          <w:tab w:val="left" w:pos="496"/>
          <w:tab w:val="left" w:pos="709"/>
        </w:tabs>
        <w:spacing w:line="360" w:lineRule="auto"/>
        <w:rPr>
          <w:sz w:val="24"/>
          <w:szCs w:val="24"/>
          <w:lang w:val="cs-CZ"/>
        </w:rPr>
      </w:pPr>
    </w:p>
    <w:p w:rsidR="00054621" w:rsidRPr="00376DEF" w:rsidRDefault="00054621" w:rsidP="000C1739">
      <w:pPr>
        <w:pStyle w:val="Zkladntext"/>
        <w:tabs>
          <w:tab w:val="left" w:pos="426"/>
        </w:tabs>
        <w:spacing w:line="360" w:lineRule="auto"/>
        <w:rPr>
          <w:b/>
          <w:lang w:val="cs-CZ"/>
        </w:rPr>
      </w:pPr>
      <w:r w:rsidRPr="007F2B04">
        <w:rPr>
          <w:spacing w:val="-60"/>
          <w:lang w:val="cs-CZ"/>
        </w:rPr>
        <w:t xml:space="preserve"> </w:t>
      </w:r>
      <w:r w:rsidRPr="00376DEF">
        <w:rPr>
          <w:b/>
          <w:lang w:val="cs-CZ"/>
        </w:rPr>
        <w:t>JUDr. Jiří Pokorný, Ph.D.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lang w:val="cs-CZ"/>
        </w:rPr>
      </w:pPr>
      <w:r w:rsidRPr="00DF56EF">
        <w:rPr>
          <w:sz w:val="24"/>
          <w:lang w:val="cs-CZ"/>
        </w:rPr>
        <w:t>Jaderné odpady a právní úprava nakládání s nimi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lang w:val="cs-CZ"/>
        </w:rPr>
      </w:pPr>
      <w:r w:rsidRPr="00DF56EF">
        <w:rPr>
          <w:sz w:val="24"/>
          <w:lang w:val="cs-CZ"/>
        </w:rPr>
        <w:t>Nástroje ochrany životního prostředí v souvislosti s horním právem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lang w:val="cs-CZ"/>
        </w:rPr>
      </w:pPr>
      <w:r w:rsidRPr="00DF56EF">
        <w:rPr>
          <w:sz w:val="24"/>
          <w:lang w:val="cs-CZ"/>
        </w:rPr>
        <w:t xml:space="preserve">Právní aspekty využívání alternativních paliv v dopravě a energetice 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  <w:lang w:val="cs-CZ"/>
        </w:rPr>
      </w:pPr>
      <w:r w:rsidRPr="00DF56EF">
        <w:rPr>
          <w:sz w:val="24"/>
          <w:szCs w:val="24"/>
          <w:lang w:val="cs-CZ"/>
        </w:rPr>
        <w:t>Právní úprava těžby vyhrazených nerostů v ČR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  <w:lang w:val="cs-CZ"/>
        </w:rPr>
      </w:pPr>
      <w:r w:rsidRPr="00DF56EF">
        <w:rPr>
          <w:sz w:val="24"/>
          <w:szCs w:val="24"/>
          <w:lang w:val="cs-CZ"/>
        </w:rPr>
        <w:t>Právní úprava využívání energetických zdrojů v ČR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  <w:lang w:val="cs-CZ"/>
        </w:rPr>
      </w:pPr>
      <w:r w:rsidRPr="00DF56EF">
        <w:rPr>
          <w:sz w:val="24"/>
          <w:szCs w:val="24"/>
          <w:lang w:val="cs-CZ"/>
        </w:rPr>
        <w:t>Právní úprava rekultivace po těžbě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96"/>
          <w:tab w:val="left" w:pos="709"/>
        </w:tabs>
        <w:spacing w:line="360" w:lineRule="auto"/>
        <w:rPr>
          <w:sz w:val="24"/>
          <w:lang w:val="cs-CZ"/>
        </w:rPr>
      </w:pPr>
      <w:r w:rsidRPr="00DF56EF">
        <w:rPr>
          <w:sz w:val="24"/>
          <w:lang w:val="cs-CZ"/>
        </w:rPr>
        <w:lastRenderedPageBreak/>
        <w:t>Energetické právo ve vztahu k životnímu prostředí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96"/>
          <w:tab w:val="left" w:pos="709"/>
        </w:tabs>
        <w:spacing w:line="360" w:lineRule="auto"/>
        <w:rPr>
          <w:sz w:val="24"/>
          <w:lang w:val="cs-CZ"/>
        </w:rPr>
      </w:pPr>
      <w:r w:rsidRPr="00DF56EF">
        <w:rPr>
          <w:sz w:val="24"/>
          <w:lang w:val="cs-CZ"/>
        </w:rPr>
        <w:t>Právní nástroje ochrany životního prostředí v energetickém právu</w:t>
      </w:r>
    </w:p>
    <w:p w:rsidR="0023773E" w:rsidRPr="00DF56EF" w:rsidRDefault="0023773E" w:rsidP="000C1739">
      <w:pPr>
        <w:pStyle w:val="Odstavecseseznamem"/>
        <w:numPr>
          <w:ilvl w:val="0"/>
          <w:numId w:val="2"/>
        </w:numPr>
        <w:tabs>
          <w:tab w:val="left" w:pos="496"/>
          <w:tab w:val="left" w:pos="709"/>
        </w:tabs>
        <w:spacing w:line="360" w:lineRule="auto"/>
        <w:rPr>
          <w:sz w:val="24"/>
          <w:lang w:val="cs-CZ"/>
        </w:rPr>
      </w:pPr>
      <w:r w:rsidRPr="00DF56EF">
        <w:rPr>
          <w:sz w:val="24"/>
          <w:lang w:val="cs-CZ"/>
        </w:rPr>
        <w:t>Právní nástroje plnění klimatických cílů v kontextu energetiky</w:t>
      </w:r>
    </w:p>
    <w:p w:rsidR="0023773E" w:rsidRPr="00DF56EF" w:rsidRDefault="000C1739" w:rsidP="000C1739">
      <w:pPr>
        <w:pStyle w:val="Odstavecseseznamem"/>
        <w:numPr>
          <w:ilvl w:val="0"/>
          <w:numId w:val="2"/>
        </w:numPr>
        <w:tabs>
          <w:tab w:val="left" w:pos="496"/>
          <w:tab w:val="left" w:pos="709"/>
        </w:tabs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 w:rsidR="0023773E" w:rsidRPr="00DF56EF">
        <w:rPr>
          <w:sz w:val="24"/>
          <w:lang w:val="cs-CZ"/>
        </w:rPr>
        <w:t>Horní právo v ČR pro 21. století</w:t>
      </w:r>
    </w:p>
    <w:p w:rsidR="00054621" w:rsidRPr="003D0D54" w:rsidRDefault="00054621" w:rsidP="000C1739">
      <w:pPr>
        <w:pStyle w:val="Zkladntext"/>
        <w:tabs>
          <w:tab w:val="left" w:pos="426"/>
        </w:tabs>
        <w:spacing w:line="360" w:lineRule="auto"/>
        <w:ind w:left="426" w:hanging="426"/>
        <w:rPr>
          <w:sz w:val="20"/>
          <w:szCs w:val="20"/>
          <w:lang w:val="cs-CZ"/>
        </w:rPr>
      </w:pPr>
    </w:p>
    <w:p w:rsidR="00054621" w:rsidRDefault="00054621" w:rsidP="000C1739">
      <w:pPr>
        <w:pStyle w:val="Nadpis2"/>
        <w:tabs>
          <w:tab w:val="left" w:pos="426"/>
        </w:tabs>
        <w:spacing w:before="0" w:line="360" w:lineRule="auto"/>
        <w:ind w:left="426" w:right="1763" w:hanging="426"/>
        <w:rPr>
          <w:u w:val="none"/>
          <w:lang w:val="cs-CZ"/>
        </w:rPr>
      </w:pPr>
      <w:r w:rsidRPr="003D0D54">
        <w:rPr>
          <w:u w:val="none"/>
          <w:lang w:val="cs-CZ"/>
        </w:rPr>
        <w:t>JUDr.</w:t>
      </w:r>
      <w:r>
        <w:rPr>
          <w:u w:val="none"/>
          <w:lang w:val="cs-CZ"/>
        </w:rPr>
        <w:t xml:space="preserve"> Michal</w:t>
      </w:r>
      <w:r w:rsidRPr="003D0D54">
        <w:rPr>
          <w:u w:val="none"/>
          <w:lang w:val="cs-CZ"/>
        </w:rPr>
        <w:t xml:space="preserve"> Sobotka</w:t>
      </w:r>
      <w:r>
        <w:rPr>
          <w:u w:val="none"/>
          <w:lang w:val="cs-CZ"/>
        </w:rPr>
        <w:t>, Ph.D.</w:t>
      </w:r>
    </w:p>
    <w:p w:rsidR="002507B1" w:rsidRPr="00F41B58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Adaptace na klimatické změny z pohledu práva</w:t>
      </w:r>
    </w:p>
    <w:p w:rsidR="002507B1" w:rsidRPr="00F41B58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 xml:space="preserve">Právní nástroje ochrany množství vod </w:t>
      </w:r>
    </w:p>
    <w:p w:rsidR="002507B1" w:rsidRPr="00F41B58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 w:rsidRPr="00F41B58">
        <w:rPr>
          <w:sz w:val="24"/>
          <w:lang w:val="cs-CZ"/>
        </w:rPr>
        <w:t>Právní úprava nakládání s vybranými výrobky a odpady</w:t>
      </w:r>
    </w:p>
    <w:p w:rsidR="002507B1" w:rsidRPr="00F41B58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 w:rsidRPr="00F41B58">
        <w:rPr>
          <w:sz w:val="24"/>
          <w:lang w:val="cs-CZ"/>
        </w:rPr>
        <w:t xml:space="preserve">Právní úprava </w:t>
      </w:r>
      <w:r>
        <w:rPr>
          <w:sz w:val="24"/>
          <w:lang w:val="cs-CZ"/>
        </w:rPr>
        <w:t>posuzování vlivů na životní prostředí</w:t>
      </w:r>
      <w:r w:rsidRPr="00F41B58">
        <w:rPr>
          <w:sz w:val="24"/>
          <w:lang w:val="cs-CZ"/>
        </w:rPr>
        <w:t xml:space="preserve"> </w:t>
      </w:r>
    </w:p>
    <w:p w:rsidR="002507B1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Právní úprava o</w:t>
      </w:r>
      <w:r w:rsidR="00A438C0">
        <w:rPr>
          <w:sz w:val="24"/>
          <w:lang w:val="cs-CZ"/>
        </w:rPr>
        <w:t>dpovědnosti za ekologickou újmu</w:t>
      </w:r>
    </w:p>
    <w:p w:rsidR="002507B1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Emisní limity jako právní nástroj ochrany životního prostředí</w:t>
      </w:r>
    </w:p>
    <w:p w:rsidR="002507B1" w:rsidRPr="00450C63" w:rsidRDefault="002507B1" w:rsidP="000C1739">
      <w:pPr>
        <w:pStyle w:val="Odstavecseseznamem"/>
        <w:numPr>
          <w:ilvl w:val="0"/>
          <w:numId w:val="3"/>
        </w:numPr>
        <w:tabs>
          <w:tab w:val="left" w:pos="426"/>
          <w:tab w:val="left" w:pos="885"/>
        </w:tabs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 xml:space="preserve">Autorizovaná činnost v oblasti ochrany životního prostředí </w:t>
      </w:r>
      <w:r w:rsidRPr="00450C63">
        <w:rPr>
          <w:sz w:val="24"/>
          <w:lang w:val="cs-CZ"/>
        </w:rPr>
        <w:t xml:space="preserve">  </w:t>
      </w:r>
    </w:p>
    <w:p w:rsidR="00054621" w:rsidRPr="003D0D54" w:rsidRDefault="00054621" w:rsidP="000C1739">
      <w:pPr>
        <w:pStyle w:val="Nadpis2"/>
        <w:tabs>
          <w:tab w:val="left" w:pos="426"/>
        </w:tabs>
        <w:spacing w:before="0" w:line="360" w:lineRule="auto"/>
        <w:ind w:left="426" w:right="1763" w:hanging="426"/>
        <w:rPr>
          <w:u w:val="none"/>
          <w:lang w:val="cs-CZ"/>
        </w:rPr>
      </w:pPr>
    </w:p>
    <w:p w:rsidR="00054621" w:rsidRPr="00376DEF" w:rsidRDefault="00054621" w:rsidP="000C1739">
      <w:pPr>
        <w:pStyle w:val="Nadpis2"/>
        <w:tabs>
          <w:tab w:val="left" w:pos="426"/>
        </w:tabs>
        <w:spacing w:before="0" w:line="360" w:lineRule="auto"/>
        <w:ind w:left="426" w:hanging="426"/>
        <w:rPr>
          <w:u w:val="none"/>
          <w:lang w:val="cs-CZ"/>
        </w:rPr>
      </w:pPr>
      <w:r w:rsidRPr="00376DEF">
        <w:rPr>
          <w:u w:val="none"/>
          <w:lang w:val="cs-CZ"/>
        </w:rPr>
        <w:t>JUDr. Karolina Žákovská, Ph.D.</w:t>
      </w:r>
    </w:p>
    <w:p w:rsidR="000C1739" w:rsidRPr="000C1739" w:rsidRDefault="000C1739" w:rsidP="000C1739">
      <w:pPr>
        <w:widowControl/>
        <w:numPr>
          <w:ilvl w:val="0"/>
          <w:numId w:val="12"/>
        </w:numPr>
        <w:shd w:val="clear" w:color="auto" w:fill="FFFFFF"/>
        <w:spacing w:line="360" w:lineRule="auto"/>
        <w:ind w:left="697" w:hanging="357"/>
        <w:rPr>
          <w:color w:val="262B33"/>
          <w:sz w:val="24"/>
          <w:szCs w:val="24"/>
          <w:lang w:val="cs-CZ" w:eastAsia="cs-CZ"/>
        </w:rPr>
      </w:pPr>
      <w:r w:rsidRPr="000C1739">
        <w:rPr>
          <w:color w:val="262B33"/>
          <w:sz w:val="24"/>
          <w:szCs w:val="24"/>
          <w:lang w:val="cs-CZ" w:eastAsia="cs-CZ"/>
        </w:rPr>
        <w:t>Role spolků v ochraně životního prostředí</w:t>
      </w:r>
    </w:p>
    <w:p w:rsidR="000C1739" w:rsidRPr="000C1739" w:rsidRDefault="000C1739" w:rsidP="000C1739">
      <w:pPr>
        <w:widowControl/>
        <w:numPr>
          <w:ilvl w:val="0"/>
          <w:numId w:val="12"/>
        </w:numPr>
        <w:shd w:val="clear" w:color="auto" w:fill="FFFFFF"/>
        <w:spacing w:line="360" w:lineRule="auto"/>
        <w:ind w:left="697" w:hanging="357"/>
        <w:rPr>
          <w:color w:val="262B33"/>
          <w:sz w:val="24"/>
          <w:szCs w:val="24"/>
          <w:lang w:val="cs-CZ" w:eastAsia="cs-CZ"/>
        </w:rPr>
      </w:pPr>
      <w:r w:rsidRPr="000C1739">
        <w:rPr>
          <w:color w:val="262B33"/>
          <w:sz w:val="24"/>
          <w:szCs w:val="24"/>
          <w:lang w:val="cs-CZ" w:eastAsia="cs-CZ"/>
        </w:rPr>
        <w:t>Právní úprava ochrany ptáků</w:t>
      </w:r>
    </w:p>
    <w:p w:rsidR="000C1739" w:rsidRPr="000C1739" w:rsidRDefault="000C1739" w:rsidP="000C1739">
      <w:pPr>
        <w:widowControl/>
        <w:numPr>
          <w:ilvl w:val="0"/>
          <w:numId w:val="12"/>
        </w:numPr>
        <w:shd w:val="clear" w:color="auto" w:fill="FFFFFF"/>
        <w:spacing w:line="360" w:lineRule="auto"/>
        <w:ind w:left="697" w:hanging="357"/>
        <w:rPr>
          <w:color w:val="262B33"/>
          <w:sz w:val="24"/>
          <w:szCs w:val="24"/>
          <w:lang w:val="cs-CZ" w:eastAsia="cs-CZ"/>
        </w:rPr>
      </w:pPr>
      <w:r w:rsidRPr="000C1739">
        <w:rPr>
          <w:color w:val="262B33"/>
          <w:sz w:val="24"/>
          <w:szCs w:val="24"/>
          <w:lang w:val="cs-CZ" w:eastAsia="cs-CZ"/>
        </w:rPr>
        <w:t>Právní úprava přeshraniční přepravy odpadů</w:t>
      </w:r>
    </w:p>
    <w:p w:rsidR="000C1739" w:rsidRPr="000C1739" w:rsidRDefault="000C1739" w:rsidP="000C1739">
      <w:pPr>
        <w:widowControl/>
        <w:numPr>
          <w:ilvl w:val="0"/>
          <w:numId w:val="12"/>
        </w:numPr>
        <w:shd w:val="clear" w:color="auto" w:fill="FFFFFF"/>
        <w:spacing w:line="360" w:lineRule="auto"/>
        <w:ind w:left="697" w:hanging="357"/>
        <w:rPr>
          <w:color w:val="262B33"/>
          <w:sz w:val="24"/>
          <w:szCs w:val="24"/>
          <w:lang w:val="cs-CZ" w:eastAsia="cs-CZ"/>
        </w:rPr>
      </w:pPr>
      <w:r w:rsidRPr="000C1739">
        <w:rPr>
          <w:color w:val="262B33"/>
          <w:sz w:val="24"/>
          <w:szCs w:val="24"/>
          <w:lang w:val="cs-CZ" w:eastAsia="cs-CZ"/>
        </w:rPr>
        <w:t>Poplatky v ochraně životního prostředí</w:t>
      </w:r>
    </w:p>
    <w:p w:rsidR="00054621" w:rsidRPr="000C1739" w:rsidRDefault="000C1739" w:rsidP="000C1739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  <w:lang w:val="cs-CZ"/>
        </w:rPr>
      </w:pPr>
      <w:r w:rsidRPr="000C1739">
        <w:rPr>
          <w:color w:val="262B33"/>
          <w:sz w:val="24"/>
          <w:szCs w:val="24"/>
          <w:shd w:val="clear" w:color="auto" w:fill="FFFFFF"/>
          <w:lang w:val="cs-CZ"/>
        </w:rPr>
        <w:t>T</w:t>
      </w:r>
      <w:r w:rsidRPr="000C1739">
        <w:rPr>
          <w:color w:val="262B33"/>
          <w:sz w:val="24"/>
          <w:szCs w:val="24"/>
          <w:shd w:val="clear" w:color="auto" w:fill="FFFFFF"/>
          <w:lang w:val="cs-CZ"/>
        </w:rPr>
        <w:t>ranspozice environmentálních směrnic do českého právního řádu</w:t>
      </w:r>
    </w:p>
    <w:p w:rsidR="00054621" w:rsidRPr="00376DEF" w:rsidRDefault="00054621" w:rsidP="000C1739">
      <w:pPr>
        <w:pStyle w:val="Nadpis2"/>
        <w:tabs>
          <w:tab w:val="left" w:pos="426"/>
        </w:tabs>
        <w:spacing w:before="0" w:line="360" w:lineRule="auto"/>
        <w:ind w:left="426" w:hanging="426"/>
        <w:rPr>
          <w:u w:val="none"/>
          <w:lang w:val="cs-CZ"/>
        </w:rPr>
      </w:pPr>
    </w:p>
    <w:p w:rsidR="00054621" w:rsidRPr="00376DEF" w:rsidRDefault="00054621" w:rsidP="000C1739">
      <w:pPr>
        <w:pStyle w:val="Nadpis2"/>
        <w:tabs>
          <w:tab w:val="left" w:pos="426"/>
        </w:tabs>
        <w:spacing w:before="0" w:line="360" w:lineRule="auto"/>
        <w:ind w:left="426" w:hanging="426"/>
        <w:rPr>
          <w:b w:val="0"/>
          <w:spacing w:val="-60"/>
          <w:u w:val="none"/>
          <w:lang w:val="cs-CZ"/>
        </w:rPr>
      </w:pPr>
    </w:p>
    <w:p w:rsidR="00054621" w:rsidRDefault="00054621" w:rsidP="000C1739">
      <w:pPr>
        <w:pStyle w:val="Nadpis2"/>
        <w:tabs>
          <w:tab w:val="left" w:pos="426"/>
        </w:tabs>
        <w:spacing w:before="0" w:line="360" w:lineRule="auto"/>
        <w:ind w:left="426" w:hanging="426"/>
        <w:rPr>
          <w:sz w:val="32"/>
          <w:szCs w:val="32"/>
          <w:u w:val="none"/>
          <w:lang w:val="cs-CZ"/>
        </w:rPr>
      </w:pPr>
      <w:r w:rsidRPr="00376DEF">
        <w:rPr>
          <w:sz w:val="32"/>
          <w:szCs w:val="32"/>
          <w:u w:val="none"/>
          <w:lang w:val="cs-CZ"/>
        </w:rPr>
        <w:t>Pozemkové právo:</w:t>
      </w:r>
    </w:p>
    <w:p w:rsidR="00054621" w:rsidRPr="002507B1" w:rsidRDefault="00054621" w:rsidP="000C1739">
      <w:pPr>
        <w:tabs>
          <w:tab w:val="left" w:pos="426"/>
          <w:tab w:val="left" w:pos="885"/>
        </w:tabs>
        <w:spacing w:line="360" w:lineRule="auto"/>
        <w:rPr>
          <w:rStyle w:val="Siln"/>
          <w:shd w:val="clear" w:color="auto" w:fill="FFFFFF"/>
          <w:lang w:val="cs-CZ"/>
        </w:rPr>
      </w:pPr>
      <w:r w:rsidRPr="002507B1">
        <w:rPr>
          <w:rStyle w:val="Siln"/>
          <w:shd w:val="clear" w:color="auto" w:fill="FFFFFF"/>
          <w:lang w:val="cs-CZ"/>
        </w:rPr>
        <w:t>JUDr. Martina Franková</w:t>
      </w:r>
      <w:r w:rsidR="007F2B04" w:rsidRPr="002507B1">
        <w:rPr>
          <w:rStyle w:val="Siln"/>
          <w:shd w:val="clear" w:color="auto" w:fill="FFFFFF"/>
          <w:lang w:val="cs-CZ"/>
        </w:rPr>
        <w:t>, Ph.D.</w:t>
      </w:r>
    </w:p>
    <w:p w:rsidR="007F2B04" w:rsidRPr="009F6164" w:rsidRDefault="007F2B04" w:rsidP="000C173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  <w:lang w:val="cs-CZ"/>
        </w:rPr>
      </w:pPr>
      <w:r w:rsidRPr="009F6164">
        <w:rPr>
          <w:sz w:val="24"/>
          <w:szCs w:val="24"/>
          <w:lang w:val="cs-CZ"/>
        </w:rPr>
        <w:t>Právní nástroje z</w:t>
      </w:r>
      <w:r w:rsidR="00580DED">
        <w:rPr>
          <w:sz w:val="24"/>
          <w:szCs w:val="24"/>
          <w:lang w:val="cs-CZ"/>
        </w:rPr>
        <w:t>ajištění přístupu k nemovitosti</w:t>
      </w:r>
      <w:r w:rsidRPr="009F6164">
        <w:rPr>
          <w:sz w:val="24"/>
          <w:szCs w:val="24"/>
          <w:lang w:val="cs-CZ"/>
        </w:rPr>
        <w:t xml:space="preserve"> </w:t>
      </w:r>
    </w:p>
    <w:p w:rsidR="007F2B04" w:rsidRPr="009F6164" w:rsidRDefault="007F2B04" w:rsidP="000C173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  <w:lang w:val="cs-CZ"/>
        </w:rPr>
      </w:pPr>
      <w:r w:rsidRPr="009F6164">
        <w:rPr>
          <w:sz w:val="24"/>
          <w:szCs w:val="24"/>
          <w:lang w:val="cs-CZ"/>
        </w:rPr>
        <w:t>Státní pozemkový úřad</w:t>
      </w:r>
    </w:p>
    <w:p w:rsidR="007F2B04" w:rsidRPr="009F6164" w:rsidRDefault="00580DED" w:rsidP="000C173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Funkce katastru nemovitostí</w:t>
      </w:r>
      <w:r w:rsidR="007F2B04" w:rsidRPr="009F6164">
        <w:rPr>
          <w:sz w:val="24"/>
          <w:szCs w:val="24"/>
          <w:lang w:val="cs-CZ"/>
        </w:rPr>
        <w:t xml:space="preserve"> </w:t>
      </w:r>
    </w:p>
    <w:p w:rsidR="007F2B04" w:rsidRPr="009F6164" w:rsidRDefault="007F2B04" w:rsidP="000C173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  <w:lang w:val="cs-CZ"/>
        </w:rPr>
      </w:pPr>
      <w:r w:rsidRPr="009F6164">
        <w:rPr>
          <w:sz w:val="24"/>
          <w:szCs w:val="24"/>
          <w:lang w:val="cs-CZ"/>
        </w:rPr>
        <w:t xml:space="preserve">Zásada </w:t>
      </w:r>
      <w:proofErr w:type="spellStart"/>
      <w:r w:rsidRPr="009F6164">
        <w:rPr>
          <w:sz w:val="24"/>
          <w:szCs w:val="24"/>
          <w:lang w:val="cs-CZ"/>
        </w:rPr>
        <w:t>superficies</w:t>
      </w:r>
      <w:proofErr w:type="spellEnd"/>
      <w:r w:rsidRPr="009F6164">
        <w:rPr>
          <w:sz w:val="24"/>
          <w:szCs w:val="24"/>
          <w:lang w:val="cs-CZ"/>
        </w:rPr>
        <w:t xml:space="preserve"> </w:t>
      </w:r>
      <w:proofErr w:type="spellStart"/>
      <w:r w:rsidRPr="009F6164">
        <w:rPr>
          <w:sz w:val="24"/>
          <w:szCs w:val="24"/>
          <w:lang w:val="cs-CZ"/>
        </w:rPr>
        <w:t>solo</w:t>
      </w:r>
      <w:proofErr w:type="spellEnd"/>
      <w:r w:rsidRPr="009F6164">
        <w:rPr>
          <w:sz w:val="24"/>
          <w:szCs w:val="24"/>
          <w:lang w:val="cs-CZ"/>
        </w:rPr>
        <w:t xml:space="preserve"> cedit a její význam v pozemkovém právu </w:t>
      </w:r>
    </w:p>
    <w:p w:rsidR="000C1739" w:rsidRPr="000C1739" w:rsidRDefault="007F2B04" w:rsidP="000C1739">
      <w:pPr>
        <w:pStyle w:val="Odstavecseseznamem"/>
        <w:numPr>
          <w:ilvl w:val="0"/>
          <w:numId w:val="9"/>
        </w:numPr>
        <w:tabs>
          <w:tab w:val="left" w:pos="426"/>
          <w:tab w:val="left" w:pos="885"/>
        </w:tabs>
        <w:spacing w:line="360" w:lineRule="auto"/>
        <w:rPr>
          <w:rStyle w:val="Siln"/>
          <w:b w:val="0"/>
          <w:bCs w:val="0"/>
          <w:sz w:val="24"/>
          <w:szCs w:val="24"/>
          <w:lang w:val="cs-CZ"/>
        </w:rPr>
      </w:pPr>
      <w:r w:rsidRPr="007F2B04">
        <w:rPr>
          <w:rStyle w:val="Siln"/>
          <w:b w:val="0"/>
          <w:sz w:val="24"/>
          <w:szCs w:val="24"/>
          <w:shd w:val="clear" w:color="auto" w:fill="FFFFFF"/>
          <w:lang w:val="cs-CZ"/>
        </w:rPr>
        <w:t>Omezení vlastnického práva k půdě </w:t>
      </w:r>
    </w:p>
    <w:p w:rsidR="000C1739" w:rsidRPr="000C1739" w:rsidRDefault="000C1739" w:rsidP="000C1739">
      <w:pPr>
        <w:pStyle w:val="Odstavecseseznamem"/>
        <w:tabs>
          <w:tab w:val="left" w:pos="426"/>
          <w:tab w:val="left" w:pos="885"/>
        </w:tabs>
        <w:spacing w:line="360" w:lineRule="auto"/>
        <w:ind w:left="720" w:firstLine="0"/>
        <w:rPr>
          <w:rStyle w:val="Siln"/>
          <w:b w:val="0"/>
          <w:bCs w:val="0"/>
          <w:sz w:val="24"/>
          <w:szCs w:val="24"/>
          <w:lang w:val="cs-CZ"/>
        </w:rPr>
      </w:pPr>
    </w:p>
    <w:p w:rsidR="000C1739" w:rsidRPr="000C1739" w:rsidRDefault="000C1739" w:rsidP="000C1739">
      <w:pPr>
        <w:pStyle w:val="Zkladntext"/>
        <w:spacing w:line="360" w:lineRule="auto"/>
        <w:jc w:val="both"/>
        <w:rPr>
          <w:lang w:val="cs-CZ"/>
        </w:rPr>
      </w:pPr>
      <w:r w:rsidRPr="000C1739">
        <w:rPr>
          <w:lang w:val="cs-CZ"/>
        </w:rPr>
        <w:t>Studenti mohou po konzultaci s příslušným členem katedry práva životního prostředí zpracovávat individuální téma diplomové práce, a to v odpovídajících okruzích dle části II.</w:t>
      </w:r>
    </w:p>
    <w:p w:rsidR="000C1739" w:rsidRPr="000C1739" w:rsidRDefault="000C1739" w:rsidP="000C1739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cs-CZ"/>
        </w:rPr>
        <w:sectPr w:rsidR="000C1739" w:rsidRPr="000C1739" w:rsidSect="00933210">
          <w:pgSz w:w="11910" w:h="16840"/>
          <w:pgMar w:top="1247" w:right="1418" w:bottom="1247" w:left="1418" w:header="709" w:footer="709" w:gutter="0"/>
          <w:cols w:space="708"/>
          <w:docGrid w:linePitch="299"/>
        </w:sectPr>
      </w:pPr>
    </w:p>
    <w:p w:rsidR="000C1739" w:rsidRPr="000C1739" w:rsidRDefault="000C1739" w:rsidP="000C1739">
      <w:pPr>
        <w:tabs>
          <w:tab w:val="left" w:pos="426"/>
          <w:tab w:val="left" w:pos="885"/>
        </w:tabs>
        <w:spacing w:line="360" w:lineRule="auto"/>
        <w:jc w:val="center"/>
        <w:rPr>
          <w:b/>
          <w:sz w:val="36"/>
          <w:lang w:val="cs-CZ"/>
        </w:rPr>
      </w:pPr>
      <w:r w:rsidRPr="000C1739">
        <w:rPr>
          <w:b/>
          <w:sz w:val="36"/>
          <w:lang w:val="cs-CZ"/>
        </w:rPr>
        <w:lastRenderedPageBreak/>
        <w:t>II.</w:t>
      </w:r>
    </w:p>
    <w:p w:rsidR="000C1739" w:rsidRPr="000C1739" w:rsidRDefault="000C1739" w:rsidP="000C1739">
      <w:pPr>
        <w:ind w:right="1"/>
        <w:jc w:val="center"/>
        <w:rPr>
          <w:b/>
          <w:sz w:val="36"/>
          <w:lang w:val="cs-CZ"/>
        </w:rPr>
      </w:pPr>
      <w:r w:rsidRPr="000C1739">
        <w:rPr>
          <w:b/>
          <w:sz w:val="36"/>
          <w:lang w:val="cs-CZ"/>
        </w:rPr>
        <w:t>Okruhy vlastních (individuálních) témat diplomové práce</w:t>
      </w:r>
    </w:p>
    <w:p w:rsidR="000C1739" w:rsidRDefault="000C1739" w:rsidP="000C1739">
      <w:pPr>
        <w:spacing w:before="1"/>
        <w:jc w:val="center"/>
        <w:rPr>
          <w:b/>
          <w:sz w:val="36"/>
        </w:rPr>
      </w:pPr>
      <w:r w:rsidRPr="005E02E1">
        <w:rPr>
          <w:b/>
          <w:sz w:val="36"/>
        </w:rPr>
        <w:t>(</w:t>
      </w:r>
      <w:proofErr w:type="spellStart"/>
      <w:r w:rsidRPr="005E02E1">
        <w:rPr>
          <w:b/>
          <w:sz w:val="36"/>
        </w:rPr>
        <w:t>čl</w:t>
      </w:r>
      <w:proofErr w:type="spellEnd"/>
      <w:r w:rsidRPr="005E02E1">
        <w:rPr>
          <w:b/>
          <w:sz w:val="36"/>
        </w:rPr>
        <w:t xml:space="preserve">. 7 </w:t>
      </w:r>
      <w:proofErr w:type="spellStart"/>
      <w:r w:rsidRPr="005E02E1">
        <w:rPr>
          <w:b/>
          <w:sz w:val="36"/>
        </w:rPr>
        <w:t>Opatření</w:t>
      </w:r>
      <w:proofErr w:type="spellEnd"/>
      <w:r w:rsidRPr="005E02E1">
        <w:rPr>
          <w:b/>
          <w:sz w:val="36"/>
        </w:rPr>
        <w:t xml:space="preserve"> </w:t>
      </w:r>
      <w:proofErr w:type="spellStart"/>
      <w:r w:rsidRPr="005E02E1">
        <w:rPr>
          <w:b/>
          <w:sz w:val="36"/>
        </w:rPr>
        <w:t>děkana</w:t>
      </w:r>
      <w:proofErr w:type="spellEnd"/>
      <w:r w:rsidRPr="00C870DC">
        <w:rPr>
          <w:b/>
          <w:sz w:val="36"/>
        </w:rPr>
        <w:t>)</w:t>
      </w:r>
    </w:p>
    <w:p w:rsidR="00580DED" w:rsidRDefault="00580DED" w:rsidP="000C1739">
      <w:pPr>
        <w:spacing w:before="1"/>
        <w:jc w:val="center"/>
        <w:rPr>
          <w:b/>
          <w:sz w:val="36"/>
        </w:rPr>
      </w:pPr>
    </w:p>
    <w:p w:rsidR="000C1739" w:rsidRPr="00C870DC" w:rsidRDefault="000C1739" w:rsidP="000C1739">
      <w:pPr>
        <w:spacing w:before="1"/>
        <w:jc w:val="center"/>
        <w:rPr>
          <w:b/>
          <w:sz w:val="36"/>
        </w:rPr>
      </w:pPr>
    </w:p>
    <w:p w:rsidR="000C1739" w:rsidRDefault="000C1739" w:rsidP="00580DED">
      <w:pPr>
        <w:pStyle w:val="Odstavecseseznamem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firstLine="0"/>
        <w:rPr>
          <w:sz w:val="24"/>
        </w:rPr>
      </w:pPr>
      <w:proofErr w:type="spellStart"/>
      <w:r w:rsidRPr="00C870DC">
        <w:rPr>
          <w:sz w:val="24"/>
        </w:rPr>
        <w:t>Vlastnictví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přírodních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zdrojů</w:t>
      </w:r>
      <w:proofErr w:type="spellEnd"/>
      <w:r w:rsidRPr="00C870DC">
        <w:rPr>
          <w:sz w:val="24"/>
        </w:rPr>
        <w:t xml:space="preserve"> v </w:t>
      </w:r>
      <w:proofErr w:type="spellStart"/>
      <w:r w:rsidRPr="00C870DC">
        <w:rPr>
          <w:sz w:val="24"/>
        </w:rPr>
        <w:t>České</w:t>
      </w:r>
      <w:proofErr w:type="spellEnd"/>
      <w:r w:rsidRPr="00C870DC">
        <w:rPr>
          <w:spacing w:val="-5"/>
          <w:sz w:val="24"/>
        </w:rPr>
        <w:t xml:space="preserve"> </w:t>
      </w:r>
      <w:proofErr w:type="spellStart"/>
      <w:r w:rsidRPr="00C870DC">
        <w:rPr>
          <w:sz w:val="24"/>
        </w:rPr>
        <w:t>republice</w:t>
      </w:r>
      <w:proofErr w:type="spellEnd"/>
      <w:r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6"/>
          <w:tab w:val="left" w:pos="709"/>
        </w:tabs>
        <w:spacing w:line="360" w:lineRule="auto"/>
        <w:ind w:left="375" w:hanging="259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Územní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plánování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jako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nástroj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10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6"/>
          <w:tab w:val="left" w:pos="709"/>
        </w:tabs>
        <w:spacing w:line="360" w:lineRule="auto"/>
        <w:ind w:left="375" w:hanging="259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Stavební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řízení</w:t>
      </w:r>
      <w:proofErr w:type="spellEnd"/>
      <w:r w:rsidRPr="00C870DC">
        <w:rPr>
          <w:sz w:val="24"/>
        </w:rPr>
        <w:t xml:space="preserve"> </w:t>
      </w:r>
      <w:proofErr w:type="gramStart"/>
      <w:r w:rsidRPr="00C870DC">
        <w:rPr>
          <w:sz w:val="24"/>
        </w:rPr>
        <w:t>a</w:t>
      </w:r>
      <w:proofErr w:type="gram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6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6"/>
          <w:tab w:val="left" w:pos="709"/>
        </w:tabs>
        <w:spacing w:line="360" w:lineRule="auto"/>
        <w:ind w:left="375" w:hanging="259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Sousedské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právo</w:t>
      </w:r>
      <w:proofErr w:type="spellEnd"/>
      <w:r w:rsidRPr="00C870DC">
        <w:rPr>
          <w:sz w:val="24"/>
        </w:rPr>
        <w:t xml:space="preserve"> </w:t>
      </w:r>
      <w:proofErr w:type="gramStart"/>
      <w:r w:rsidRPr="00C870DC">
        <w:rPr>
          <w:sz w:val="24"/>
        </w:rPr>
        <w:t>a</w:t>
      </w:r>
      <w:proofErr w:type="gram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6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8"/>
          <w:tab w:val="left" w:pos="709"/>
        </w:tabs>
        <w:spacing w:line="360" w:lineRule="auto"/>
        <w:ind w:left="377" w:hanging="261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Institucionální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zajištění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 xml:space="preserve"> v</w:t>
      </w:r>
      <w:r w:rsidRPr="00C870DC">
        <w:rPr>
          <w:spacing w:val="-13"/>
          <w:sz w:val="24"/>
        </w:rPr>
        <w:t xml:space="preserve"> </w:t>
      </w:r>
      <w:r w:rsidRPr="00C870DC">
        <w:rPr>
          <w:sz w:val="24"/>
        </w:rPr>
        <w:t>ČR.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6"/>
          <w:tab w:val="left" w:pos="709"/>
        </w:tabs>
        <w:spacing w:line="360" w:lineRule="auto"/>
        <w:ind w:left="375" w:hanging="259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Přímé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nástroje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7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6"/>
          <w:tab w:val="left" w:pos="709"/>
        </w:tabs>
        <w:spacing w:line="360" w:lineRule="auto"/>
        <w:ind w:left="375" w:hanging="259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Ekonomické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nástroje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 xml:space="preserve"> a</w:t>
      </w:r>
      <w:r w:rsidRPr="00C870DC">
        <w:rPr>
          <w:spacing w:val="-10"/>
          <w:sz w:val="24"/>
        </w:rPr>
        <w:t xml:space="preserve"> </w:t>
      </w:r>
      <w:proofErr w:type="spellStart"/>
      <w:r w:rsidRPr="00C870DC">
        <w:rPr>
          <w:sz w:val="24"/>
        </w:rPr>
        <w:t>právo</w:t>
      </w:r>
      <w:proofErr w:type="spellEnd"/>
      <w:r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376"/>
          <w:tab w:val="left" w:pos="709"/>
        </w:tabs>
        <w:spacing w:line="360" w:lineRule="auto"/>
        <w:ind w:left="375" w:hanging="259"/>
        <w:rPr>
          <w:sz w:val="24"/>
        </w:rPr>
      </w:pPr>
      <w:r>
        <w:rPr>
          <w:sz w:val="24"/>
        </w:rPr>
        <w:t xml:space="preserve"> </w:t>
      </w:r>
      <w:proofErr w:type="spellStart"/>
      <w:r w:rsidRPr="00C870DC">
        <w:rPr>
          <w:sz w:val="24"/>
        </w:rPr>
        <w:t>Koncepční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nástroje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6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426" w:right="117" w:hanging="310"/>
        <w:rPr>
          <w:sz w:val="24"/>
        </w:rPr>
      </w:pPr>
      <w:proofErr w:type="spellStart"/>
      <w:r w:rsidRPr="00C870DC">
        <w:rPr>
          <w:sz w:val="24"/>
        </w:rPr>
        <w:t>Specifický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režim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vybraných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pozemků</w:t>
      </w:r>
      <w:proofErr w:type="spellEnd"/>
      <w:r w:rsidRPr="00C870DC">
        <w:rPr>
          <w:sz w:val="24"/>
        </w:rPr>
        <w:t xml:space="preserve"> (</w:t>
      </w:r>
      <w:proofErr w:type="spellStart"/>
      <w:r w:rsidRPr="00C870DC">
        <w:rPr>
          <w:sz w:val="24"/>
        </w:rPr>
        <w:t>pozemky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spojené</w:t>
      </w:r>
      <w:proofErr w:type="spellEnd"/>
      <w:r w:rsidRPr="00C870DC">
        <w:rPr>
          <w:sz w:val="24"/>
        </w:rPr>
        <w:t xml:space="preserve"> s </w:t>
      </w:r>
      <w:proofErr w:type="spellStart"/>
      <w:r w:rsidRPr="00C870DC">
        <w:rPr>
          <w:sz w:val="24"/>
        </w:rPr>
        <w:t>hornictvím</w:t>
      </w:r>
      <w:proofErr w:type="spellEnd"/>
      <w:r w:rsidRPr="00C870DC">
        <w:rPr>
          <w:sz w:val="24"/>
        </w:rPr>
        <w:t xml:space="preserve">, </w:t>
      </w:r>
      <w:proofErr w:type="spellStart"/>
      <w:r w:rsidRPr="00C870DC">
        <w:rPr>
          <w:sz w:val="24"/>
        </w:rPr>
        <w:t>geologií</w:t>
      </w:r>
      <w:proofErr w:type="spellEnd"/>
      <w:r w:rsidRPr="00C870DC">
        <w:rPr>
          <w:sz w:val="24"/>
        </w:rPr>
        <w:t xml:space="preserve">, </w:t>
      </w:r>
      <w:r>
        <w:rPr>
          <w:sz w:val="24"/>
        </w:rPr>
        <w:t xml:space="preserve">  </w:t>
      </w:r>
      <w:proofErr w:type="spellStart"/>
      <w:r w:rsidRPr="00C870DC">
        <w:rPr>
          <w:sz w:val="24"/>
        </w:rPr>
        <w:t>energetikou</w:t>
      </w:r>
      <w:proofErr w:type="spellEnd"/>
      <w:r w:rsidRPr="00C870DC">
        <w:rPr>
          <w:sz w:val="24"/>
        </w:rPr>
        <w:t>,</w:t>
      </w:r>
      <w:r w:rsidRPr="00C870DC">
        <w:rPr>
          <w:spacing w:val="-4"/>
          <w:sz w:val="24"/>
        </w:rPr>
        <w:t xml:space="preserve"> </w:t>
      </w:r>
      <w:proofErr w:type="spellStart"/>
      <w:r w:rsidRPr="00C870DC">
        <w:rPr>
          <w:sz w:val="24"/>
        </w:rPr>
        <w:t>apod</w:t>
      </w:r>
      <w:proofErr w:type="spellEnd"/>
      <w:r w:rsidRPr="00C870DC">
        <w:rPr>
          <w:sz w:val="24"/>
        </w:rPr>
        <w:t>.).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úprava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nakládání</w:t>
      </w:r>
      <w:proofErr w:type="spellEnd"/>
      <w:r w:rsidRPr="00C870DC">
        <w:rPr>
          <w:sz w:val="24"/>
        </w:rPr>
        <w:t xml:space="preserve"> s </w:t>
      </w:r>
      <w:proofErr w:type="spellStart"/>
      <w:r w:rsidRPr="00C870DC">
        <w:rPr>
          <w:sz w:val="24"/>
        </w:rPr>
        <w:t>pozemky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ve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spojení</w:t>
      </w:r>
      <w:proofErr w:type="spellEnd"/>
      <w:r w:rsidRPr="00C870DC">
        <w:rPr>
          <w:sz w:val="24"/>
        </w:rPr>
        <w:t xml:space="preserve"> s </w:t>
      </w:r>
      <w:proofErr w:type="spellStart"/>
      <w:r w:rsidRPr="00C870DC">
        <w:rPr>
          <w:sz w:val="24"/>
        </w:rPr>
        <w:t>vodními</w:t>
      </w:r>
      <w:proofErr w:type="spellEnd"/>
      <w:r w:rsidRPr="00C870DC">
        <w:rPr>
          <w:spacing w:val="-12"/>
          <w:sz w:val="24"/>
        </w:rPr>
        <w:t xml:space="preserve"> </w:t>
      </w:r>
      <w:proofErr w:type="spellStart"/>
      <w:r w:rsidRPr="00C870DC">
        <w:rPr>
          <w:sz w:val="24"/>
        </w:rPr>
        <w:t>díly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úprava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užívání</w:t>
      </w:r>
      <w:proofErr w:type="spellEnd"/>
      <w:r w:rsidRPr="00C870DC">
        <w:rPr>
          <w:sz w:val="24"/>
        </w:rPr>
        <w:t xml:space="preserve"> </w:t>
      </w:r>
      <w:proofErr w:type="gramStart"/>
      <w:r w:rsidRPr="00C870DC">
        <w:rPr>
          <w:sz w:val="24"/>
        </w:rPr>
        <w:t>a</w:t>
      </w:r>
      <w:proofErr w:type="gram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zemědělských</w:t>
      </w:r>
      <w:proofErr w:type="spellEnd"/>
      <w:r w:rsidRPr="00C870DC">
        <w:rPr>
          <w:sz w:val="24"/>
        </w:rPr>
        <w:t xml:space="preserve"> a </w:t>
      </w:r>
      <w:proofErr w:type="spellStart"/>
      <w:r w:rsidRPr="00C870DC">
        <w:rPr>
          <w:sz w:val="24"/>
        </w:rPr>
        <w:t>lesních</w:t>
      </w:r>
      <w:proofErr w:type="spellEnd"/>
      <w:r w:rsidRPr="00C870DC">
        <w:rPr>
          <w:spacing w:val="-9"/>
          <w:sz w:val="24"/>
        </w:rPr>
        <w:t xml:space="preserve"> </w:t>
      </w:r>
      <w:proofErr w:type="spellStart"/>
      <w:r w:rsidRPr="00C870DC">
        <w:rPr>
          <w:sz w:val="24"/>
        </w:rPr>
        <w:t>pozemků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úprava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obecné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přírody</w:t>
      </w:r>
      <w:proofErr w:type="spellEnd"/>
      <w:r w:rsidRPr="00C870DC">
        <w:rPr>
          <w:sz w:val="24"/>
        </w:rPr>
        <w:t xml:space="preserve"> a</w:t>
      </w:r>
      <w:r w:rsidRPr="00C870DC">
        <w:rPr>
          <w:spacing w:val="-4"/>
          <w:sz w:val="24"/>
        </w:rPr>
        <w:t xml:space="preserve"> </w:t>
      </w:r>
      <w:proofErr w:type="spellStart"/>
      <w:r w:rsidRPr="00C870DC">
        <w:rPr>
          <w:sz w:val="24"/>
        </w:rPr>
        <w:t>krajiny</w:t>
      </w:r>
      <w:proofErr w:type="spellEnd"/>
      <w:r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úprava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pacing w:val="-6"/>
          <w:sz w:val="24"/>
        </w:rPr>
        <w:t xml:space="preserve"> </w:t>
      </w:r>
      <w:r w:rsidRPr="00C870DC">
        <w:rPr>
          <w:sz w:val="24"/>
        </w:rPr>
        <w:t>biodiversity.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Právní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úprava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rostlinstva</w:t>
      </w:r>
      <w:proofErr w:type="spellEnd"/>
      <w:r w:rsidRPr="00C870DC">
        <w:rPr>
          <w:sz w:val="24"/>
        </w:rPr>
        <w:t xml:space="preserve"> a</w:t>
      </w:r>
      <w:r w:rsidRPr="00C870DC">
        <w:rPr>
          <w:spacing w:val="-5"/>
          <w:sz w:val="24"/>
        </w:rPr>
        <w:t xml:space="preserve"> </w:t>
      </w:r>
      <w:proofErr w:type="spellStart"/>
      <w:r w:rsidRPr="00C870DC">
        <w:rPr>
          <w:sz w:val="24"/>
        </w:rPr>
        <w:t>živočišstva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r w:rsidRPr="00C870DC">
        <w:rPr>
          <w:sz w:val="24"/>
        </w:rPr>
        <w:t xml:space="preserve">Role </w:t>
      </w:r>
      <w:proofErr w:type="spellStart"/>
      <w:r w:rsidRPr="00C870DC">
        <w:rPr>
          <w:sz w:val="24"/>
        </w:rPr>
        <w:t>mezinárodních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soudů</w:t>
      </w:r>
      <w:proofErr w:type="spellEnd"/>
      <w:r w:rsidRPr="00C870DC">
        <w:rPr>
          <w:sz w:val="24"/>
        </w:rPr>
        <w:t xml:space="preserve"> v </w:t>
      </w:r>
      <w:proofErr w:type="spellStart"/>
      <w:r w:rsidRPr="00C870DC">
        <w:rPr>
          <w:sz w:val="24"/>
        </w:rPr>
        <w:t>ochraně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8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r w:rsidRPr="00C870DC">
        <w:rPr>
          <w:sz w:val="24"/>
        </w:rPr>
        <w:t xml:space="preserve">Role </w:t>
      </w:r>
      <w:proofErr w:type="spellStart"/>
      <w:r w:rsidRPr="00C870DC">
        <w:rPr>
          <w:sz w:val="24"/>
        </w:rPr>
        <w:t>Soudního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dvora</w:t>
      </w:r>
      <w:proofErr w:type="spellEnd"/>
      <w:r w:rsidRPr="00C870DC">
        <w:rPr>
          <w:sz w:val="24"/>
        </w:rPr>
        <w:t xml:space="preserve"> EU </w:t>
      </w:r>
      <w:proofErr w:type="spellStart"/>
      <w:proofErr w:type="gramStart"/>
      <w:r w:rsidRPr="00C870DC">
        <w:rPr>
          <w:sz w:val="24"/>
        </w:rPr>
        <w:t>na</w:t>
      </w:r>
      <w:proofErr w:type="spellEnd"/>
      <w:proofErr w:type="gram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úseku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ochrany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8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Pr="00C870DC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Mezinárodní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úmluvy</w:t>
      </w:r>
      <w:proofErr w:type="spellEnd"/>
      <w:r w:rsidRPr="00C870DC">
        <w:rPr>
          <w:sz w:val="24"/>
        </w:rPr>
        <w:t xml:space="preserve"> </w:t>
      </w:r>
      <w:proofErr w:type="gramStart"/>
      <w:r w:rsidRPr="00C870DC">
        <w:rPr>
          <w:sz w:val="24"/>
        </w:rPr>
        <w:t>a</w:t>
      </w:r>
      <w:proofErr w:type="gram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8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C870DC">
        <w:rPr>
          <w:sz w:val="24"/>
        </w:rPr>
        <w:t>Havárie</w:t>
      </w:r>
      <w:proofErr w:type="spellEnd"/>
      <w:r w:rsidRPr="00C870DC">
        <w:rPr>
          <w:sz w:val="24"/>
        </w:rPr>
        <w:t xml:space="preserve"> v </w:t>
      </w:r>
      <w:proofErr w:type="spellStart"/>
      <w:r w:rsidRPr="00C870DC">
        <w:rPr>
          <w:sz w:val="24"/>
        </w:rPr>
        <w:t>ochraně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 xml:space="preserve"> z </w:t>
      </w:r>
      <w:proofErr w:type="spellStart"/>
      <w:r w:rsidRPr="00C870DC">
        <w:rPr>
          <w:sz w:val="24"/>
        </w:rPr>
        <w:t>právního</w:t>
      </w:r>
      <w:proofErr w:type="spellEnd"/>
      <w:r w:rsidRPr="00C870DC">
        <w:rPr>
          <w:spacing w:val="-7"/>
          <w:sz w:val="24"/>
        </w:rPr>
        <w:t xml:space="preserve"> </w:t>
      </w:r>
      <w:proofErr w:type="spellStart"/>
      <w:r w:rsidRPr="00C870DC">
        <w:rPr>
          <w:sz w:val="24"/>
        </w:rPr>
        <w:t>pohledu</w:t>
      </w:r>
      <w:proofErr w:type="spellEnd"/>
      <w:r w:rsidRPr="00C870DC">
        <w:rPr>
          <w:sz w:val="24"/>
        </w:rPr>
        <w:t>.</w:t>
      </w:r>
    </w:p>
    <w:p w:rsidR="000C1739" w:rsidRPr="005E02E1" w:rsidRDefault="000C1739" w:rsidP="00580DED">
      <w:pPr>
        <w:pStyle w:val="Odstavecseseznamem"/>
        <w:numPr>
          <w:ilvl w:val="0"/>
          <w:numId w:val="1"/>
        </w:numPr>
        <w:tabs>
          <w:tab w:val="left" w:pos="497"/>
          <w:tab w:val="left" w:pos="709"/>
        </w:tabs>
        <w:spacing w:line="360" w:lineRule="auto"/>
        <w:ind w:left="496" w:hanging="496"/>
        <w:rPr>
          <w:sz w:val="24"/>
        </w:rPr>
      </w:pPr>
      <w:proofErr w:type="spellStart"/>
      <w:r w:rsidRPr="005E02E1">
        <w:rPr>
          <w:sz w:val="24"/>
        </w:rPr>
        <w:t>Právní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úprava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nakládání</w:t>
      </w:r>
      <w:proofErr w:type="spellEnd"/>
      <w:r w:rsidRPr="005E02E1">
        <w:rPr>
          <w:sz w:val="24"/>
        </w:rPr>
        <w:t xml:space="preserve"> se </w:t>
      </w:r>
      <w:proofErr w:type="spellStart"/>
      <w:r w:rsidRPr="005E02E1">
        <w:rPr>
          <w:sz w:val="24"/>
        </w:rPr>
        <w:t>zvláštními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zdroji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ohrožování</w:t>
      </w:r>
      <w:proofErr w:type="spellEnd"/>
      <w:r w:rsidRPr="005E02E1">
        <w:rPr>
          <w:sz w:val="24"/>
        </w:rPr>
        <w:t xml:space="preserve"> (</w:t>
      </w:r>
      <w:proofErr w:type="spellStart"/>
      <w:r w:rsidRPr="005E02E1">
        <w:rPr>
          <w:sz w:val="24"/>
        </w:rPr>
        <w:t>chemické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látky</w:t>
      </w:r>
      <w:proofErr w:type="spellEnd"/>
      <w:r w:rsidRPr="005E02E1">
        <w:rPr>
          <w:sz w:val="24"/>
        </w:rPr>
        <w:t xml:space="preserve"> a </w:t>
      </w:r>
      <w:proofErr w:type="spellStart"/>
      <w:r w:rsidRPr="005E02E1">
        <w:rPr>
          <w:sz w:val="24"/>
        </w:rPr>
        <w:t>přípravky</w:t>
      </w:r>
      <w:proofErr w:type="spellEnd"/>
      <w:r w:rsidRPr="005E02E1">
        <w:rPr>
          <w:sz w:val="24"/>
        </w:rPr>
        <w:t xml:space="preserve">, </w:t>
      </w:r>
      <w:proofErr w:type="spellStart"/>
      <w:r w:rsidRPr="005E02E1">
        <w:rPr>
          <w:sz w:val="24"/>
        </w:rPr>
        <w:t>hluk</w:t>
      </w:r>
      <w:proofErr w:type="spellEnd"/>
      <w:r w:rsidRPr="005E02E1">
        <w:rPr>
          <w:sz w:val="24"/>
        </w:rPr>
        <w:t xml:space="preserve">, </w:t>
      </w:r>
      <w:proofErr w:type="spellStart"/>
      <w:r w:rsidRPr="005E02E1">
        <w:rPr>
          <w:sz w:val="24"/>
        </w:rPr>
        <w:t>vibrace</w:t>
      </w:r>
      <w:proofErr w:type="spellEnd"/>
      <w:r w:rsidRPr="005E02E1">
        <w:rPr>
          <w:sz w:val="24"/>
        </w:rPr>
        <w:t xml:space="preserve">, </w:t>
      </w:r>
      <w:proofErr w:type="spellStart"/>
      <w:r w:rsidRPr="005E02E1">
        <w:rPr>
          <w:sz w:val="24"/>
        </w:rPr>
        <w:t>neionizující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záření</w:t>
      </w:r>
      <w:proofErr w:type="spellEnd"/>
      <w:r w:rsidRPr="005E02E1">
        <w:rPr>
          <w:sz w:val="24"/>
        </w:rPr>
        <w:t xml:space="preserve">, </w:t>
      </w:r>
      <w:proofErr w:type="spellStart"/>
      <w:r w:rsidRPr="005E02E1">
        <w:rPr>
          <w:sz w:val="24"/>
        </w:rPr>
        <w:t>geneticky</w:t>
      </w:r>
      <w:proofErr w:type="spellEnd"/>
      <w:r w:rsidRPr="005E02E1">
        <w:rPr>
          <w:sz w:val="24"/>
        </w:rPr>
        <w:t xml:space="preserve"> </w:t>
      </w:r>
      <w:proofErr w:type="spellStart"/>
      <w:r w:rsidRPr="005E02E1">
        <w:rPr>
          <w:sz w:val="24"/>
        </w:rPr>
        <w:t>modifikovanými</w:t>
      </w:r>
      <w:proofErr w:type="spellEnd"/>
      <w:r w:rsidRPr="005E02E1">
        <w:rPr>
          <w:spacing w:val="-16"/>
          <w:sz w:val="24"/>
        </w:rPr>
        <w:t xml:space="preserve"> </w:t>
      </w:r>
      <w:proofErr w:type="spellStart"/>
      <w:r w:rsidRPr="005E02E1">
        <w:rPr>
          <w:sz w:val="24"/>
        </w:rPr>
        <w:t>organismy</w:t>
      </w:r>
      <w:proofErr w:type="spellEnd"/>
      <w:r w:rsidRPr="005E02E1">
        <w:rPr>
          <w:sz w:val="24"/>
        </w:rPr>
        <w:t>)</w:t>
      </w:r>
      <w:r>
        <w:rPr>
          <w:sz w:val="24"/>
        </w:rPr>
        <w:t>.</w:t>
      </w:r>
    </w:p>
    <w:p w:rsidR="000C1739" w:rsidRDefault="000C1739" w:rsidP="00580DED">
      <w:pPr>
        <w:pStyle w:val="Odstavecseseznamem"/>
        <w:numPr>
          <w:ilvl w:val="0"/>
          <w:numId w:val="1"/>
        </w:numPr>
        <w:tabs>
          <w:tab w:val="left" w:pos="496"/>
          <w:tab w:val="left" w:pos="709"/>
        </w:tabs>
        <w:spacing w:line="360" w:lineRule="auto"/>
        <w:ind w:left="495" w:hanging="496"/>
        <w:rPr>
          <w:sz w:val="24"/>
        </w:rPr>
      </w:pPr>
      <w:proofErr w:type="spellStart"/>
      <w:r w:rsidRPr="00C870DC">
        <w:rPr>
          <w:sz w:val="24"/>
        </w:rPr>
        <w:t>Horní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právo</w:t>
      </w:r>
      <w:proofErr w:type="spellEnd"/>
      <w:r w:rsidRPr="00C870DC">
        <w:rPr>
          <w:sz w:val="24"/>
        </w:rPr>
        <w:t xml:space="preserve"> </w:t>
      </w:r>
      <w:proofErr w:type="gramStart"/>
      <w:r w:rsidRPr="00C870DC">
        <w:rPr>
          <w:sz w:val="24"/>
        </w:rPr>
        <w:t>a</w:t>
      </w:r>
      <w:proofErr w:type="gram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ochrana</w:t>
      </w:r>
      <w:proofErr w:type="spellEnd"/>
      <w:r w:rsidRPr="00C870DC">
        <w:rPr>
          <w:sz w:val="24"/>
        </w:rPr>
        <w:t xml:space="preserve"> </w:t>
      </w:r>
      <w:proofErr w:type="spellStart"/>
      <w:r w:rsidRPr="00C870DC">
        <w:rPr>
          <w:sz w:val="24"/>
        </w:rPr>
        <w:t>životního</w:t>
      </w:r>
      <w:proofErr w:type="spellEnd"/>
      <w:r w:rsidRPr="00C870DC">
        <w:rPr>
          <w:spacing w:val="-4"/>
          <w:sz w:val="24"/>
        </w:rPr>
        <w:t xml:space="preserve"> </w:t>
      </w:r>
      <w:proofErr w:type="spellStart"/>
      <w:r w:rsidRPr="00C870DC">
        <w:rPr>
          <w:sz w:val="24"/>
        </w:rPr>
        <w:t>prostředí</w:t>
      </w:r>
      <w:proofErr w:type="spellEnd"/>
      <w:r w:rsidRPr="00C870DC">
        <w:rPr>
          <w:sz w:val="24"/>
        </w:rPr>
        <w:t>.</w:t>
      </w:r>
    </w:p>
    <w:p w:rsidR="000C1739" w:rsidRDefault="000C1739" w:rsidP="00580DED">
      <w:pPr>
        <w:pStyle w:val="Odstavecseseznamem"/>
        <w:numPr>
          <w:ilvl w:val="0"/>
          <w:numId w:val="1"/>
        </w:numPr>
        <w:tabs>
          <w:tab w:val="left" w:pos="496"/>
          <w:tab w:val="left" w:pos="709"/>
        </w:tabs>
        <w:spacing w:line="360" w:lineRule="auto"/>
        <w:ind w:left="495" w:hanging="496"/>
        <w:rPr>
          <w:sz w:val="24"/>
        </w:rPr>
      </w:pP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nepůvodních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rostlin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živočichů</w:t>
      </w:r>
      <w:proofErr w:type="spellEnd"/>
      <w:r>
        <w:rPr>
          <w:sz w:val="24"/>
        </w:rPr>
        <w:t>.</w:t>
      </w:r>
    </w:p>
    <w:p w:rsidR="000C1739" w:rsidRDefault="000C1739" w:rsidP="00580DED">
      <w:pPr>
        <w:pStyle w:val="Odstavecseseznamem"/>
        <w:numPr>
          <w:ilvl w:val="0"/>
          <w:numId w:val="1"/>
        </w:numPr>
        <w:tabs>
          <w:tab w:val="left" w:pos="496"/>
          <w:tab w:val="left" w:pos="709"/>
        </w:tabs>
        <w:spacing w:line="360" w:lineRule="auto"/>
        <w:ind w:left="495" w:hanging="496"/>
        <w:rPr>
          <w:sz w:val="24"/>
        </w:rPr>
      </w:pPr>
      <w:proofErr w:type="spellStart"/>
      <w:r>
        <w:rPr>
          <w:sz w:val="24"/>
        </w:rPr>
        <w:t>Povodně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sucha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právního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pohledu</w:t>
      </w:r>
      <w:proofErr w:type="spellEnd"/>
      <w:r>
        <w:rPr>
          <w:sz w:val="24"/>
        </w:rPr>
        <w:t>.</w:t>
      </w:r>
    </w:p>
    <w:p w:rsidR="000C1739" w:rsidRPr="000F743E" w:rsidRDefault="000C1739" w:rsidP="00580DED">
      <w:pPr>
        <w:widowControl/>
        <w:spacing w:line="360" w:lineRule="auto"/>
        <w:rPr>
          <w:sz w:val="24"/>
        </w:rPr>
      </w:pPr>
    </w:p>
    <w:sectPr w:rsidR="000C1739" w:rsidRPr="000F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4EA"/>
    <w:multiLevelType w:val="hybridMultilevel"/>
    <w:tmpl w:val="EA846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87A"/>
    <w:multiLevelType w:val="multilevel"/>
    <w:tmpl w:val="DFA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5C09"/>
    <w:multiLevelType w:val="hybridMultilevel"/>
    <w:tmpl w:val="749AA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71D"/>
    <w:multiLevelType w:val="multilevel"/>
    <w:tmpl w:val="DBD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2EC7"/>
    <w:multiLevelType w:val="hybridMultilevel"/>
    <w:tmpl w:val="9F589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9FF"/>
    <w:multiLevelType w:val="multilevel"/>
    <w:tmpl w:val="C22E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43525"/>
    <w:multiLevelType w:val="multilevel"/>
    <w:tmpl w:val="0930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95395"/>
    <w:multiLevelType w:val="hybridMultilevel"/>
    <w:tmpl w:val="6EB82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082"/>
    <w:multiLevelType w:val="hybridMultilevel"/>
    <w:tmpl w:val="3C8A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1EF9"/>
    <w:multiLevelType w:val="hybridMultilevel"/>
    <w:tmpl w:val="CD70EB78"/>
    <w:lvl w:ilvl="0" w:tplc="157CAA84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E80FDE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1A963090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6F12A31A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8866242E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48149A5A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17A67DA8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3416AC2E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0F1048BC"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10">
    <w:nsid w:val="48EE06EB"/>
    <w:multiLevelType w:val="hybridMultilevel"/>
    <w:tmpl w:val="2F1A50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381C5E"/>
    <w:multiLevelType w:val="hybridMultilevel"/>
    <w:tmpl w:val="DB806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0D8C"/>
    <w:multiLevelType w:val="hybridMultilevel"/>
    <w:tmpl w:val="D0F4C4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6143D1"/>
    <w:multiLevelType w:val="hybridMultilevel"/>
    <w:tmpl w:val="E346B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1"/>
    <w:rsid w:val="00054621"/>
    <w:rsid w:val="000C1739"/>
    <w:rsid w:val="001C22CF"/>
    <w:rsid w:val="0023773E"/>
    <w:rsid w:val="002507B1"/>
    <w:rsid w:val="00376DEF"/>
    <w:rsid w:val="00580DED"/>
    <w:rsid w:val="006A6E9C"/>
    <w:rsid w:val="006B5A89"/>
    <w:rsid w:val="007F2B04"/>
    <w:rsid w:val="00A438C0"/>
    <w:rsid w:val="00D87FFA"/>
    <w:rsid w:val="00F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5462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"/>
    <w:link w:val="Nadpis2Char"/>
    <w:uiPriority w:val="1"/>
    <w:qFormat/>
    <w:rsid w:val="00054621"/>
    <w:pPr>
      <w:spacing w:before="1"/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5462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5462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46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54621"/>
    <w:pPr>
      <w:ind w:left="824" w:hanging="348"/>
    </w:pPr>
  </w:style>
  <w:style w:type="character" w:styleId="Siln">
    <w:name w:val="Strong"/>
    <w:basedOn w:val="Standardnpsmoodstavce"/>
    <w:uiPriority w:val="22"/>
    <w:qFormat/>
    <w:rsid w:val="000546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5462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"/>
    <w:link w:val="Nadpis2Char"/>
    <w:uiPriority w:val="1"/>
    <w:qFormat/>
    <w:rsid w:val="00054621"/>
    <w:pPr>
      <w:spacing w:before="1"/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5462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5462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46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54621"/>
    <w:pPr>
      <w:ind w:left="824" w:hanging="348"/>
    </w:pPr>
  </w:style>
  <w:style w:type="character" w:styleId="Siln">
    <w:name w:val="Strong"/>
    <w:basedOn w:val="Standardnpsmoodstavce"/>
    <w:uiPriority w:val="22"/>
    <w:qFormat/>
    <w:rsid w:val="000546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Slavickova</dc:creator>
  <cp:lastModifiedBy>Eva Slavickova</cp:lastModifiedBy>
  <cp:revision>6</cp:revision>
  <cp:lastPrinted>2018-10-23T08:06:00Z</cp:lastPrinted>
  <dcterms:created xsi:type="dcterms:W3CDTF">2018-10-15T10:04:00Z</dcterms:created>
  <dcterms:modified xsi:type="dcterms:W3CDTF">2018-10-23T08:11:00Z</dcterms:modified>
</cp:coreProperties>
</file>