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9F3" w:rsidRDefault="008F19F3" w:rsidP="008F19F3">
      <w:r>
        <w:t>Katedra správního práva a správní vědy</w:t>
      </w:r>
      <w:r>
        <w:tab/>
        <w:t xml:space="preserve">                                </w:t>
      </w:r>
      <w:r>
        <w:rPr>
          <w:b/>
          <w:bCs/>
        </w:rPr>
        <w:t xml:space="preserve">                               </w:t>
      </w:r>
      <w:r w:rsidR="007C7B83">
        <w:rPr>
          <w:b/>
          <w:bCs/>
        </w:rPr>
        <w:t>září</w:t>
      </w:r>
      <w:r>
        <w:rPr>
          <w:b/>
          <w:bCs/>
        </w:rPr>
        <w:t xml:space="preserve"> </w:t>
      </w:r>
      <w:r w:rsidRPr="007C7B83">
        <w:rPr>
          <w:b/>
          <w:bCs/>
        </w:rPr>
        <w:t>201</w:t>
      </w:r>
      <w:r w:rsidR="003159B2">
        <w:rPr>
          <w:b/>
          <w:bCs/>
        </w:rPr>
        <w:t>8</w:t>
      </w:r>
    </w:p>
    <w:p w:rsidR="008F19F3" w:rsidRDefault="008F19F3" w:rsidP="008F19F3"/>
    <w:p w:rsidR="008F19F3" w:rsidRDefault="008F19F3" w:rsidP="008F19F3">
      <w:pPr>
        <w:jc w:val="center"/>
      </w:pPr>
    </w:p>
    <w:p w:rsidR="008F19F3" w:rsidRDefault="008F19F3" w:rsidP="008F19F3">
      <w:pPr>
        <w:jc w:val="center"/>
      </w:pPr>
      <w:r>
        <w:t xml:space="preserve">LITERATURA, PRÁVNÍ PŘEDPISY, OTÁZKY A </w:t>
      </w:r>
      <w:r w:rsidR="0080753D">
        <w:t xml:space="preserve">DOPORUČENÁ </w:t>
      </w:r>
      <w:r>
        <w:t xml:space="preserve">JUDIKATURA K </w:t>
      </w:r>
      <w:r>
        <w:rPr>
          <w:b/>
        </w:rPr>
        <w:t>POSTUPOVÉ ZKOUŠCE</w:t>
      </w:r>
      <w:r>
        <w:t xml:space="preserve"> ZE SPRÁVNÍHO PRÁVA </w:t>
      </w:r>
      <w:r w:rsidR="007C7B83">
        <w:t>(Správní právo III.)</w:t>
      </w:r>
    </w:p>
    <w:p w:rsidR="008F19F3" w:rsidRPr="007C7B83" w:rsidRDefault="007C7B83" w:rsidP="007C7B83">
      <w:pPr>
        <w:jc w:val="center"/>
      </w:pPr>
      <w:r w:rsidRPr="007C7B83">
        <w:t xml:space="preserve">(akademický rok </w:t>
      </w:r>
      <w:r w:rsidR="003159B2">
        <w:t>2018/19</w:t>
      </w:r>
      <w:r w:rsidRPr="007C7B83">
        <w:t>)</w:t>
      </w:r>
    </w:p>
    <w:p w:rsidR="008F19F3" w:rsidRDefault="008F19F3" w:rsidP="008F19F3">
      <w:pPr>
        <w:jc w:val="center"/>
      </w:pPr>
    </w:p>
    <w:p w:rsidR="008F19F3" w:rsidRDefault="008F19F3" w:rsidP="008F19F3">
      <w:pPr>
        <w:jc w:val="center"/>
      </w:pPr>
    </w:p>
    <w:p w:rsidR="00950324" w:rsidRDefault="00950324" w:rsidP="00950324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1. </w:t>
      </w:r>
      <w:r>
        <w:rPr>
          <w:rFonts w:ascii="Arial" w:hAnsi="Arial"/>
          <w:sz w:val="28"/>
          <w:u w:val="single"/>
        </w:rPr>
        <w:t>Literatura</w:t>
      </w:r>
      <w:r>
        <w:rPr>
          <w:rFonts w:ascii="Arial" w:hAnsi="Arial"/>
          <w:sz w:val="28"/>
        </w:rPr>
        <w:t>:</w:t>
      </w:r>
    </w:p>
    <w:p w:rsidR="00950324" w:rsidRDefault="00950324" w:rsidP="00950324">
      <w:pPr>
        <w:jc w:val="both"/>
        <w:rPr>
          <w:rFonts w:ascii="Arial" w:hAnsi="Arial"/>
        </w:rPr>
      </w:pPr>
    </w:p>
    <w:p w:rsidR="00950324" w:rsidRPr="007C7B83" w:rsidRDefault="00950324" w:rsidP="00950324">
      <w:pPr>
        <w:jc w:val="both"/>
        <w:rPr>
          <w:rFonts w:ascii="Arial" w:hAnsi="Arial"/>
        </w:rPr>
      </w:pPr>
      <w:r w:rsidRPr="007C7B83">
        <w:rPr>
          <w:rFonts w:ascii="Arial" w:hAnsi="Arial"/>
        </w:rPr>
        <w:t>Povinná:</w:t>
      </w:r>
    </w:p>
    <w:p w:rsidR="00950324" w:rsidRPr="007C7B83" w:rsidRDefault="00950324" w:rsidP="00950324">
      <w:pPr>
        <w:jc w:val="both"/>
        <w:rPr>
          <w:rFonts w:ascii="Arial" w:hAnsi="Arial"/>
        </w:rPr>
      </w:pPr>
      <w:r w:rsidRPr="007C7B83">
        <w:rPr>
          <w:rFonts w:ascii="Arial" w:hAnsi="Arial"/>
          <w:i/>
        </w:rPr>
        <w:t xml:space="preserve">Hendrych, D. a kol. </w:t>
      </w:r>
      <w:r w:rsidRPr="007C7B83">
        <w:rPr>
          <w:rFonts w:ascii="Arial" w:hAnsi="Arial"/>
        </w:rPr>
        <w:t>Správní právo. Obecná část.  9. vydání. Praha: C. H. Beck, 2016.</w:t>
      </w:r>
    </w:p>
    <w:p w:rsidR="00292397" w:rsidRPr="007C7B83" w:rsidRDefault="00292397" w:rsidP="00950324">
      <w:pPr>
        <w:jc w:val="both"/>
        <w:rPr>
          <w:rFonts w:ascii="Arial" w:hAnsi="Arial"/>
        </w:rPr>
      </w:pPr>
    </w:p>
    <w:p w:rsidR="00950324" w:rsidRPr="007C7B83" w:rsidRDefault="00950324" w:rsidP="00950324">
      <w:pPr>
        <w:jc w:val="both"/>
        <w:rPr>
          <w:rFonts w:ascii="Arial" w:hAnsi="Arial"/>
        </w:rPr>
      </w:pPr>
      <w:r w:rsidRPr="007C7B83">
        <w:rPr>
          <w:rFonts w:ascii="Arial" w:hAnsi="Arial"/>
        </w:rPr>
        <w:t>Doporučená:</w:t>
      </w:r>
    </w:p>
    <w:p w:rsidR="00950324" w:rsidRPr="007C7B83" w:rsidRDefault="00950324" w:rsidP="00950324">
      <w:pPr>
        <w:jc w:val="both"/>
        <w:rPr>
          <w:rFonts w:ascii="Arial" w:hAnsi="Arial"/>
        </w:rPr>
      </w:pPr>
      <w:r w:rsidRPr="007C7B83">
        <w:rPr>
          <w:rFonts w:ascii="Arial" w:hAnsi="Arial"/>
          <w:i/>
        </w:rPr>
        <w:t xml:space="preserve">Pomahač, R., </w:t>
      </w:r>
      <w:proofErr w:type="spellStart"/>
      <w:r w:rsidRPr="007C7B83">
        <w:rPr>
          <w:rFonts w:ascii="Arial" w:hAnsi="Arial"/>
          <w:i/>
        </w:rPr>
        <w:t>Pítrová</w:t>
      </w:r>
      <w:proofErr w:type="spellEnd"/>
      <w:r w:rsidRPr="007C7B83">
        <w:rPr>
          <w:rFonts w:ascii="Arial" w:hAnsi="Arial"/>
          <w:i/>
        </w:rPr>
        <w:t xml:space="preserve">, L. </w:t>
      </w:r>
      <w:r w:rsidRPr="007C7B83">
        <w:rPr>
          <w:rFonts w:ascii="Arial" w:hAnsi="Arial"/>
        </w:rPr>
        <w:t>Správní právo I. Praha: Univerzita Karlova, Právnická fakulta, 2016.</w:t>
      </w:r>
    </w:p>
    <w:p w:rsidR="00950324" w:rsidRPr="007C7B83" w:rsidRDefault="00950324" w:rsidP="00950324">
      <w:pPr>
        <w:jc w:val="both"/>
        <w:rPr>
          <w:rFonts w:ascii="Arial" w:hAnsi="Arial"/>
        </w:rPr>
      </w:pPr>
      <w:r w:rsidRPr="007C7B83">
        <w:rPr>
          <w:rFonts w:ascii="Arial" w:hAnsi="Arial"/>
          <w:i/>
        </w:rPr>
        <w:t>Pomahač, R. a kol.</w:t>
      </w:r>
      <w:r w:rsidRPr="007C7B83">
        <w:rPr>
          <w:rFonts w:ascii="Arial" w:hAnsi="Arial"/>
        </w:rPr>
        <w:t xml:space="preserve"> Správní právo – </w:t>
      </w:r>
      <w:proofErr w:type="spellStart"/>
      <w:r w:rsidRPr="007C7B83">
        <w:rPr>
          <w:rFonts w:ascii="Arial" w:hAnsi="Arial"/>
        </w:rPr>
        <w:t>Casebook</w:t>
      </w:r>
      <w:proofErr w:type="spellEnd"/>
      <w:r w:rsidRPr="007C7B83">
        <w:rPr>
          <w:rFonts w:ascii="Arial" w:hAnsi="Arial"/>
        </w:rPr>
        <w:t xml:space="preserve">. </w:t>
      </w:r>
      <w:proofErr w:type="gramStart"/>
      <w:r w:rsidRPr="007C7B83">
        <w:rPr>
          <w:rFonts w:ascii="Arial" w:hAnsi="Arial"/>
        </w:rPr>
        <w:t xml:space="preserve">Praha : </w:t>
      </w:r>
      <w:proofErr w:type="spellStart"/>
      <w:r w:rsidRPr="007C7B83">
        <w:rPr>
          <w:rFonts w:ascii="Arial" w:hAnsi="Arial"/>
        </w:rPr>
        <w:t>Wo</w:t>
      </w:r>
      <w:r w:rsidR="00A2059D">
        <w:rPr>
          <w:rFonts w:ascii="Arial" w:hAnsi="Arial"/>
        </w:rPr>
        <w:t>lters</w:t>
      </w:r>
      <w:proofErr w:type="spellEnd"/>
      <w:proofErr w:type="gramEnd"/>
      <w:r w:rsidR="00A2059D">
        <w:rPr>
          <w:rFonts w:ascii="Arial" w:hAnsi="Arial"/>
        </w:rPr>
        <w:t xml:space="preserve"> </w:t>
      </w:r>
      <w:proofErr w:type="spellStart"/>
      <w:r w:rsidR="00A2059D">
        <w:rPr>
          <w:rFonts w:ascii="Arial" w:hAnsi="Arial"/>
        </w:rPr>
        <w:t>Kluwer</w:t>
      </w:r>
      <w:proofErr w:type="spellEnd"/>
      <w:r w:rsidR="00A2059D">
        <w:rPr>
          <w:rFonts w:ascii="Arial" w:hAnsi="Arial"/>
        </w:rPr>
        <w:t>, 2018</w:t>
      </w:r>
      <w:r w:rsidR="003159B2">
        <w:rPr>
          <w:rFonts w:ascii="Arial" w:hAnsi="Arial"/>
        </w:rPr>
        <w:t>.</w:t>
      </w:r>
    </w:p>
    <w:p w:rsidR="00950324" w:rsidRPr="002C6C86" w:rsidRDefault="00950324" w:rsidP="00950324">
      <w:pPr>
        <w:jc w:val="both"/>
        <w:rPr>
          <w:rFonts w:ascii="Arial" w:hAnsi="Arial"/>
          <w:color w:val="FF0000"/>
          <w:sz w:val="28"/>
        </w:rPr>
      </w:pPr>
    </w:p>
    <w:p w:rsidR="00950324" w:rsidRDefault="00950324" w:rsidP="00950324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2. </w:t>
      </w:r>
      <w:r>
        <w:rPr>
          <w:rFonts w:ascii="Arial" w:hAnsi="Arial"/>
          <w:sz w:val="28"/>
          <w:u w:val="single"/>
        </w:rPr>
        <w:t>Právní předpisy</w:t>
      </w:r>
      <w:r>
        <w:rPr>
          <w:rFonts w:ascii="Arial" w:hAnsi="Arial"/>
          <w:sz w:val="28"/>
        </w:rPr>
        <w:t>:</w:t>
      </w:r>
    </w:p>
    <w:p w:rsidR="008F19F3" w:rsidRDefault="008F19F3" w:rsidP="008F19F3">
      <w:pPr>
        <w:jc w:val="both"/>
        <w:rPr>
          <w:i/>
        </w:rPr>
      </w:pPr>
    </w:p>
    <w:p w:rsidR="008F19F3" w:rsidRDefault="008F19F3" w:rsidP="008F19F3">
      <w:pPr>
        <w:jc w:val="both"/>
      </w:pPr>
      <w:r>
        <w:rPr>
          <w:i/>
        </w:rPr>
        <w:t>-</w:t>
      </w:r>
      <w:r>
        <w:t xml:space="preserve"> Ústava České republiky</w:t>
      </w:r>
    </w:p>
    <w:p w:rsidR="008F19F3" w:rsidRDefault="008F19F3" w:rsidP="008F19F3">
      <w:pPr>
        <w:jc w:val="both"/>
      </w:pPr>
      <w:r>
        <w:t>- Listina základních práv a svobod</w:t>
      </w:r>
    </w:p>
    <w:p w:rsidR="00A0610D" w:rsidRDefault="008F19F3" w:rsidP="008F19F3">
      <w:pPr>
        <w:jc w:val="both"/>
      </w:pPr>
      <w:r>
        <w:t>- Úmluva o ochraně lidských práv a základních svobod (</w:t>
      </w:r>
      <w:proofErr w:type="spellStart"/>
      <w:r>
        <w:t>vyhl</w:t>
      </w:r>
      <w:proofErr w:type="spellEnd"/>
      <w:r>
        <w:t xml:space="preserve">. pod č. 209/1992 Sb., ve znění </w:t>
      </w:r>
    </w:p>
    <w:p w:rsidR="008F19F3" w:rsidRDefault="00A0610D" w:rsidP="008F19F3">
      <w:pPr>
        <w:jc w:val="both"/>
      </w:pPr>
      <w:r>
        <w:t xml:space="preserve">  </w:t>
      </w:r>
      <w:r w:rsidR="008F19F3">
        <w:t xml:space="preserve">č. </w:t>
      </w:r>
      <w:r w:rsidR="007C7B83">
        <w:t xml:space="preserve">  </w:t>
      </w:r>
      <w:r w:rsidR="00477A19">
        <w:t xml:space="preserve">41/1996 Sb., </w:t>
      </w:r>
      <w:r w:rsidR="008F19F3">
        <w:t>č.</w:t>
      </w:r>
      <w:r>
        <w:t xml:space="preserve"> </w:t>
      </w:r>
      <w:r w:rsidR="008F19F3">
        <w:t>243/1998 Sb.</w:t>
      </w:r>
      <w:r w:rsidR="00477A19">
        <w:t xml:space="preserve"> a č. 48/2010 Sb.</w:t>
      </w:r>
      <w:r w:rsidR="00634452">
        <w:t xml:space="preserve"> </w:t>
      </w:r>
      <w:r w:rsidR="00477A19">
        <w:t>m.</w:t>
      </w:r>
      <w:r w:rsidR="00634452">
        <w:t xml:space="preserve"> </w:t>
      </w:r>
      <w:r w:rsidR="00477A19">
        <w:t>s.</w:t>
      </w:r>
      <w:r w:rsidR="008F19F3">
        <w:t>)</w:t>
      </w:r>
    </w:p>
    <w:p w:rsidR="008F19F3" w:rsidRDefault="008F19F3" w:rsidP="008F19F3">
      <w:pPr>
        <w:jc w:val="both"/>
        <w:rPr>
          <w:i/>
        </w:rPr>
      </w:pPr>
      <w:r>
        <w:t>- zákon č. 182/1993 Sb., o Ústavním soudu</w:t>
      </w:r>
    </w:p>
    <w:p w:rsidR="008F19F3" w:rsidRDefault="008F19F3" w:rsidP="008F19F3">
      <w:pPr>
        <w:jc w:val="both"/>
      </w:pPr>
      <w:r>
        <w:rPr>
          <w:i/>
        </w:rPr>
        <w:t xml:space="preserve">- </w:t>
      </w:r>
      <w:r>
        <w:t>zákon č. 309/1999 Sb., o Sbírce zákonů a o Sbírce mezinárodních smluv</w:t>
      </w:r>
    </w:p>
    <w:p w:rsidR="002B0421" w:rsidRDefault="002B0421" w:rsidP="008F19F3">
      <w:pPr>
        <w:jc w:val="both"/>
      </w:pPr>
      <w:r>
        <w:rPr>
          <w:rFonts w:ascii="Arial" w:hAnsi="Arial"/>
          <w:sz w:val="23"/>
          <w:szCs w:val="23"/>
        </w:rPr>
        <w:t xml:space="preserve">- </w:t>
      </w:r>
      <w:r w:rsidRPr="002B0421">
        <w:t>zákon č. 222/2016 Sb., o Sbírce zákonů a mezinárodních smluv a o tvorbě právních předpisů vyhlašovaných ve Sbírce zákonů a mezinárodních smluv</w:t>
      </w:r>
    </w:p>
    <w:p w:rsidR="008F19F3" w:rsidRDefault="008F19F3" w:rsidP="008F19F3">
      <w:pPr>
        <w:jc w:val="both"/>
      </w:pPr>
      <w:r>
        <w:t>- zákon ČNR č. 2/1969 Sb., o zřízení ministerstev a jiných ústředních orgánů státní správy České republiky</w:t>
      </w:r>
    </w:p>
    <w:p w:rsidR="008F19F3" w:rsidRDefault="008F19F3" w:rsidP="008F19F3">
      <w:pPr>
        <w:jc w:val="both"/>
      </w:pPr>
      <w:r>
        <w:t>- zákon č. 36/1960 Sb., o územním členění státu</w:t>
      </w:r>
    </w:p>
    <w:p w:rsidR="008F19F3" w:rsidRDefault="008F19F3" w:rsidP="008F19F3">
      <w:pPr>
        <w:jc w:val="both"/>
      </w:pPr>
      <w:r>
        <w:t>- zákon č. 82/1998 Sb., o odpovědnosti za škodu způsobenou při výkonu veřejné moci rozhodnutím nebo nesprávným úředním postupem</w:t>
      </w:r>
    </w:p>
    <w:p w:rsidR="008F19F3" w:rsidRDefault="008F19F3" w:rsidP="008F19F3">
      <w:pPr>
        <w:jc w:val="both"/>
      </w:pPr>
      <w:r>
        <w:t>- zákon č. 128/2000 Sb., o obcích (obecní zřízení)</w:t>
      </w:r>
    </w:p>
    <w:p w:rsidR="008F19F3" w:rsidRDefault="008F19F3" w:rsidP="008F19F3">
      <w:pPr>
        <w:jc w:val="both"/>
      </w:pPr>
      <w:r>
        <w:t>- zákon č. 129/2000 Sb., o krajích (krajské zřízení)</w:t>
      </w:r>
    </w:p>
    <w:p w:rsidR="007C7B83" w:rsidRDefault="007A0F0E" w:rsidP="008F19F3">
      <w:pPr>
        <w:jc w:val="both"/>
        <w:rPr>
          <w:strike/>
          <w:color w:val="FF0000"/>
        </w:rPr>
      </w:pPr>
      <w:r>
        <w:t xml:space="preserve">- zákon č. 250/2016 Sb. o odpovědnosti za přestupky a řízení o nich </w:t>
      </w:r>
    </w:p>
    <w:p w:rsidR="007A0F0E" w:rsidRDefault="007A0F0E" w:rsidP="008F19F3">
      <w:pPr>
        <w:jc w:val="both"/>
      </w:pPr>
      <w:r>
        <w:t xml:space="preserve">- zákon č. 251/2016 Sb. o některých přestupcích </w:t>
      </w:r>
    </w:p>
    <w:p w:rsidR="008F19F3" w:rsidRDefault="008F19F3" w:rsidP="008F19F3">
      <w:pPr>
        <w:jc w:val="both"/>
      </w:pPr>
      <w:r>
        <w:t>- zákon č. 500/2004 Sb., správní řád</w:t>
      </w:r>
    </w:p>
    <w:p w:rsidR="008F19F3" w:rsidRDefault="008F19F3" w:rsidP="008F19F3">
      <w:pPr>
        <w:jc w:val="both"/>
      </w:pPr>
      <w:r>
        <w:t>- zákon č. 150/2002 Sb., soudní řád správní</w:t>
      </w:r>
    </w:p>
    <w:p w:rsidR="008F19F3" w:rsidRDefault="008F19F3" w:rsidP="008F19F3">
      <w:pPr>
        <w:jc w:val="both"/>
        <w:rPr>
          <w:i/>
        </w:rPr>
      </w:pPr>
      <w:r>
        <w:t>- zákon č. 131/2002 Sb., o rozhodování některých kompetenčních sporů</w:t>
      </w:r>
    </w:p>
    <w:p w:rsidR="008F19F3" w:rsidRDefault="008F19F3" w:rsidP="008F19F3">
      <w:r>
        <w:rPr>
          <w:i/>
        </w:rPr>
        <w:t xml:space="preserve">- </w:t>
      </w:r>
      <w:r>
        <w:t>zákon č. 99/1963 Sb., občanský soudní řád – část pátá</w:t>
      </w:r>
    </w:p>
    <w:p w:rsidR="008F19F3" w:rsidRDefault="008F19F3" w:rsidP="008F19F3">
      <w:r>
        <w:t>- zákon č. 184/2006 Sb., o odnětí nebo omezení vlastnického práva k pozemku nebo ke stavbě (zákon o vyvlastnění)</w:t>
      </w:r>
    </w:p>
    <w:p w:rsidR="00354A24" w:rsidRPr="00354A24" w:rsidRDefault="00354A24" w:rsidP="00354A24">
      <w:pPr>
        <w:overflowPunct w:val="0"/>
        <w:autoSpaceDE w:val="0"/>
        <w:autoSpaceDN w:val="0"/>
        <w:adjustRightInd w:val="0"/>
        <w:jc w:val="both"/>
      </w:pPr>
      <w:r>
        <w:t xml:space="preserve">- </w:t>
      </w:r>
      <w:r w:rsidRPr="00354A24">
        <w:t>zákon č. 416/2009 Sb., o urychlení výstavby dopravní, vodní a energetické infrastruktury a infrastruktury elektronických komunikací, ve znění pozdějších předpisů</w:t>
      </w:r>
    </w:p>
    <w:p w:rsidR="008F19F3" w:rsidRDefault="008F19F3" w:rsidP="008F19F3">
      <w:r>
        <w:t>- zákon č. 255/2012 Sb., o kontrole (kontrolní řád)</w:t>
      </w:r>
    </w:p>
    <w:p w:rsidR="008F19F3" w:rsidRDefault="008F19F3" w:rsidP="008F19F3">
      <w:r>
        <w:t>- zákon č. 234/2014 Sb., o státní službě</w:t>
      </w:r>
    </w:p>
    <w:p w:rsidR="00D77A05" w:rsidRDefault="00D77A05" w:rsidP="00950324">
      <w:pPr>
        <w:jc w:val="both"/>
        <w:rPr>
          <w:rFonts w:ascii="Arial" w:hAnsi="Arial"/>
          <w:i/>
        </w:rPr>
      </w:pPr>
    </w:p>
    <w:p w:rsidR="0080753D" w:rsidRPr="009B397E" w:rsidRDefault="0080753D" w:rsidP="0080753D">
      <w:pPr>
        <w:rPr>
          <w:rFonts w:ascii="Arial" w:hAnsi="Arial"/>
          <w:i/>
        </w:rPr>
      </w:pPr>
      <w:r w:rsidRPr="00280605">
        <w:rPr>
          <w:rFonts w:ascii="Arial" w:hAnsi="Arial"/>
          <w:i/>
        </w:rPr>
        <w:t xml:space="preserve">U zkoušky bude vyžadována znalost </w:t>
      </w:r>
      <w:r>
        <w:rPr>
          <w:rFonts w:ascii="Arial" w:hAnsi="Arial"/>
          <w:i/>
        </w:rPr>
        <w:t xml:space="preserve">účinného </w:t>
      </w:r>
      <w:r w:rsidRPr="00280605">
        <w:rPr>
          <w:rFonts w:ascii="Arial" w:hAnsi="Arial"/>
          <w:i/>
        </w:rPr>
        <w:t>znění</w:t>
      </w:r>
      <w:r>
        <w:rPr>
          <w:rFonts w:ascii="Arial" w:hAnsi="Arial"/>
          <w:i/>
        </w:rPr>
        <w:t xml:space="preserve"> právního předpisu a v případě zákona č. </w:t>
      </w:r>
      <w:r w:rsidRPr="009B397E">
        <w:rPr>
          <w:rFonts w:ascii="Arial" w:hAnsi="Arial"/>
          <w:i/>
        </w:rPr>
        <w:t>222/2016 Sb., o Sbír</w:t>
      </w:r>
      <w:r>
        <w:rPr>
          <w:rFonts w:ascii="Arial" w:hAnsi="Arial"/>
          <w:i/>
        </w:rPr>
        <w:t>ce zákonů a mezinárodních smluv, jeho platné znění.</w:t>
      </w:r>
    </w:p>
    <w:p w:rsidR="00950324" w:rsidRPr="00D77A05" w:rsidRDefault="00950324" w:rsidP="00950324">
      <w:pPr>
        <w:jc w:val="both"/>
        <w:rPr>
          <w:rFonts w:ascii="Arial" w:hAnsi="Arial"/>
          <w:i/>
        </w:rPr>
      </w:pPr>
      <w:r w:rsidRPr="00D77A05">
        <w:rPr>
          <w:rFonts w:ascii="Arial" w:hAnsi="Arial"/>
          <w:i/>
        </w:rPr>
        <w:lastRenderedPageBreak/>
        <w:t xml:space="preserve"> </w:t>
      </w:r>
    </w:p>
    <w:p w:rsidR="00950324" w:rsidRDefault="00950324" w:rsidP="00950324">
      <w:pPr>
        <w:jc w:val="both"/>
        <w:rPr>
          <w:rFonts w:ascii="Arial" w:hAnsi="Arial"/>
          <w:i/>
          <w:color w:val="0000FF"/>
        </w:rPr>
      </w:pPr>
    </w:p>
    <w:p w:rsidR="008F19F3" w:rsidRDefault="008F19F3" w:rsidP="008F19F3">
      <w:pPr>
        <w:sectPr w:rsidR="008F19F3" w:rsidSect="008F19F3">
          <w:type w:val="continuous"/>
          <w:pgSz w:w="11906" w:h="16838"/>
          <w:pgMar w:top="1417" w:right="1417" w:bottom="1417" w:left="1417" w:header="708" w:footer="708" w:gutter="0"/>
          <w:cols w:space="708"/>
          <w:docGrid w:linePitch="600" w:charSpace="32768"/>
        </w:sectPr>
      </w:pPr>
      <w:bookmarkStart w:id="0" w:name="_GoBack"/>
      <w:bookmarkEnd w:id="0"/>
    </w:p>
    <w:p w:rsidR="0080753D" w:rsidRDefault="0080753D" w:rsidP="008F19F3">
      <w:pPr>
        <w:pStyle w:val="Nadpis1"/>
        <w:rPr>
          <w:rFonts w:ascii="Arial" w:hAnsi="Arial" w:cs="Arial"/>
          <w:b/>
          <w:szCs w:val="28"/>
        </w:rPr>
      </w:pPr>
    </w:p>
    <w:p w:rsidR="008F19F3" w:rsidRPr="00592F5E" w:rsidRDefault="00BE5437" w:rsidP="008F19F3">
      <w:pPr>
        <w:pStyle w:val="Nadpis1"/>
        <w:rPr>
          <w:rFonts w:ascii="Arial" w:hAnsi="Arial" w:cs="Arial"/>
          <w:szCs w:val="28"/>
        </w:rPr>
      </w:pPr>
      <w:r w:rsidRPr="00BE5437">
        <w:rPr>
          <w:rFonts w:ascii="Arial" w:hAnsi="Arial" w:cs="Arial"/>
          <w:b/>
          <w:szCs w:val="28"/>
          <w:u w:val="none"/>
        </w:rPr>
        <w:t xml:space="preserve">3. </w:t>
      </w:r>
      <w:r w:rsidR="008F19F3" w:rsidRPr="00592F5E">
        <w:rPr>
          <w:rFonts w:ascii="Arial" w:hAnsi="Arial" w:cs="Arial"/>
          <w:b/>
          <w:szCs w:val="28"/>
        </w:rPr>
        <w:t xml:space="preserve">Otázky k postupové zkoušce </w:t>
      </w:r>
    </w:p>
    <w:p w:rsidR="00592F5E" w:rsidRDefault="00592F5E" w:rsidP="008F19F3">
      <w:pPr>
        <w:rPr>
          <w:sz w:val="18"/>
          <w:szCs w:val="18"/>
        </w:rPr>
      </w:pPr>
    </w:p>
    <w:p w:rsidR="008F19F3" w:rsidRDefault="008F19F3" w:rsidP="008F19F3">
      <w:pPr>
        <w:rPr>
          <w:b/>
          <w:sz w:val="18"/>
          <w:szCs w:val="18"/>
        </w:rPr>
      </w:pPr>
      <w:r>
        <w:rPr>
          <w:sz w:val="18"/>
          <w:szCs w:val="18"/>
        </w:rPr>
        <w:t>Při zkoušce bude losována jedna otázka ze skupiny „A“ a jedna otázka ze skupiny „B“.</w:t>
      </w:r>
    </w:p>
    <w:p w:rsidR="008F19F3" w:rsidRDefault="008F19F3" w:rsidP="008F19F3">
      <w:pPr>
        <w:rPr>
          <w:b/>
          <w:sz w:val="18"/>
          <w:szCs w:val="18"/>
        </w:rPr>
      </w:pPr>
    </w:p>
    <w:p w:rsidR="008F19F3" w:rsidRDefault="008F19F3" w:rsidP="008F19F3">
      <w:pPr>
        <w:rPr>
          <w:b/>
          <w:sz w:val="18"/>
          <w:szCs w:val="18"/>
        </w:rPr>
      </w:pPr>
    </w:p>
    <w:p w:rsidR="008F19F3" w:rsidRDefault="008F19F3" w:rsidP="008F19F3">
      <w:pPr>
        <w:rPr>
          <w:b/>
          <w:sz w:val="18"/>
          <w:szCs w:val="18"/>
        </w:rPr>
      </w:pPr>
    </w:p>
    <w:p w:rsidR="008F19F3" w:rsidRPr="00E95FF6" w:rsidRDefault="008F19F3" w:rsidP="008F19F3">
      <w:pPr>
        <w:rPr>
          <w:b/>
        </w:rPr>
      </w:pPr>
      <w:r w:rsidRPr="00E95FF6">
        <w:rPr>
          <w:b/>
        </w:rPr>
        <w:t>A</w:t>
      </w:r>
    </w:p>
    <w:p w:rsidR="008F19F3" w:rsidRPr="00E95FF6" w:rsidRDefault="008F19F3" w:rsidP="008F19F3">
      <w:pPr>
        <w:rPr>
          <w:b/>
        </w:rPr>
      </w:pPr>
      <w:r w:rsidRPr="00E95FF6">
        <w:rPr>
          <w:b/>
        </w:rPr>
        <w:t xml:space="preserve">  1. Veřejná správa a správní právo</w:t>
      </w:r>
    </w:p>
    <w:p w:rsidR="008F19F3" w:rsidRPr="00E95FF6" w:rsidRDefault="008F19F3" w:rsidP="008F19F3">
      <w:pPr>
        <w:rPr>
          <w:b/>
        </w:rPr>
      </w:pPr>
      <w:r w:rsidRPr="00E95FF6">
        <w:rPr>
          <w:b/>
        </w:rPr>
        <w:t xml:space="preserve">  2. Prameny správního práva</w:t>
      </w:r>
    </w:p>
    <w:p w:rsidR="008F19F3" w:rsidRPr="00E95FF6" w:rsidRDefault="008F19F3" w:rsidP="008F19F3">
      <w:pPr>
        <w:rPr>
          <w:b/>
        </w:rPr>
      </w:pPr>
      <w:r w:rsidRPr="00E95FF6">
        <w:rPr>
          <w:b/>
        </w:rPr>
        <w:t xml:space="preserve">  3. Abstraktní akty, nařízení</w:t>
      </w:r>
    </w:p>
    <w:p w:rsidR="008F19F3" w:rsidRPr="00E95FF6" w:rsidRDefault="008F19F3" w:rsidP="00EA4349">
      <w:pPr>
        <w:ind w:left="284" w:hanging="284"/>
        <w:rPr>
          <w:b/>
        </w:rPr>
      </w:pPr>
      <w:r w:rsidRPr="00E95FF6">
        <w:rPr>
          <w:b/>
        </w:rPr>
        <w:t xml:space="preserve">  4. Opatření obecné povahy</w:t>
      </w:r>
      <w:r w:rsidR="00EA4349" w:rsidRPr="00E95FF6">
        <w:rPr>
          <w:b/>
        </w:rPr>
        <w:t>, návrh na zrušení opatření obecné povahy</w:t>
      </w:r>
    </w:p>
    <w:p w:rsidR="008F19F3" w:rsidRPr="00E95FF6" w:rsidRDefault="008F19F3" w:rsidP="008F19F3">
      <w:pPr>
        <w:rPr>
          <w:b/>
        </w:rPr>
      </w:pPr>
      <w:r w:rsidRPr="00E95FF6">
        <w:rPr>
          <w:b/>
        </w:rPr>
        <w:t xml:space="preserve">  5. Právní předpisy obcí a krajů </w:t>
      </w:r>
    </w:p>
    <w:p w:rsidR="008F19F3" w:rsidRPr="00E95FF6" w:rsidRDefault="008F19F3" w:rsidP="008F19F3">
      <w:pPr>
        <w:rPr>
          <w:b/>
        </w:rPr>
      </w:pPr>
      <w:r w:rsidRPr="00E95FF6">
        <w:rPr>
          <w:b/>
        </w:rPr>
        <w:t xml:space="preserve">  6. </w:t>
      </w:r>
      <w:r w:rsidR="00EA4349" w:rsidRPr="00E95FF6">
        <w:rPr>
          <w:b/>
        </w:rPr>
        <w:t>Faktické zásahy</w:t>
      </w:r>
    </w:p>
    <w:p w:rsidR="008F19F3" w:rsidRPr="00E95FF6" w:rsidRDefault="008F19F3" w:rsidP="008F19F3">
      <w:pPr>
        <w:rPr>
          <w:b/>
        </w:rPr>
      </w:pPr>
      <w:r w:rsidRPr="00E95FF6">
        <w:rPr>
          <w:b/>
        </w:rPr>
        <w:t xml:space="preserve">  7. </w:t>
      </w:r>
      <w:r w:rsidR="00EA4349" w:rsidRPr="00E95FF6">
        <w:rPr>
          <w:b/>
        </w:rPr>
        <w:t>Neregulativní úkony</w:t>
      </w:r>
    </w:p>
    <w:p w:rsidR="008F19F3" w:rsidRPr="00E95FF6" w:rsidRDefault="008F19F3" w:rsidP="008F19F3">
      <w:pPr>
        <w:rPr>
          <w:b/>
        </w:rPr>
      </w:pPr>
      <w:r w:rsidRPr="00E95FF6">
        <w:rPr>
          <w:b/>
        </w:rPr>
        <w:t xml:space="preserve">  8. Správní akt, pojem a druhy</w:t>
      </w:r>
    </w:p>
    <w:p w:rsidR="008F19F3" w:rsidRPr="00E95FF6" w:rsidRDefault="008F19F3" w:rsidP="008F19F3">
      <w:pPr>
        <w:rPr>
          <w:b/>
        </w:rPr>
      </w:pPr>
      <w:r w:rsidRPr="00E95FF6">
        <w:rPr>
          <w:b/>
        </w:rPr>
        <w:t xml:space="preserve">  9. Náležitosti a vady správních aktů</w:t>
      </w:r>
    </w:p>
    <w:p w:rsidR="008F19F3" w:rsidRPr="00E95FF6" w:rsidRDefault="008F19F3" w:rsidP="008F19F3">
      <w:pPr>
        <w:rPr>
          <w:b/>
        </w:rPr>
      </w:pPr>
      <w:r w:rsidRPr="00E95FF6">
        <w:rPr>
          <w:b/>
        </w:rPr>
        <w:t>10. Veřejnoprávní smlouvy</w:t>
      </w:r>
    </w:p>
    <w:p w:rsidR="008F19F3" w:rsidRPr="00E95FF6" w:rsidRDefault="008F19F3" w:rsidP="008F19F3">
      <w:pPr>
        <w:rPr>
          <w:b/>
        </w:rPr>
      </w:pPr>
      <w:r w:rsidRPr="00E95FF6">
        <w:rPr>
          <w:b/>
        </w:rPr>
        <w:t>11. Správní dozor</w:t>
      </w:r>
    </w:p>
    <w:p w:rsidR="008F19F3" w:rsidRPr="00E95FF6" w:rsidRDefault="008F19F3" w:rsidP="008F19F3">
      <w:pPr>
        <w:rPr>
          <w:b/>
        </w:rPr>
      </w:pPr>
      <w:r w:rsidRPr="00E95FF6">
        <w:rPr>
          <w:b/>
        </w:rPr>
        <w:t>12. Veřejné užívání</w:t>
      </w:r>
    </w:p>
    <w:p w:rsidR="008F19F3" w:rsidRPr="00E95FF6" w:rsidRDefault="008F19F3" w:rsidP="008F19F3">
      <w:pPr>
        <w:rPr>
          <w:b/>
        </w:rPr>
      </w:pPr>
      <w:r w:rsidRPr="00E95FF6">
        <w:rPr>
          <w:b/>
        </w:rPr>
        <w:t xml:space="preserve">13. Subjekty a vykonavatelé veřejné správy,  </w:t>
      </w:r>
    </w:p>
    <w:p w:rsidR="008F19F3" w:rsidRPr="00E95FF6" w:rsidRDefault="008F19F3" w:rsidP="008F19F3">
      <w:pPr>
        <w:rPr>
          <w:b/>
        </w:rPr>
      </w:pPr>
      <w:r w:rsidRPr="00E95FF6">
        <w:rPr>
          <w:b/>
        </w:rPr>
        <w:t xml:space="preserve">      správní úřady, správní orgány</w:t>
      </w:r>
    </w:p>
    <w:p w:rsidR="008F19F3" w:rsidRPr="00E95FF6" w:rsidRDefault="008F19F3" w:rsidP="008F19F3">
      <w:pPr>
        <w:rPr>
          <w:b/>
        </w:rPr>
      </w:pPr>
      <w:r w:rsidRPr="00E95FF6">
        <w:rPr>
          <w:b/>
        </w:rPr>
        <w:t xml:space="preserve">14. Působnost a pravomoc správních úřadů </w:t>
      </w:r>
    </w:p>
    <w:p w:rsidR="008F19F3" w:rsidRPr="00E95FF6" w:rsidRDefault="008F19F3" w:rsidP="008F19F3">
      <w:pPr>
        <w:rPr>
          <w:b/>
        </w:rPr>
      </w:pPr>
      <w:r w:rsidRPr="00E95FF6">
        <w:rPr>
          <w:b/>
        </w:rPr>
        <w:t xml:space="preserve">      (správních orgánů) </w:t>
      </w:r>
    </w:p>
    <w:p w:rsidR="008F19F3" w:rsidRPr="00E95FF6" w:rsidRDefault="008F19F3" w:rsidP="008F19F3">
      <w:pPr>
        <w:rPr>
          <w:b/>
        </w:rPr>
      </w:pPr>
      <w:r w:rsidRPr="00E95FF6">
        <w:rPr>
          <w:b/>
        </w:rPr>
        <w:t>15. Správní uvážení a neurčité právní pojmy</w:t>
      </w:r>
    </w:p>
    <w:p w:rsidR="00EA4349" w:rsidRPr="00E95FF6" w:rsidRDefault="008F19F3" w:rsidP="00EA4349">
      <w:pPr>
        <w:rPr>
          <w:b/>
        </w:rPr>
      </w:pPr>
      <w:r w:rsidRPr="00E95FF6">
        <w:rPr>
          <w:b/>
        </w:rPr>
        <w:t xml:space="preserve">16. </w:t>
      </w:r>
      <w:r w:rsidR="00EA4349" w:rsidRPr="00E95FF6">
        <w:rPr>
          <w:b/>
        </w:rPr>
        <w:t>Zaměstnanci veřejné správy; státní služba</w:t>
      </w:r>
    </w:p>
    <w:p w:rsidR="008F19F3" w:rsidRPr="00E95FF6" w:rsidRDefault="008F19F3" w:rsidP="008F19F3">
      <w:pPr>
        <w:rPr>
          <w:b/>
        </w:rPr>
      </w:pPr>
      <w:r w:rsidRPr="00E95FF6">
        <w:rPr>
          <w:b/>
        </w:rPr>
        <w:t xml:space="preserve">17. </w:t>
      </w:r>
      <w:r w:rsidR="00EA4349" w:rsidRPr="00E95FF6">
        <w:rPr>
          <w:b/>
        </w:rPr>
        <w:t>Organizace státní správy</w:t>
      </w:r>
    </w:p>
    <w:p w:rsidR="00EA4349" w:rsidRPr="00E95FF6" w:rsidRDefault="008F19F3" w:rsidP="00EA4349">
      <w:pPr>
        <w:rPr>
          <w:b/>
        </w:rPr>
      </w:pPr>
      <w:r w:rsidRPr="00E95FF6">
        <w:rPr>
          <w:b/>
        </w:rPr>
        <w:t>18. Postavení a působnost obcí a krajů</w:t>
      </w:r>
    </w:p>
    <w:p w:rsidR="008F19F3" w:rsidRPr="00E95FF6" w:rsidRDefault="008F19F3" w:rsidP="00EA4349">
      <w:pPr>
        <w:rPr>
          <w:b/>
        </w:rPr>
      </w:pPr>
      <w:r w:rsidRPr="00E95FF6">
        <w:rPr>
          <w:b/>
        </w:rPr>
        <w:t>19. Dozor nad výkonem působnosti územních</w:t>
      </w:r>
    </w:p>
    <w:p w:rsidR="008F19F3" w:rsidRPr="00E95FF6" w:rsidRDefault="008F19F3" w:rsidP="008F19F3">
      <w:pPr>
        <w:rPr>
          <w:b/>
        </w:rPr>
      </w:pPr>
      <w:r w:rsidRPr="00E95FF6">
        <w:rPr>
          <w:b/>
        </w:rPr>
        <w:t xml:space="preserve">      samosprávných celků</w:t>
      </w:r>
    </w:p>
    <w:p w:rsidR="008F19F3" w:rsidRPr="00E95FF6" w:rsidRDefault="008F19F3" w:rsidP="008F19F3">
      <w:pPr>
        <w:rPr>
          <w:b/>
        </w:rPr>
      </w:pPr>
      <w:r w:rsidRPr="00E95FF6">
        <w:rPr>
          <w:b/>
        </w:rPr>
        <w:t>20. Vyvlastnění a omezení majetkových práv</w:t>
      </w:r>
    </w:p>
    <w:p w:rsidR="008F19F3" w:rsidRPr="00E95FF6" w:rsidRDefault="008F19F3" w:rsidP="008F19F3">
      <w:r w:rsidRPr="00E95FF6">
        <w:rPr>
          <w:b/>
        </w:rPr>
        <w:t>21. Odpovědnost za škodu ve veřejné správě</w:t>
      </w:r>
    </w:p>
    <w:p w:rsidR="008F19F3" w:rsidRPr="00E95FF6" w:rsidRDefault="008F19F3" w:rsidP="008F19F3">
      <w:pPr>
        <w:spacing w:line="360" w:lineRule="auto"/>
        <w:jc w:val="center"/>
      </w:pPr>
    </w:p>
    <w:p w:rsidR="00592F5E" w:rsidRPr="00E95FF6" w:rsidRDefault="00592F5E" w:rsidP="008F19F3">
      <w:pPr>
        <w:spacing w:line="360" w:lineRule="auto"/>
        <w:jc w:val="both"/>
        <w:rPr>
          <w:b/>
        </w:rPr>
      </w:pPr>
    </w:p>
    <w:p w:rsidR="00592F5E" w:rsidRPr="00E95FF6" w:rsidRDefault="00592F5E" w:rsidP="008F19F3">
      <w:pPr>
        <w:spacing w:line="360" w:lineRule="auto"/>
        <w:jc w:val="both"/>
        <w:rPr>
          <w:b/>
        </w:rPr>
      </w:pPr>
    </w:p>
    <w:p w:rsidR="00592F5E" w:rsidRPr="00E95FF6" w:rsidRDefault="00592F5E" w:rsidP="008F19F3">
      <w:pPr>
        <w:spacing w:line="360" w:lineRule="auto"/>
        <w:jc w:val="both"/>
        <w:rPr>
          <w:b/>
        </w:rPr>
      </w:pPr>
    </w:p>
    <w:p w:rsidR="00592F5E" w:rsidRPr="00E95FF6" w:rsidRDefault="00592F5E" w:rsidP="008F19F3">
      <w:pPr>
        <w:spacing w:line="360" w:lineRule="auto"/>
        <w:jc w:val="both"/>
        <w:rPr>
          <w:b/>
        </w:rPr>
      </w:pPr>
    </w:p>
    <w:p w:rsidR="00592F5E" w:rsidRPr="00E95FF6" w:rsidRDefault="00592F5E" w:rsidP="008F19F3">
      <w:pPr>
        <w:spacing w:line="360" w:lineRule="auto"/>
        <w:jc w:val="both"/>
        <w:rPr>
          <w:b/>
        </w:rPr>
      </w:pPr>
    </w:p>
    <w:p w:rsidR="00592F5E" w:rsidRPr="00E95FF6" w:rsidRDefault="00592F5E" w:rsidP="008F19F3">
      <w:pPr>
        <w:spacing w:line="360" w:lineRule="auto"/>
        <w:jc w:val="both"/>
        <w:rPr>
          <w:b/>
        </w:rPr>
      </w:pPr>
    </w:p>
    <w:p w:rsidR="00592F5E" w:rsidRPr="00E95FF6" w:rsidRDefault="00592F5E" w:rsidP="008F19F3">
      <w:pPr>
        <w:spacing w:line="360" w:lineRule="auto"/>
        <w:jc w:val="both"/>
        <w:rPr>
          <w:b/>
        </w:rPr>
      </w:pPr>
    </w:p>
    <w:p w:rsidR="00592F5E" w:rsidRPr="00E95FF6" w:rsidRDefault="00592F5E" w:rsidP="008F19F3">
      <w:pPr>
        <w:spacing w:line="360" w:lineRule="auto"/>
        <w:jc w:val="both"/>
        <w:rPr>
          <w:b/>
        </w:rPr>
      </w:pPr>
    </w:p>
    <w:p w:rsidR="00592F5E" w:rsidRPr="00E95FF6" w:rsidRDefault="00592F5E" w:rsidP="008F19F3">
      <w:pPr>
        <w:spacing w:line="360" w:lineRule="auto"/>
        <w:jc w:val="both"/>
        <w:rPr>
          <w:b/>
        </w:rPr>
      </w:pPr>
    </w:p>
    <w:p w:rsidR="00592F5E" w:rsidRPr="00E95FF6" w:rsidRDefault="00592F5E" w:rsidP="008F19F3">
      <w:pPr>
        <w:spacing w:line="360" w:lineRule="auto"/>
        <w:jc w:val="both"/>
        <w:rPr>
          <w:b/>
        </w:rPr>
      </w:pPr>
    </w:p>
    <w:p w:rsidR="008F19F3" w:rsidRPr="00E95FF6" w:rsidRDefault="008F19F3" w:rsidP="008F19F3">
      <w:pPr>
        <w:spacing w:line="360" w:lineRule="auto"/>
        <w:jc w:val="both"/>
        <w:rPr>
          <w:b/>
          <w:bCs/>
        </w:rPr>
      </w:pPr>
      <w:r w:rsidRPr="00E95FF6">
        <w:rPr>
          <w:b/>
        </w:rPr>
        <w:t>B</w:t>
      </w:r>
    </w:p>
    <w:p w:rsidR="008F19F3" w:rsidRPr="00E95FF6" w:rsidRDefault="008F19F3" w:rsidP="008F19F3">
      <w:pPr>
        <w:numPr>
          <w:ilvl w:val="0"/>
          <w:numId w:val="2"/>
        </w:numPr>
        <w:suppressAutoHyphens/>
        <w:spacing w:line="100" w:lineRule="atLeast"/>
        <w:jc w:val="both"/>
        <w:rPr>
          <w:b/>
          <w:bCs/>
        </w:rPr>
      </w:pPr>
      <w:r w:rsidRPr="00E95FF6">
        <w:rPr>
          <w:b/>
          <w:bCs/>
        </w:rPr>
        <w:t>Správní řízení, pojem a charakteristika</w:t>
      </w:r>
    </w:p>
    <w:p w:rsidR="008F19F3" w:rsidRPr="00E95FF6" w:rsidRDefault="008F19F3" w:rsidP="008F19F3">
      <w:pPr>
        <w:numPr>
          <w:ilvl w:val="0"/>
          <w:numId w:val="2"/>
        </w:numPr>
        <w:suppressAutoHyphens/>
        <w:spacing w:line="100" w:lineRule="atLeast"/>
        <w:jc w:val="both"/>
        <w:rPr>
          <w:b/>
          <w:bCs/>
        </w:rPr>
      </w:pPr>
      <w:r w:rsidRPr="00E95FF6">
        <w:rPr>
          <w:b/>
          <w:bCs/>
        </w:rPr>
        <w:t>Správní řád – předmět úpravy a rozsah jeho působnosti</w:t>
      </w:r>
    </w:p>
    <w:p w:rsidR="008F19F3" w:rsidRPr="00E95FF6" w:rsidRDefault="008F19F3" w:rsidP="008F19F3">
      <w:pPr>
        <w:numPr>
          <w:ilvl w:val="0"/>
          <w:numId w:val="2"/>
        </w:numPr>
        <w:suppressAutoHyphens/>
        <w:spacing w:line="100" w:lineRule="atLeast"/>
        <w:jc w:val="both"/>
        <w:rPr>
          <w:b/>
          <w:bCs/>
        </w:rPr>
      </w:pPr>
      <w:r w:rsidRPr="00E95FF6">
        <w:rPr>
          <w:b/>
          <w:bCs/>
        </w:rPr>
        <w:t>Správní orgány jako subjekty správního řízení</w:t>
      </w:r>
    </w:p>
    <w:p w:rsidR="008F19F3" w:rsidRPr="00E95FF6" w:rsidRDefault="008F19F3" w:rsidP="008F19F3">
      <w:pPr>
        <w:numPr>
          <w:ilvl w:val="0"/>
          <w:numId w:val="2"/>
        </w:numPr>
        <w:suppressAutoHyphens/>
        <w:spacing w:line="100" w:lineRule="atLeast"/>
        <w:jc w:val="both"/>
        <w:rPr>
          <w:b/>
          <w:bCs/>
        </w:rPr>
      </w:pPr>
      <w:r w:rsidRPr="00E95FF6">
        <w:rPr>
          <w:b/>
          <w:bCs/>
        </w:rPr>
        <w:t>Účastníci správního řízení</w:t>
      </w:r>
    </w:p>
    <w:p w:rsidR="008F19F3" w:rsidRPr="00E95FF6" w:rsidRDefault="008F19F3" w:rsidP="008F19F3">
      <w:pPr>
        <w:numPr>
          <w:ilvl w:val="0"/>
          <w:numId w:val="2"/>
        </w:numPr>
        <w:suppressAutoHyphens/>
        <w:spacing w:line="100" w:lineRule="atLeast"/>
        <w:jc w:val="both"/>
        <w:rPr>
          <w:b/>
          <w:bCs/>
        </w:rPr>
      </w:pPr>
      <w:r w:rsidRPr="00E95FF6">
        <w:rPr>
          <w:b/>
          <w:bCs/>
        </w:rPr>
        <w:t>Zahájení a průběh správního řízení</w:t>
      </w:r>
    </w:p>
    <w:p w:rsidR="008F19F3" w:rsidRPr="00E95FF6" w:rsidRDefault="008F19F3" w:rsidP="008F19F3">
      <w:pPr>
        <w:numPr>
          <w:ilvl w:val="0"/>
          <w:numId w:val="2"/>
        </w:numPr>
        <w:suppressAutoHyphens/>
        <w:spacing w:line="100" w:lineRule="atLeast"/>
        <w:jc w:val="both"/>
        <w:rPr>
          <w:b/>
          <w:bCs/>
        </w:rPr>
      </w:pPr>
      <w:r w:rsidRPr="00E95FF6">
        <w:rPr>
          <w:b/>
          <w:bCs/>
        </w:rPr>
        <w:t>Podání, žádost, podnět, stížnost ve správním řízení</w:t>
      </w:r>
    </w:p>
    <w:p w:rsidR="008F19F3" w:rsidRPr="00E95FF6" w:rsidRDefault="008F19F3" w:rsidP="008F19F3">
      <w:pPr>
        <w:numPr>
          <w:ilvl w:val="0"/>
          <w:numId w:val="2"/>
        </w:numPr>
        <w:suppressAutoHyphens/>
        <w:spacing w:line="100" w:lineRule="atLeast"/>
        <w:jc w:val="both"/>
        <w:rPr>
          <w:b/>
          <w:bCs/>
        </w:rPr>
      </w:pPr>
      <w:r w:rsidRPr="00E95FF6">
        <w:rPr>
          <w:b/>
          <w:bCs/>
        </w:rPr>
        <w:t>Rozhodnutí ve správním řízení</w:t>
      </w:r>
    </w:p>
    <w:p w:rsidR="008F19F3" w:rsidRPr="00E95FF6" w:rsidRDefault="008F19F3" w:rsidP="008F19F3">
      <w:pPr>
        <w:numPr>
          <w:ilvl w:val="0"/>
          <w:numId w:val="2"/>
        </w:numPr>
        <w:suppressAutoHyphens/>
        <w:spacing w:line="100" w:lineRule="atLeast"/>
        <w:jc w:val="both"/>
        <w:rPr>
          <w:b/>
          <w:bCs/>
        </w:rPr>
      </w:pPr>
      <w:r w:rsidRPr="00E95FF6">
        <w:rPr>
          <w:b/>
          <w:bCs/>
        </w:rPr>
        <w:t>Řádné opravné prostředky ve správním řízení</w:t>
      </w:r>
    </w:p>
    <w:p w:rsidR="008F19F3" w:rsidRPr="00E95FF6" w:rsidRDefault="008F19F3" w:rsidP="008F19F3">
      <w:pPr>
        <w:numPr>
          <w:ilvl w:val="0"/>
          <w:numId w:val="2"/>
        </w:numPr>
        <w:suppressAutoHyphens/>
        <w:spacing w:line="100" w:lineRule="atLeast"/>
        <w:jc w:val="both"/>
        <w:rPr>
          <w:b/>
          <w:bCs/>
        </w:rPr>
      </w:pPr>
      <w:r w:rsidRPr="00E95FF6">
        <w:rPr>
          <w:b/>
          <w:bCs/>
        </w:rPr>
        <w:t>Přezkumné řízení a obnova řízení ve správním řízení</w:t>
      </w:r>
    </w:p>
    <w:p w:rsidR="008F19F3" w:rsidRPr="00E95FF6" w:rsidRDefault="008F19F3" w:rsidP="008F19F3">
      <w:pPr>
        <w:numPr>
          <w:ilvl w:val="0"/>
          <w:numId w:val="2"/>
        </w:numPr>
        <w:suppressAutoHyphens/>
        <w:spacing w:line="100" w:lineRule="atLeast"/>
        <w:jc w:val="both"/>
        <w:rPr>
          <w:b/>
          <w:bCs/>
        </w:rPr>
      </w:pPr>
      <w:r w:rsidRPr="00E95FF6">
        <w:rPr>
          <w:b/>
          <w:bCs/>
        </w:rPr>
        <w:t>Správní exekuce</w:t>
      </w:r>
    </w:p>
    <w:p w:rsidR="00B77D05" w:rsidRPr="00E95FF6" w:rsidRDefault="00B77D05" w:rsidP="00B77D05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E95FF6">
        <w:rPr>
          <w:b/>
          <w:sz w:val="24"/>
          <w:szCs w:val="24"/>
        </w:rPr>
        <w:t>Obecné otázky správního trestání; správní delikty</w:t>
      </w:r>
    </w:p>
    <w:p w:rsidR="00B77D05" w:rsidRPr="00E95FF6" w:rsidRDefault="00B77D05" w:rsidP="00B77D05">
      <w:pPr>
        <w:numPr>
          <w:ilvl w:val="0"/>
          <w:numId w:val="2"/>
        </w:numPr>
        <w:suppressAutoHyphens/>
        <w:spacing w:line="100" w:lineRule="atLeast"/>
        <w:jc w:val="both"/>
        <w:rPr>
          <w:b/>
          <w:bCs/>
        </w:rPr>
      </w:pPr>
      <w:r w:rsidRPr="00E95FF6">
        <w:rPr>
          <w:b/>
          <w:bCs/>
        </w:rPr>
        <w:t>Odpovědnost za přestupek</w:t>
      </w:r>
    </w:p>
    <w:p w:rsidR="00B77D05" w:rsidRPr="00E95FF6" w:rsidRDefault="00B77D05" w:rsidP="00B77D05">
      <w:pPr>
        <w:numPr>
          <w:ilvl w:val="0"/>
          <w:numId w:val="2"/>
        </w:numPr>
        <w:suppressAutoHyphens/>
        <w:spacing w:line="100" w:lineRule="atLeast"/>
        <w:jc w:val="both"/>
        <w:rPr>
          <w:b/>
          <w:bCs/>
        </w:rPr>
      </w:pPr>
      <w:r w:rsidRPr="00E95FF6">
        <w:rPr>
          <w:b/>
          <w:bCs/>
        </w:rPr>
        <w:t>Správní tresty a ochranná opatření</w:t>
      </w:r>
    </w:p>
    <w:p w:rsidR="008F19F3" w:rsidRPr="00E95FF6" w:rsidRDefault="008F19F3" w:rsidP="00B77D05">
      <w:pPr>
        <w:numPr>
          <w:ilvl w:val="0"/>
          <w:numId w:val="2"/>
        </w:numPr>
        <w:suppressAutoHyphens/>
        <w:spacing w:line="100" w:lineRule="atLeast"/>
        <w:jc w:val="both"/>
        <w:rPr>
          <w:b/>
          <w:bCs/>
        </w:rPr>
      </w:pPr>
      <w:r w:rsidRPr="00E95FF6">
        <w:rPr>
          <w:b/>
          <w:bCs/>
        </w:rPr>
        <w:t>Řízení o přestupcích</w:t>
      </w:r>
    </w:p>
    <w:p w:rsidR="00B77D05" w:rsidRPr="00E95FF6" w:rsidRDefault="00B77D05" w:rsidP="00B77D05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E95FF6">
        <w:rPr>
          <w:b/>
          <w:sz w:val="24"/>
          <w:szCs w:val="24"/>
        </w:rPr>
        <w:t>Pojem správního soudnictví a jeho vývoj na území České republiky</w:t>
      </w:r>
    </w:p>
    <w:p w:rsidR="008F19F3" w:rsidRPr="00E95FF6" w:rsidRDefault="008F19F3" w:rsidP="008F19F3">
      <w:pPr>
        <w:numPr>
          <w:ilvl w:val="0"/>
          <w:numId w:val="2"/>
        </w:numPr>
        <w:suppressAutoHyphens/>
        <w:spacing w:line="100" w:lineRule="atLeast"/>
        <w:jc w:val="both"/>
        <w:rPr>
          <w:b/>
          <w:bCs/>
        </w:rPr>
      </w:pPr>
      <w:r w:rsidRPr="00E95FF6">
        <w:rPr>
          <w:b/>
          <w:bCs/>
        </w:rPr>
        <w:t xml:space="preserve">Pravomoc a příslušnost správních soudů, Nejvyšší správní soud </w:t>
      </w:r>
    </w:p>
    <w:p w:rsidR="008F19F3" w:rsidRPr="00E95FF6" w:rsidRDefault="008F19F3" w:rsidP="008F19F3">
      <w:pPr>
        <w:numPr>
          <w:ilvl w:val="0"/>
          <w:numId w:val="2"/>
        </w:numPr>
        <w:suppressAutoHyphens/>
        <w:spacing w:line="100" w:lineRule="atLeast"/>
        <w:jc w:val="both"/>
        <w:rPr>
          <w:b/>
          <w:bCs/>
        </w:rPr>
      </w:pPr>
      <w:r w:rsidRPr="00E95FF6">
        <w:rPr>
          <w:b/>
          <w:bCs/>
        </w:rPr>
        <w:t>Žaloba proti rozhodnutí správního orgánu</w:t>
      </w:r>
    </w:p>
    <w:p w:rsidR="008F19F3" w:rsidRPr="00E95FF6" w:rsidRDefault="008F19F3" w:rsidP="008F19F3">
      <w:pPr>
        <w:numPr>
          <w:ilvl w:val="0"/>
          <w:numId w:val="2"/>
        </w:numPr>
        <w:suppressAutoHyphens/>
        <w:spacing w:line="100" w:lineRule="atLeast"/>
        <w:jc w:val="both"/>
        <w:rPr>
          <w:b/>
          <w:bCs/>
        </w:rPr>
      </w:pPr>
      <w:r w:rsidRPr="00E95FF6">
        <w:rPr>
          <w:b/>
          <w:bCs/>
        </w:rPr>
        <w:t>Žaloba proti nečinnosti správního orgánu</w:t>
      </w:r>
    </w:p>
    <w:p w:rsidR="008F19F3" w:rsidRPr="00E95FF6" w:rsidRDefault="008F19F3" w:rsidP="008F19F3">
      <w:pPr>
        <w:numPr>
          <w:ilvl w:val="0"/>
          <w:numId w:val="2"/>
        </w:numPr>
        <w:suppressAutoHyphens/>
        <w:spacing w:line="100" w:lineRule="atLeast"/>
        <w:jc w:val="both"/>
        <w:rPr>
          <w:b/>
          <w:bCs/>
        </w:rPr>
      </w:pPr>
      <w:r w:rsidRPr="00E95FF6">
        <w:rPr>
          <w:b/>
          <w:bCs/>
        </w:rPr>
        <w:t>Žaloba proti zásahu správního orgánu</w:t>
      </w:r>
    </w:p>
    <w:p w:rsidR="008F19F3" w:rsidRPr="00E95FF6" w:rsidRDefault="008F19F3" w:rsidP="008F19F3">
      <w:pPr>
        <w:numPr>
          <w:ilvl w:val="0"/>
          <w:numId w:val="2"/>
        </w:numPr>
        <w:suppressAutoHyphens/>
        <w:spacing w:line="100" w:lineRule="atLeast"/>
        <w:jc w:val="both"/>
        <w:rPr>
          <w:b/>
          <w:bCs/>
        </w:rPr>
      </w:pPr>
      <w:r w:rsidRPr="00E95FF6">
        <w:rPr>
          <w:b/>
          <w:bCs/>
        </w:rPr>
        <w:t>Kompetenční spory</w:t>
      </w:r>
    </w:p>
    <w:p w:rsidR="008F19F3" w:rsidRPr="00E95FF6" w:rsidRDefault="008F19F3" w:rsidP="008F19F3">
      <w:pPr>
        <w:numPr>
          <w:ilvl w:val="0"/>
          <w:numId w:val="2"/>
        </w:numPr>
        <w:suppressAutoHyphens/>
        <w:spacing w:line="100" w:lineRule="atLeast"/>
        <w:jc w:val="both"/>
      </w:pPr>
      <w:r w:rsidRPr="00E95FF6">
        <w:rPr>
          <w:b/>
          <w:bCs/>
        </w:rPr>
        <w:t>Kasační stížnost a obnova řízení ve správním soudnictví</w:t>
      </w:r>
    </w:p>
    <w:p w:rsidR="008F19F3" w:rsidRPr="00E95FF6" w:rsidRDefault="008F19F3" w:rsidP="008F19F3"/>
    <w:p w:rsidR="008F19F3" w:rsidRDefault="008F19F3" w:rsidP="008F19F3">
      <w:pPr>
        <w:rPr>
          <w:sz w:val="20"/>
          <w:szCs w:val="20"/>
        </w:rPr>
      </w:pPr>
    </w:p>
    <w:p w:rsidR="008F19F3" w:rsidRDefault="008F19F3" w:rsidP="008F19F3">
      <w:pPr>
        <w:jc w:val="both"/>
        <w:rPr>
          <w:sz w:val="20"/>
          <w:szCs w:val="20"/>
        </w:rPr>
      </w:pPr>
    </w:p>
    <w:p w:rsidR="008F19F3" w:rsidRDefault="008F19F3" w:rsidP="008F19F3">
      <w:pPr>
        <w:ind w:left="426"/>
        <w:jc w:val="both"/>
        <w:rPr>
          <w:sz w:val="20"/>
          <w:szCs w:val="20"/>
        </w:rPr>
      </w:pPr>
    </w:p>
    <w:p w:rsidR="008F19F3" w:rsidRDefault="008F19F3" w:rsidP="008F19F3">
      <w:pPr>
        <w:sectPr w:rsidR="008F19F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600" w:charSpace="32768"/>
        </w:sectPr>
      </w:pPr>
    </w:p>
    <w:p w:rsidR="008F19F3" w:rsidRDefault="008F19F3" w:rsidP="008F19F3">
      <w:pPr>
        <w:ind w:left="426"/>
        <w:jc w:val="both"/>
        <w:rPr>
          <w:b/>
          <w:sz w:val="20"/>
          <w:szCs w:val="20"/>
        </w:rPr>
      </w:pPr>
    </w:p>
    <w:p w:rsidR="008F19F3" w:rsidRDefault="008F19F3" w:rsidP="008F19F3">
      <w:pPr>
        <w:jc w:val="both"/>
        <w:rPr>
          <w:i/>
        </w:rPr>
      </w:pPr>
    </w:p>
    <w:sectPr w:rsidR="008F19F3" w:rsidSect="00EB3854">
      <w:type w:val="continuous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D4F0A17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11A06B16"/>
    <w:multiLevelType w:val="hybridMultilevel"/>
    <w:tmpl w:val="D9FC2F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035C03"/>
    <w:multiLevelType w:val="hybridMultilevel"/>
    <w:tmpl w:val="1E0E5854"/>
    <w:lvl w:ilvl="0" w:tplc="A816C124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E0D27"/>
    <w:multiLevelType w:val="hybridMultilevel"/>
    <w:tmpl w:val="A7888C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94B"/>
    <w:rsid w:val="001A24C5"/>
    <w:rsid w:val="001B0DD2"/>
    <w:rsid w:val="001F3776"/>
    <w:rsid w:val="0020178A"/>
    <w:rsid w:val="00292397"/>
    <w:rsid w:val="002B0421"/>
    <w:rsid w:val="002C6C86"/>
    <w:rsid w:val="003159B2"/>
    <w:rsid w:val="00354A24"/>
    <w:rsid w:val="003831B9"/>
    <w:rsid w:val="004127C8"/>
    <w:rsid w:val="00477A19"/>
    <w:rsid w:val="004A1D07"/>
    <w:rsid w:val="00592F5E"/>
    <w:rsid w:val="00594BD8"/>
    <w:rsid w:val="00634452"/>
    <w:rsid w:val="006D53AE"/>
    <w:rsid w:val="006E6DE8"/>
    <w:rsid w:val="007A0F0E"/>
    <w:rsid w:val="007C0256"/>
    <w:rsid w:val="007C7B83"/>
    <w:rsid w:val="0080753D"/>
    <w:rsid w:val="008B5CB6"/>
    <w:rsid w:val="008F19F3"/>
    <w:rsid w:val="00950324"/>
    <w:rsid w:val="00A0610D"/>
    <w:rsid w:val="00A2059D"/>
    <w:rsid w:val="00B50DCD"/>
    <w:rsid w:val="00B77D05"/>
    <w:rsid w:val="00B91710"/>
    <w:rsid w:val="00BE5437"/>
    <w:rsid w:val="00C51781"/>
    <w:rsid w:val="00D77A05"/>
    <w:rsid w:val="00DE7012"/>
    <w:rsid w:val="00E44392"/>
    <w:rsid w:val="00E95FF6"/>
    <w:rsid w:val="00EA4349"/>
    <w:rsid w:val="00EB3854"/>
    <w:rsid w:val="00FA6057"/>
    <w:rsid w:val="00FE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1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F19F3"/>
    <w:pPr>
      <w:keepNext/>
      <w:jc w:val="both"/>
      <w:outlineLvl w:val="0"/>
    </w:pPr>
    <w:rPr>
      <w:sz w:val="28"/>
      <w:u w:val="singl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503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F19F3"/>
    <w:rPr>
      <w:rFonts w:ascii="Times New Roman" w:eastAsia="Times New Roman" w:hAnsi="Times New Roman" w:cs="Times New Roman"/>
      <w:sz w:val="28"/>
      <w:szCs w:val="24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503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EA4349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1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F19F3"/>
    <w:pPr>
      <w:keepNext/>
      <w:jc w:val="both"/>
      <w:outlineLvl w:val="0"/>
    </w:pPr>
    <w:rPr>
      <w:sz w:val="28"/>
      <w:u w:val="singl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503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F19F3"/>
    <w:rPr>
      <w:rFonts w:ascii="Times New Roman" w:eastAsia="Times New Roman" w:hAnsi="Times New Roman" w:cs="Times New Roman"/>
      <w:sz w:val="28"/>
      <w:szCs w:val="24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503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EA4349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597</Words>
  <Characters>3529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Univerzita Karlova v Praze, Právnická Fakulta</Company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Helena Praskova</dc:creator>
  <cp:lastModifiedBy>Eva Preclikova</cp:lastModifiedBy>
  <cp:revision>5</cp:revision>
  <cp:lastPrinted>2018-10-18T11:17:00Z</cp:lastPrinted>
  <dcterms:created xsi:type="dcterms:W3CDTF">2018-09-25T12:46:00Z</dcterms:created>
  <dcterms:modified xsi:type="dcterms:W3CDTF">2018-10-18T11:29:00Z</dcterms:modified>
</cp:coreProperties>
</file>