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E9" w:rsidRDefault="005324E9" w:rsidP="00783202">
      <w:pPr>
        <w:ind w:firstLine="0"/>
        <w:jc w:val="center"/>
        <w:rPr>
          <w:rFonts w:ascii="Times New Roman" w:hAnsi="Times New Roman"/>
          <w:b/>
          <w:sz w:val="36"/>
          <w:szCs w:val="36"/>
          <w:lang w:val="cs-CZ"/>
        </w:rPr>
      </w:pPr>
      <w:bookmarkStart w:id="0" w:name="_GoBack"/>
      <w:bookmarkEnd w:id="0"/>
      <w:r>
        <w:rPr>
          <w:noProof/>
          <w:lang w:val="cs-CZ" w:eastAsia="cs-CZ"/>
        </w:rPr>
        <w:drawing>
          <wp:inline distT="0" distB="0" distL="0" distR="0" wp14:anchorId="6D4F756B" wp14:editId="273C119B">
            <wp:extent cx="1360176" cy="1540122"/>
            <wp:effectExtent l="0" t="0" r="0" b="3175"/>
            <wp:docPr id="2" name="obrázek 2" descr="Výsledek obrázku pro symbol a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symbol at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792" cy="154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4E9" w:rsidRDefault="005324E9" w:rsidP="00783202">
      <w:pPr>
        <w:ind w:firstLine="0"/>
        <w:jc w:val="center"/>
        <w:rPr>
          <w:rFonts w:ascii="Times New Roman" w:hAnsi="Times New Roman"/>
          <w:b/>
          <w:sz w:val="36"/>
          <w:szCs w:val="36"/>
          <w:lang w:val="cs-CZ"/>
        </w:rPr>
      </w:pPr>
    </w:p>
    <w:p w:rsidR="00783202" w:rsidRPr="00644E4A" w:rsidRDefault="005324E9" w:rsidP="00783202">
      <w:pPr>
        <w:ind w:firstLine="0"/>
        <w:jc w:val="center"/>
        <w:rPr>
          <w:rFonts w:ascii="Times New Roman" w:hAnsi="Times New Roman"/>
          <w:b/>
          <w:sz w:val="40"/>
          <w:szCs w:val="40"/>
          <w:lang w:val="cs-CZ"/>
        </w:rPr>
      </w:pPr>
      <w:r w:rsidRPr="00644E4A">
        <w:rPr>
          <w:rFonts w:ascii="Times New Roman" w:hAnsi="Times New Roman"/>
          <w:b/>
          <w:sz w:val="40"/>
          <w:szCs w:val="40"/>
          <w:lang w:val="cs-CZ"/>
        </w:rPr>
        <w:t>Jaderné právo</w:t>
      </w:r>
    </w:p>
    <w:p w:rsidR="00783202" w:rsidRPr="00644E4A" w:rsidRDefault="005324E9" w:rsidP="00783202">
      <w:pPr>
        <w:ind w:firstLine="0"/>
        <w:jc w:val="center"/>
        <w:rPr>
          <w:rFonts w:ascii="Times New Roman" w:hAnsi="Times New Roman"/>
          <w:b/>
          <w:sz w:val="40"/>
          <w:szCs w:val="40"/>
          <w:lang w:val="cs-CZ"/>
        </w:rPr>
      </w:pPr>
      <w:r w:rsidRPr="00644E4A">
        <w:rPr>
          <w:rFonts w:ascii="Times New Roman" w:hAnsi="Times New Roman"/>
          <w:b/>
          <w:sz w:val="40"/>
          <w:szCs w:val="40"/>
          <w:lang w:val="cs-CZ"/>
        </w:rPr>
        <w:t>2018/2019</w:t>
      </w:r>
    </w:p>
    <w:p w:rsidR="005324E9" w:rsidRDefault="005324E9" w:rsidP="00783202">
      <w:pPr>
        <w:ind w:firstLine="0"/>
        <w:jc w:val="center"/>
        <w:rPr>
          <w:rFonts w:ascii="Times New Roman" w:hAnsi="Times New Roman"/>
          <w:b/>
          <w:sz w:val="36"/>
          <w:szCs w:val="36"/>
          <w:lang w:val="cs-CZ"/>
        </w:rPr>
      </w:pPr>
    </w:p>
    <w:p w:rsidR="005324E9" w:rsidRDefault="005324E9" w:rsidP="005324E9">
      <w:pPr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Garant: </w:t>
      </w:r>
      <w:r>
        <w:rPr>
          <w:rFonts w:ascii="Times New Roman" w:hAnsi="Times New Roman"/>
          <w:sz w:val="24"/>
          <w:szCs w:val="24"/>
          <w:lang w:val="cs-CZ"/>
        </w:rPr>
        <w:t xml:space="preserve">Doc. JUDr. Jakub Handrlica, Ph.D. Email: </w:t>
      </w:r>
      <w:hyperlink r:id="rId7" w:history="1">
        <w:r w:rsidRPr="007E3A86">
          <w:rPr>
            <w:rStyle w:val="Hypertextovodkaz"/>
            <w:rFonts w:ascii="Times New Roman" w:hAnsi="Times New Roman"/>
            <w:sz w:val="24"/>
            <w:szCs w:val="24"/>
            <w:lang w:val="cs-CZ"/>
          </w:rPr>
          <w:t>jakub.handrlica@prf.cuni.cz</w:t>
        </w:r>
      </w:hyperlink>
      <w:r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5324E9" w:rsidRDefault="005324E9" w:rsidP="005324E9">
      <w:pPr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5324E9" w:rsidRPr="005324E9" w:rsidRDefault="005324E9" w:rsidP="005324E9">
      <w:pPr>
        <w:ind w:firstLine="0"/>
        <w:rPr>
          <w:rFonts w:ascii="Times New Roman" w:hAnsi="Times New Roman"/>
          <w:sz w:val="24"/>
          <w:szCs w:val="24"/>
          <w:lang w:val="cs-CZ"/>
        </w:rPr>
      </w:pPr>
      <w:r w:rsidRPr="005324E9">
        <w:rPr>
          <w:rFonts w:ascii="Times New Roman" w:hAnsi="Times New Roman"/>
          <w:b/>
          <w:sz w:val="24"/>
          <w:szCs w:val="24"/>
          <w:lang w:val="cs-CZ"/>
        </w:rPr>
        <w:t xml:space="preserve">Typ předmětu: </w:t>
      </w:r>
      <w:r>
        <w:rPr>
          <w:rFonts w:ascii="Times New Roman" w:hAnsi="Times New Roman"/>
          <w:sz w:val="24"/>
          <w:szCs w:val="24"/>
          <w:lang w:val="cs-CZ"/>
        </w:rPr>
        <w:t>Povinně volitelný předmět</w:t>
      </w:r>
    </w:p>
    <w:p w:rsidR="00ED7793" w:rsidRDefault="00ED7793" w:rsidP="00ED7793">
      <w:pPr>
        <w:pStyle w:val="Odstavecseseznamem"/>
        <w:spacing w:after="120"/>
        <w:ind w:left="0" w:firstLine="0"/>
        <w:contextualSpacing w:val="0"/>
        <w:rPr>
          <w:rFonts w:ascii="Tahoma" w:hAnsi="Tahoma" w:cs="Tahoma"/>
          <w:b/>
          <w:lang w:val="cs-CZ"/>
        </w:rPr>
      </w:pPr>
    </w:p>
    <w:p w:rsidR="00783202" w:rsidRPr="005324E9" w:rsidRDefault="00ED7793" w:rsidP="00644E4A">
      <w:pPr>
        <w:pStyle w:val="Odstavecseseznamem"/>
        <w:spacing w:after="360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5324E9">
        <w:rPr>
          <w:rFonts w:ascii="Times New Roman" w:hAnsi="Times New Roman"/>
          <w:b/>
          <w:sz w:val="24"/>
          <w:szCs w:val="24"/>
          <w:lang w:val="cs-CZ"/>
        </w:rPr>
        <w:t>Přehled přednášek</w:t>
      </w:r>
      <w:r w:rsidR="005324E9">
        <w:rPr>
          <w:rFonts w:ascii="Times New Roman" w:hAnsi="Times New Roman"/>
          <w:b/>
          <w:sz w:val="24"/>
          <w:szCs w:val="24"/>
          <w:lang w:val="cs-CZ"/>
        </w:rPr>
        <w:t xml:space="preserve"> (vždy ve čtvrtek, 18:00-19:30, míst. 231</w:t>
      </w:r>
      <w:r w:rsidR="00430E07">
        <w:rPr>
          <w:rFonts w:ascii="Times New Roman" w:hAnsi="Times New Roman"/>
          <w:b/>
          <w:sz w:val="24"/>
          <w:szCs w:val="24"/>
          <w:lang w:val="cs-CZ"/>
        </w:rPr>
        <w:t>)</w:t>
      </w:r>
      <w:r w:rsidRPr="005324E9">
        <w:rPr>
          <w:rFonts w:ascii="Times New Roman" w:hAnsi="Times New Roman"/>
          <w:b/>
          <w:sz w:val="24"/>
          <w:szCs w:val="24"/>
          <w:lang w:val="cs-CZ"/>
        </w:rPr>
        <w:t>:</w:t>
      </w:r>
    </w:p>
    <w:p w:rsidR="00783202" w:rsidRPr="00644E4A" w:rsidRDefault="00783202" w:rsidP="00EF333A">
      <w:pPr>
        <w:pStyle w:val="Odstavecseseznamem"/>
        <w:numPr>
          <w:ilvl w:val="0"/>
          <w:numId w:val="1"/>
        </w:numPr>
        <w:spacing w:after="120"/>
        <w:ind w:left="992" w:hanging="635"/>
        <w:contextualSpacing w:val="0"/>
        <w:rPr>
          <w:rFonts w:ascii="Times New Roman" w:hAnsi="Times New Roman"/>
          <w:i/>
          <w:sz w:val="24"/>
          <w:szCs w:val="24"/>
          <w:lang w:val="cs-CZ"/>
        </w:rPr>
      </w:pPr>
      <w:r w:rsidRPr="005324E9">
        <w:rPr>
          <w:rFonts w:ascii="Times New Roman" w:hAnsi="Times New Roman"/>
          <w:sz w:val="24"/>
          <w:szCs w:val="24"/>
          <w:lang w:val="cs-CZ"/>
        </w:rPr>
        <w:t>Úvod do problematiky, způsoby využití jaderné energie</w:t>
      </w:r>
      <w:r w:rsidR="005324E9">
        <w:rPr>
          <w:rFonts w:ascii="Times New Roman" w:hAnsi="Times New Roman"/>
          <w:sz w:val="24"/>
          <w:szCs w:val="24"/>
          <w:lang w:val="cs-CZ"/>
        </w:rPr>
        <w:t xml:space="preserve"> ionizujícího záření</w:t>
      </w:r>
      <w:r w:rsidRPr="005324E9">
        <w:rPr>
          <w:rFonts w:ascii="Times New Roman" w:hAnsi="Times New Roman"/>
          <w:sz w:val="24"/>
          <w:szCs w:val="24"/>
          <w:lang w:val="cs-CZ"/>
        </w:rPr>
        <w:t>, její přínos a rizika, 25 let od Černobylu k </w:t>
      </w:r>
      <w:proofErr w:type="spellStart"/>
      <w:r w:rsidRPr="005324E9">
        <w:rPr>
          <w:rFonts w:ascii="Times New Roman" w:hAnsi="Times New Roman"/>
          <w:sz w:val="24"/>
          <w:szCs w:val="24"/>
          <w:lang w:val="cs-CZ"/>
        </w:rPr>
        <w:t>Fukušimě</w:t>
      </w:r>
      <w:proofErr w:type="spellEnd"/>
      <w:r w:rsidR="00644E4A">
        <w:rPr>
          <w:rFonts w:ascii="Times New Roman" w:hAnsi="Times New Roman"/>
          <w:sz w:val="24"/>
          <w:szCs w:val="24"/>
          <w:lang w:val="cs-CZ"/>
        </w:rPr>
        <w:t xml:space="preserve"> (11.10.2018</w:t>
      </w:r>
      <w:r w:rsidR="00EF333A" w:rsidRPr="005324E9">
        <w:rPr>
          <w:rFonts w:ascii="Times New Roman" w:hAnsi="Times New Roman"/>
          <w:sz w:val="24"/>
          <w:szCs w:val="24"/>
          <w:lang w:val="cs-CZ"/>
        </w:rPr>
        <w:t>)</w:t>
      </w:r>
      <w:r w:rsidR="00644E4A">
        <w:rPr>
          <w:rFonts w:ascii="Times New Roman" w:hAnsi="Times New Roman"/>
          <w:sz w:val="24"/>
          <w:szCs w:val="24"/>
          <w:lang w:val="cs-CZ"/>
        </w:rPr>
        <w:t>.</w:t>
      </w:r>
    </w:p>
    <w:p w:rsidR="00644E4A" w:rsidRPr="005324E9" w:rsidRDefault="00644E4A" w:rsidP="00EF333A">
      <w:pPr>
        <w:pStyle w:val="Odstavecseseznamem"/>
        <w:numPr>
          <w:ilvl w:val="0"/>
          <w:numId w:val="1"/>
        </w:numPr>
        <w:spacing w:after="120"/>
        <w:ind w:left="992" w:hanging="635"/>
        <w:contextualSpacing w:val="0"/>
        <w:rPr>
          <w:rFonts w:ascii="Times New Roman" w:hAnsi="Times New Roman"/>
          <w:i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Jaderné právo, jeho prameny, zásady, postavení v rámci systému práva (25.10.2018</w:t>
      </w:r>
      <w:r w:rsidRPr="005324E9">
        <w:rPr>
          <w:rFonts w:ascii="Times New Roman" w:hAnsi="Times New Roman"/>
          <w:sz w:val="24"/>
          <w:szCs w:val="24"/>
          <w:lang w:val="cs-CZ"/>
        </w:rPr>
        <w:t>)</w:t>
      </w:r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783202" w:rsidRPr="005324E9" w:rsidRDefault="00783202" w:rsidP="00EF333A">
      <w:pPr>
        <w:pStyle w:val="Odstavecseseznamem"/>
        <w:numPr>
          <w:ilvl w:val="0"/>
          <w:numId w:val="1"/>
        </w:numPr>
        <w:spacing w:after="120"/>
        <w:ind w:left="992" w:hanging="635"/>
        <w:contextualSpacing w:val="0"/>
        <w:rPr>
          <w:rFonts w:ascii="Times New Roman" w:hAnsi="Times New Roman"/>
          <w:sz w:val="24"/>
          <w:szCs w:val="24"/>
          <w:lang w:val="cs-CZ"/>
        </w:rPr>
      </w:pPr>
      <w:r w:rsidRPr="005324E9">
        <w:rPr>
          <w:rFonts w:ascii="Times New Roman" w:hAnsi="Times New Roman"/>
          <w:sz w:val="24"/>
          <w:szCs w:val="24"/>
          <w:lang w:val="cs-CZ"/>
        </w:rPr>
        <w:t>Jaderná energie a mezinárodní společenství států, význam mezinárodních organizací a prame</w:t>
      </w:r>
      <w:r w:rsidR="00644E4A">
        <w:rPr>
          <w:rFonts w:ascii="Times New Roman" w:hAnsi="Times New Roman"/>
          <w:sz w:val="24"/>
          <w:szCs w:val="24"/>
          <w:lang w:val="cs-CZ"/>
        </w:rPr>
        <w:t>nů mezinárodního práva (1.11.2018</w:t>
      </w:r>
      <w:r w:rsidRPr="005324E9">
        <w:rPr>
          <w:rFonts w:ascii="Times New Roman" w:hAnsi="Times New Roman"/>
          <w:sz w:val="24"/>
          <w:szCs w:val="24"/>
          <w:lang w:val="cs-CZ"/>
        </w:rPr>
        <w:t>)</w:t>
      </w:r>
      <w:r w:rsidR="00644E4A">
        <w:rPr>
          <w:rFonts w:ascii="Times New Roman" w:hAnsi="Times New Roman"/>
          <w:sz w:val="24"/>
          <w:szCs w:val="24"/>
          <w:lang w:val="cs-CZ"/>
        </w:rPr>
        <w:t>.</w:t>
      </w:r>
    </w:p>
    <w:p w:rsidR="00783202" w:rsidRPr="005324E9" w:rsidRDefault="00783202" w:rsidP="00EF333A">
      <w:pPr>
        <w:pStyle w:val="Odstavecseseznamem"/>
        <w:numPr>
          <w:ilvl w:val="0"/>
          <w:numId w:val="1"/>
        </w:numPr>
        <w:spacing w:after="120"/>
        <w:ind w:left="992" w:hanging="635"/>
        <w:contextualSpacing w:val="0"/>
        <w:rPr>
          <w:rFonts w:ascii="Times New Roman" w:hAnsi="Times New Roman"/>
          <w:sz w:val="24"/>
          <w:szCs w:val="24"/>
          <w:lang w:val="cs-CZ"/>
        </w:rPr>
      </w:pPr>
      <w:r w:rsidRPr="005324E9">
        <w:rPr>
          <w:rFonts w:ascii="Times New Roman" w:hAnsi="Times New Roman"/>
          <w:sz w:val="24"/>
          <w:szCs w:val="24"/>
          <w:lang w:val="cs-CZ"/>
        </w:rPr>
        <w:t>Jaderná energie jako energie evropského integračního procesu, Evropská agentura pro atomovou energii E</w:t>
      </w:r>
      <w:r w:rsidR="00644E4A">
        <w:rPr>
          <w:rFonts w:ascii="Times New Roman" w:hAnsi="Times New Roman"/>
          <w:sz w:val="24"/>
          <w:szCs w:val="24"/>
          <w:lang w:val="cs-CZ"/>
        </w:rPr>
        <w:t>.</w:t>
      </w:r>
      <w:r w:rsidRPr="005324E9">
        <w:rPr>
          <w:rFonts w:ascii="Times New Roman" w:hAnsi="Times New Roman"/>
          <w:sz w:val="24"/>
          <w:szCs w:val="24"/>
          <w:lang w:val="cs-CZ"/>
        </w:rPr>
        <w:t>N</w:t>
      </w:r>
      <w:r w:rsidR="00644E4A">
        <w:rPr>
          <w:rFonts w:ascii="Times New Roman" w:hAnsi="Times New Roman"/>
          <w:sz w:val="24"/>
          <w:szCs w:val="24"/>
          <w:lang w:val="cs-CZ"/>
        </w:rPr>
        <w:t>.</w:t>
      </w:r>
      <w:r w:rsidRPr="005324E9">
        <w:rPr>
          <w:rFonts w:ascii="Times New Roman" w:hAnsi="Times New Roman"/>
          <w:sz w:val="24"/>
          <w:szCs w:val="24"/>
          <w:lang w:val="cs-CZ"/>
        </w:rPr>
        <w:t>E</w:t>
      </w:r>
      <w:r w:rsidR="00644E4A">
        <w:rPr>
          <w:rFonts w:ascii="Times New Roman" w:hAnsi="Times New Roman"/>
          <w:sz w:val="24"/>
          <w:szCs w:val="24"/>
          <w:lang w:val="cs-CZ"/>
        </w:rPr>
        <w:t>.</w:t>
      </w:r>
      <w:r w:rsidRPr="005324E9">
        <w:rPr>
          <w:rFonts w:ascii="Times New Roman" w:hAnsi="Times New Roman"/>
          <w:sz w:val="24"/>
          <w:szCs w:val="24"/>
          <w:lang w:val="cs-CZ"/>
        </w:rPr>
        <w:t>A</w:t>
      </w:r>
      <w:r w:rsidR="00644E4A">
        <w:rPr>
          <w:rFonts w:ascii="Times New Roman" w:hAnsi="Times New Roman"/>
          <w:sz w:val="24"/>
          <w:szCs w:val="24"/>
          <w:lang w:val="cs-CZ"/>
        </w:rPr>
        <w:t>.</w:t>
      </w:r>
      <w:r w:rsidRPr="005324E9">
        <w:rPr>
          <w:rFonts w:ascii="Times New Roman" w:hAnsi="Times New Roman"/>
          <w:sz w:val="24"/>
          <w:szCs w:val="24"/>
          <w:lang w:val="cs-CZ"/>
        </w:rPr>
        <w:t>, Evropské společenství pro atomovou energii Euratom atd</w:t>
      </w:r>
      <w:r w:rsidR="00644E4A">
        <w:rPr>
          <w:rFonts w:ascii="Times New Roman" w:hAnsi="Times New Roman"/>
          <w:sz w:val="24"/>
          <w:szCs w:val="24"/>
          <w:lang w:val="cs-CZ"/>
        </w:rPr>
        <w:t>. (15.11.2018</w:t>
      </w:r>
      <w:r w:rsidRPr="005324E9">
        <w:rPr>
          <w:rFonts w:ascii="Times New Roman" w:hAnsi="Times New Roman"/>
          <w:sz w:val="24"/>
          <w:szCs w:val="24"/>
          <w:lang w:val="cs-CZ"/>
        </w:rPr>
        <w:t>)</w:t>
      </w:r>
      <w:r w:rsidR="00644E4A">
        <w:rPr>
          <w:rFonts w:ascii="Times New Roman" w:hAnsi="Times New Roman"/>
          <w:sz w:val="24"/>
          <w:szCs w:val="24"/>
          <w:lang w:val="cs-CZ"/>
        </w:rPr>
        <w:t>.</w:t>
      </w:r>
    </w:p>
    <w:p w:rsidR="00783202" w:rsidRPr="005324E9" w:rsidRDefault="00644E4A" w:rsidP="00EF333A">
      <w:pPr>
        <w:pStyle w:val="Odstavecseseznamem"/>
        <w:numPr>
          <w:ilvl w:val="0"/>
          <w:numId w:val="1"/>
        </w:numPr>
        <w:spacing w:after="120"/>
        <w:ind w:left="992" w:hanging="635"/>
        <w:contextualSpacing w:val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Vývoj, současnosti, perspektivy</w:t>
      </w:r>
      <w:r w:rsidR="00EF333A" w:rsidRPr="005324E9">
        <w:rPr>
          <w:rFonts w:ascii="Times New Roman" w:hAnsi="Times New Roman"/>
          <w:sz w:val="24"/>
          <w:szCs w:val="24"/>
          <w:lang w:val="cs-CZ"/>
        </w:rPr>
        <w:t xml:space="preserve"> pr</w:t>
      </w:r>
      <w:r>
        <w:rPr>
          <w:rFonts w:ascii="Times New Roman" w:hAnsi="Times New Roman"/>
          <w:sz w:val="24"/>
          <w:szCs w:val="24"/>
          <w:lang w:val="cs-CZ"/>
        </w:rPr>
        <w:t>ávní úpravy v České republice (22.11.2018</w:t>
      </w:r>
      <w:r w:rsidR="00783202" w:rsidRPr="005324E9">
        <w:rPr>
          <w:rFonts w:ascii="Times New Roman" w:hAnsi="Times New Roman"/>
          <w:sz w:val="24"/>
          <w:szCs w:val="24"/>
          <w:lang w:val="cs-CZ"/>
        </w:rPr>
        <w:t>)</w:t>
      </w:r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783202" w:rsidRPr="005324E9" w:rsidRDefault="00644E4A" w:rsidP="00EF333A">
      <w:pPr>
        <w:pStyle w:val="Odstavecseseznamem"/>
        <w:numPr>
          <w:ilvl w:val="0"/>
          <w:numId w:val="1"/>
        </w:numPr>
        <w:spacing w:after="120"/>
        <w:ind w:left="992" w:hanging="635"/>
        <w:contextualSpacing w:val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Včasné oznamování a vzájemná pomoc v případě jaderné havárie, právní úprava jaderné bezpečnosti a fyzické ochrany (29.11.2018</w:t>
      </w:r>
      <w:r w:rsidR="00EF333A" w:rsidRPr="005324E9">
        <w:rPr>
          <w:rFonts w:ascii="Times New Roman" w:hAnsi="Times New Roman"/>
          <w:sz w:val="24"/>
          <w:szCs w:val="24"/>
          <w:lang w:val="cs-CZ"/>
        </w:rPr>
        <w:t>)</w:t>
      </w:r>
    </w:p>
    <w:p w:rsidR="00783202" w:rsidRPr="005324E9" w:rsidRDefault="00783202" w:rsidP="00EF333A">
      <w:pPr>
        <w:pStyle w:val="Odstavecseseznamem"/>
        <w:numPr>
          <w:ilvl w:val="0"/>
          <w:numId w:val="1"/>
        </w:numPr>
        <w:spacing w:after="120"/>
        <w:ind w:left="992" w:hanging="635"/>
        <w:contextualSpacing w:val="0"/>
        <w:rPr>
          <w:rFonts w:ascii="Times New Roman" w:hAnsi="Times New Roman"/>
          <w:sz w:val="24"/>
          <w:szCs w:val="24"/>
          <w:lang w:val="cs-CZ"/>
        </w:rPr>
      </w:pPr>
      <w:r w:rsidRPr="005324E9">
        <w:rPr>
          <w:rFonts w:ascii="Times New Roman" w:hAnsi="Times New Roman"/>
          <w:sz w:val="24"/>
          <w:szCs w:val="24"/>
          <w:lang w:val="cs-CZ"/>
        </w:rPr>
        <w:t>Právní problémy při nakládání s radioaktivními odpady a vyhořelým jaderným palivem, zřízení hlubinného úložiště radioaktivního odpadu, problematika hlubinn</w:t>
      </w:r>
      <w:r w:rsidR="00EF333A" w:rsidRPr="005324E9">
        <w:rPr>
          <w:rFonts w:ascii="Times New Roman" w:hAnsi="Times New Roman"/>
          <w:sz w:val="24"/>
          <w:szCs w:val="24"/>
          <w:lang w:val="cs-CZ"/>
        </w:rPr>
        <w:t>éh</w:t>
      </w:r>
      <w:r w:rsidR="00644E4A">
        <w:rPr>
          <w:rFonts w:ascii="Times New Roman" w:hAnsi="Times New Roman"/>
          <w:sz w:val="24"/>
          <w:szCs w:val="24"/>
          <w:lang w:val="cs-CZ"/>
        </w:rPr>
        <w:t>o úložiště v České republice (6.12.2018</w:t>
      </w:r>
      <w:r w:rsidRPr="005324E9">
        <w:rPr>
          <w:rFonts w:ascii="Times New Roman" w:hAnsi="Times New Roman"/>
          <w:sz w:val="24"/>
          <w:szCs w:val="24"/>
          <w:lang w:val="cs-CZ"/>
        </w:rPr>
        <w:t>)</w:t>
      </w:r>
    </w:p>
    <w:p w:rsidR="0017194B" w:rsidRPr="005324E9" w:rsidRDefault="00783202" w:rsidP="00EF333A">
      <w:pPr>
        <w:pStyle w:val="Odstavecseseznamem"/>
        <w:numPr>
          <w:ilvl w:val="0"/>
          <w:numId w:val="1"/>
        </w:numPr>
        <w:spacing w:after="120"/>
        <w:ind w:left="992" w:hanging="635"/>
        <w:contextualSpacing w:val="0"/>
        <w:rPr>
          <w:rFonts w:ascii="Times New Roman" w:hAnsi="Times New Roman"/>
          <w:sz w:val="24"/>
          <w:szCs w:val="24"/>
          <w:lang w:val="cs-CZ"/>
        </w:rPr>
      </w:pPr>
      <w:r w:rsidRPr="005324E9">
        <w:rPr>
          <w:rFonts w:ascii="Times New Roman" w:hAnsi="Times New Roman"/>
          <w:sz w:val="24"/>
          <w:szCs w:val="24"/>
          <w:lang w:val="cs-CZ"/>
        </w:rPr>
        <w:t>Odpovědnost</w:t>
      </w:r>
      <w:r w:rsidR="00644E4A">
        <w:rPr>
          <w:rFonts w:ascii="Times New Roman" w:hAnsi="Times New Roman"/>
          <w:sz w:val="24"/>
          <w:szCs w:val="24"/>
          <w:lang w:val="cs-CZ"/>
        </w:rPr>
        <w:t xml:space="preserve"> za škody při události v jaderném zařízení</w:t>
      </w:r>
      <w:r w:rsidRPr="005324E9">
        <w:rPr>
          <w:rFonts w:ascii="Times New Roman" w:hAnsi="Times New Roman"/>
          <w:sz w:val="24"/>
          <w:szCs w:val="24"/>
          <w:lang w:val="cs-CZ"/>
        </w:rPr>
        <w:t>, povinnosti a postavení provozovatele, česk</w:t>
      </w:r>
      <w:r w:rsidR="00644E4A">
        <w:rPr>
          <w:rFonts w:ascii="Times New Roman" w:hAnsi="Times New Roman"/>
          <w:sz w:val="24"/>
          <w:szCs w:val="24"/>
          <w:lang w:val="cs-CZ"/>
        </w:rPr>
        <w:t>á a mezinárodní právní úprava (13.12.2018</w:t>
      </w:r>
      <w:r w:rsidRPr="005324E9">
        <w:rPr>
          <w:rFonts w:ascii="Times New Roman" w:hAnsi="Times New Roman"/>
          <w:sz w:val="24"/>
          <w:szCs w:val="24"/>
          <w:lang w:val="cs-CZ"/>
        </w:rPr>
        <w:t>)</w:t>
      </w:r>
    </w:p>
    <w:p w:rsidR="00ED7793" w:rsidRDefault="00ED7793" w:rsidP="00ED7793">
      <w:pPr>
        <w:ind w:firstLine="0"/>
        <w:rPr>
          <w:rFonts w:ascii="Tahoma" w:hAnsi="Tahoma" w:cs="Tahoma"/>
          <w:b/>
          <w:color w:val="000000" w:themeColor="text1"/>
          <w:lang w:val="cs-CZ"/>
        </w:rPr>
      </w:pPr>
    </w:p>
    <w:p w:rsidR="00644E4A" w:rsidRDefault="00644E4A" w:rsidP="00ED7793">
      <w:pPr>
        <w:ind w:firstLine="0"/>
        <w:rPr>
          <w:rFonts w:ascii="Times New Roman" w:hAnsi="Times New Roman"/>
          <w:b/>
          <w:color w:val="000000" w:themeColor="text1"/>
          <w:sz w:val="24"/>
          <w:szCs w:val="24"/>
          <w:lang w:val="cs-CZ"/>
        </w:rPr>
      </w:pPr>
      <w:r w:rsidRPr="00644E4A">
        <w:rPr>
          <w:rFonts w:ascii="Times New Roman" w:hAnsi="Times New Roman"/>
          <w:b/>
          <w:color w:val="000000" w:themeColor="text1"/>
          <w:sz w:val="24"/>
          <w:szCs w:val="24"/>
          <w:lang w:val="cs-CZ"/>
        </w:rPr>
        <w:t>Literatura:</w:t>
      </w:r>
    </w:p>
    <w:p w:rsidR="00644E4A" w:rsidRPr="00644E4A" w:rsidRDefault="00644E4A" w:rsidP="00ED7793">
      <w:pPr>
        <w:ind w:firstLine="0"/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  <w:t>Jakub Handrlica, Vybrané</w:t>
      </w:r>
      <w:r w:rsidR="0036578A"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  <w:t xml:space="preserve">problémy vnitrostátní </w:t>
      </w:r>
      <w:r w:rsidR="0036578A"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  <w:t xml:space="preserve">právní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  <w:t xml:space="preserve">úpravy </w:t>
      </w:r>
      <w:r w:rsidR="0036578A"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  <w:t xml:space="preserve">mírového využívání jaderné energie, Praha: PF UK, 2014. </w:t>
      </w:r>
    </w:p>
    <w:p w:rsidR="00644E4A" w:rsidRDefault="00644E4A" w:rsidP="00ED7793">
      <w:pPr>
        <w:ind w:firstLine="0"/>
        <w:rPr>
          <w:rFonts w:ascii="Tahoma" w:hAnsi="Tahoma" w:cs="Tahoma"/>
          <w:b/>
          <w:color w:val="000000" w:themeColor="text1"/>
          <w:lang w:val="cs-CZ"/>
        </w:rPr>
      </w:pPr>
    </w:p>
    <w:p w:rsidR="00644E4A" w:rsidRDefault="00644E4A" w:rsidP="00ED7793">
      <w:pPr>
        <w:ind w:firstLine="0"/>
        <w:rPr>
          <w:rFonts w:ascii="Times New Roman" w:hAnsi="Times New Roman"/>
          <w:b/>
          <w:color w:val="000000" w:themeColor="text1"/>
          <w:sz w:val="24"/>
          <w:szCs w:val="24"/>
          <w:lang w:val="cs-CZ"/>
        </w:rPr>
      </w:pPr>
      <w:r w:rsidRPr="00644E4A">
        <w:rPr>
          <w:rFonts w:ascii="Times New Roman" w:hAnsi="Times New Roman"/>
          <w:b/>
          <w:color w:val="000000" w:themeColor="text1"/>
          <w:sz w:val="24"/>
          <w:szCs w:val="24"/>
          <w:lang w:val="cs-CZ"/>
        </w:rPr>
        <w:t>Zakončení předmětu:</w:t>
      </w:r>
    </w:p>
    <w:p w:rsidR="00644E4A" w:rsidRPr="00644E4A" w:rsidRDefault="00644E4A" w:rsidP="00ED7793">
      <w:pPr>
        <w:ind w:firstLine="0"/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  <w:t>Písemná zkouška</w:t>
      </w:r>
      <w:r w:rsidR="00FC78EE"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  <w:t xml:space="preserve">: teoretická část </w:t>
      </w:r>
      <w:r w:rsidR="00FC78EE" w:rsidRPr="00FC78EE"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  <w:t>+</w:t>
      </w:r>
      <w:r w:rsidR="00FC78EE"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  <w:t xml:space="preserve"> </w:t>
      </w:r>
      <w:proofErr w:type="spellStart"/>
      <w:r w:rsidR="00FC78EE"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  <w:t>miniklauzurka</w:t>
      </w:r>
      <w:proofErr w:type="spellEnd"/>
      <w:r w:rsidR="00FC78EE"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  <w:t xml:space="preserve"> </w:t>
      </w:r>
    </w:p>
    <w:sectPr w:rsidR="00644E4A" w:rsidRPr="00644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63561"/>
    <w:multiLevelType w:val="multilevel"/>
    <w:tmpl w:val="EE189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28776A"/>
    <w:multiLevelType w:val="multilevel"/>
    <w:tmpl w:val="CA20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E36941"/>
    <w:multiLevelType w:val="multilevel"/>
    <w:tmpl w:val="798EB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562432"/>
    <w:multiLevelType w:val="hybridMultilevel"/>
    <w:tmpl w:val="5790ACE4"/>
    <w:lvl w:ilvl="0" w:tplc="2B4E96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02"/>
    <w:rsid w:val="00065D93"/>
    <w:rsid w:val="001526B0"/>
    <w:rsid w:val="0017194B"/>
    <w:rsid w:val="002B0668"/>
    <w:rsid w:val="0036578A"/>
    <w:rsid w:val="00430E07"/>
    <w:rsid w:val="005324E9"/>
    <w:rsid w:val="00644E4A"/>
    <w:rsid w:val="00783202"/>
    <w:rsid w:val="007C454F"/>
    <w:rsid w:val="00896264"/>
    <w:rsid w:val="00940CA5"/>
    <w:rsid w:val="009C484A"/>
    <w:rsid w:val="00B552EA"/>
    <w:rsid w:val="00ED7793"/>
    <w:rsid w:val="00EF333A"/>
    <w:rsid w:val="00FC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202"/>
    <w:pPr>
      <w:spacing w:after="0" w:line="240" w:lineRule="auto"/>
      <w:ind w:firstLine="539"/>
      <w:jc w:val="both"/>
    </w:pPr>
    <w:rPr>
      <w:rFonts w:ascii="Calibri" w:eastAsia="Calibri" w:hAnsi="Calibri" w:cs="Times New Roman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832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24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4E9"/>
    <w:rPr>
      <w:rFonts w:ascii="Tahoma" w:eastAsia="Calibri" w:hAnsi="Tahoma" w:cs="Tahoma"/>
      <w:sz w:val="16"/>
      <w:szCs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5324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202"/>
    <w:pPr>
      <w:spacing w:after="0" w:line="240" w:lineRule="auto"/>
      <w:ind w:firstLine="539"/>
      <w:jc w:val="both"/>
    </w:pPr>
    <w:rPr>
      <w:rFonts w:ascii="Calibri" w:eastAsia="Calibri" w:hAnsi="Calibri" w:cs="Times New Roman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832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24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4E9"/>
    <w:rPr>
      <w:rFonts w:ascii="Tahoma" w:eastAsia="Calibri" w:hAnsi="Tahoma" w:cs="Tahoma"/>
      <w:sz w:val="16"/>
      <w:szCs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532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kub.handrlica@prf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Handrlica</dc:creator>
  <cp:lastModifiedBy>Eva Preclikova</cp:lastModifiedBy>
  <cp:revision>2</cp:revision>
  <cp:lastPrinted>2018-10-08T11:04:00Z</cp:lastPrinted>
  <dcterms:created xsi:type="dcterms:W3CDTF">2018-10-08T12:07:00Z</dcterms:created>
  <dcterms:modified xsi:type="dcterms:W3CDTF">2018-10-08T12:07:00Z</dcterms:modified>
</cp:coreProperties>
</file>