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DE97E" w14:textId="423CDF4A" w:rsidR="004136FB" w:rsidRPr="00800B72" w:rsidRDefault="00800B72" w:rsidP="00800B72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800B72">
        <w:rPr>
          <w:rFonts w:ascii="Times New Roman" w:hAnsi="Times New Roman" w:cs="Times New Roman"/>
          <w:b/>
          <w:sz w:val="32"/>
        </w:rPr>
        <w:t>Program seminářů z teorie práva I</w:t>
      </w:r>
      <w:r w:rsidR="00370291">
        <w:rPr>
          <w:rFonts w:ascii="Times New Roman" w:hAnsi="Times New Roman" w:cs="Times New Roman"/>
          <w:b/>
          <w:sz w:val="32"/>
        </w:rPr>
        <w:t>.</w:t>
      </w:r>
    </w:p>
    <w:p w14:paraId="30B338C0" w14:textId="2DB3371B" w:rsidR="00800B72" w:rsidRPr="00800B72" w:rsidRDefault="00E34630" w:rsidP="00800B7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</w:t>
      </w:r>
      <w:r w:rsidR="00800B72" w:rsidRPr="00800B72">
        <w:rPr>
          <w:rFonts w:ascii="Times New Roman" w:hAnsi="Times New Roman" w:cs="Times New Roman"/>
          <w:b/>
          <w:sz w:val="24"/>
        </w:rPr>
        <w:t>kademický rok 201</w:t>
      </w:r>
      <w:r w:rsidR="0024172C">
        <w:rPr>
          <w:rFonts w:ascii="Times New Roman" w:hAnsi="Times New Roman" w:cs="Times New Roman"/>
          <w:b/>
          <w:sz w:val="24"/>
        </w:rPr>
        <w:t>7</w:t>
      </w:r>
      <w:r w:rsidR="00800B72" w:rsidRPr="00800B72">
        <w:rPr>
          <w:rFonts w:ascii="Times New Roman" w:hAnsi="Times New Roman" w:cs="Times New Roman"/>
          <w:b/>
          <w:sz w:val="24"/>
        </w:rPr>
        <w:t>/1</w:t>
      </w:r>
      <w:r w:rsidR="0024172C">
        <w:rPr>
          <w:rFonts w:ascii="Times New Roman" w:hAnsi="Times New Roman" w:cs="Times New Roman"/>
          <w:b/>
          <w:sz w:val="24"/>
        </w:rPr>
        <w:t>8</w:t>
      </w:r>
      <w:r w:rsidR="00800B72" w:rsidRPr="00800B72">
        <w:rPr>
          <w:rFonts w:ascii="Times New Roman" w:hAnsi="Times New Roman" w:cs="Times New Roman"/>
          <w:b/>
          <w:sz w:val="24"/>
        </w:rPr>
        <w:t xml:space="preserve">, </w:t>
      </w:r>
      <w:r w:rsidR="001C5EA4">
        <w:rPr>
          <w:rFonts w:ascii="Times New Roman" w:hAnsi="Times New Roman" w:cs="Times New Roman"/>
          <w:b/>
          <w:sz w:val="24"/>
        </w:rPr>
        <w:t>letní</w:t>
      </w:r>
      <w:r w:rsidR="00800B72" w:rsidRPr="00800B72">
        <w:rPr>
          <w:rFonts w:ascii="Times New Roman" w:hAnsi="Times New Roman" w:cs="Times New Roman"/>
          <w:b/>
          <w:sz w:val="24"/>
        </w:rPr>
        <w:t xml:space="preserve"> semestr</w:t>
      </w:r>
    </w:p>
    <w:p w14:paraId="6694FD82" w14:textId="77777777" w:rsidR="00800B72" w:rsidRPr="00800B72" w:rsidRDefault="00800B72" w:rsidP="00800B72">
      <w:pPr>
        <w:jc w:val="center"/>
        <w:rPr>
          <w:rFonts w:ascii="Times New Roman" w:hAnsi="Times New Roman" w:cs="Times New Roman"/>
          <w:b/>
          <w:sz w:val="24"/>
        </w:rPr>
      </w:pPr>
      <w:r w:rsidRPr="00800B72">
        <w:rPr>
          <w:rFonts w:ascii="Times New Roman" w:hAnsi="Times New Roman" w:cs="Times New Roman"/>
          <w:b/>
          <w:sz w:val="24"/>
        </w:rPr>
        <w:t>Mgr. Jan Chmel</w:t>
      </w:r>
    </w:p>
    <w:p w14:paraId="7CCE434F" w14:textId="60808B36" w:rsidR="00800B72" w:rsidRDefault="004C0C75" w:rsidP="00800B7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</w:t>
      </w:r>
      <w:r w:rsidR="00800B72">
        <w:rPr>
          <w:rFonts w:ascii="Times New Roman" w:hAnsi="Times New Roman" w:cs="Times New Roman"/>
          <w:sz w:val="24"/>
        </w:rPr>
        <w:t xml:space="preserve">tvrtek 16-18 hod., učebna č. </w:t>
      </w:r>
      <w:r w:rsidR="001C5EA4" w:rsidRPr="001C5EA4">
        <w:rPr>
          <w:rFonts w:ascii="Times New Roman" w:hAnsi="Times New Roman" w:cs="Times New Roman"/>
          <w:sz w:val="24"/>
        </w:rPr>
        <w:t>405</w:t>
      </w:r>
    </w:p>
    <w:p w14:paraId="70AD861B" w14:textId="77777777" w:rsidR="00370291" w:rsidRDefault="00370291" w:rsidP="00800B72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9"/>
        <w:gridCol w:w="7091"/>
        <w:gridCol w:w="1412"/>
      </w:tblGrid>
      <w:tr w:rsidR="00800B72" w14:paraId="3248B568" w14:textId="77777777" w:rsidTr="004C0C75">
        <w:tc>
          <w:tcPr>
            <w:tcW w:w="559" w:type="dxa"/>
          </w:tcPr>
          <w:p w14:paraId="0FF91ACC" w14:textId="77777777" w:rsidR="00800B72" w:rsidRPr="00370291" w:rsidRDefault="00800B72" w:rsidP="00800B72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1" w:type="dxa"/>
          </w:tcPr>
          <w:p w14:paraId="6285C991" w14:textId="6D570A9E" w:rsidR="00800B72" w:rsidRPr="00370291" w:rsidRDefault="0008593F" w:rsidP="00800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Úvodní seminář – organizační informace. </w:t>
            </w:r>
            <w:r w:rsidR="00EF3DDB">
              <w:rPr>
                <w:rFonts w:ascii="Times New Roman" w:hAnsi="Times New Roman" w:cs="Times New Roman"/>
              </w:rPr>
              <w:t>Interpretace práva I.</w:t>
            </w:r>
          </w:p>
        </w:tc>
        <w:tc>
          <w:tcPr>
            <w:tcW w:w="1412" w:type="dxa"/>
          </w:tcPr>
          <w:p w14:paraId="4192A820" w14:textId="1A807F00" w:rsidR="00800B72" w:rsidRPr="00370291" w:rsidRDefault="00D636BF" w:rsidP="00800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C5EA4">
              <w:rPr>
                <w:rFonts w:ascii="Times New Roman" w:hAnsi="Times New Roman" w:cs="Times New Roman"/>
              </w:rPr>
              <w:t>.3.201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C5EA4" w14:paraId="3C6DFAF7" w14:textId="77777777" w:rsidTr="004C0C75">
        <w:tc>
          <w:tcPr>
            <w:tcW w:w="559" w:type="dxa"/>
          </w:tcPr>
          <w:p w14:paraId="2A643232" w14:textId="77777777" w:rsidR="001C5EA4" w:rsidRPr="00370291" w:rsidRDefault="001C5EA4" w:rsidP="001C5EA4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91" w:type="dxa"/>
          </w:tcPr>
          <w:p w14:paraId="60E672B7" w14:textId="3BE8DBE2" w:rsidR="001C5EA4" w:rsidRPr="00370291" w:rsidRDefault="00A22CD7" w:rsidP="001C5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Interpretace práva</w:t>
            </w:r>
            <w:r w:rsidR="00EF3DDB">
              <w:rPr>
                <w:rFonts w:ascii="Times New Roman" w:hAnsi="Times New Roman" w:cs="Times New Roman"/>
              </w:rPr>
              <w:t xml:space="preserve"> II. </w:t>
            </w:r>
          </w:p>
        </w:tc>
        <w:tc>
          <w:tcPr>
            <w:tcW w:w="1412" w:type="dxa"/>
          </w:tcPr>
          <w:p w14:paraId="03CBCC6C" w14:textId="3FEC0CDF" w:rsidR="001C5EA4" w:rsidRPr="00370291" w:rsidRDefault="00D636BF" w:rsidP="001C5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C5EA4">
              <w:rPr>
                <w:rFonts w:ascii="Times New Roman" w:hAnsi="Times New Roman" w:cs="Times New Roman"/>
              </w:rPr>
              <w:t>.3.201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C5EA4" w14:paraId="2DF26AD6" w14:textId="77777777" w:rsidTr="004C0C75">
        <w:tc>
          <w:tcPr>
            <w:tcW w:w="559" w:type="dxa"/>
          </w:tcPr>
          <w:p w14:paraId="6241A441" w14:textId="77777777" w:rsidR="001C5EA4" w:rsidRPr="00370291" w:rsidRDefault="001C5EA4" w:rsidP="001C5EA4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91" w:type="dxa"/>
          </w:tcPr>
          <w:p w14:paraId="0B47393E" w14:textId="300CFEBA" w:rsidR="001C5EA4" w:rsidRPr="00370291" w:rsidRDefault="00A22CD7" w:rsidP="001C5EA4">
            <w:pPr>
              <w:tabs>
                <w:tab w:val="left" w:pos="40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Interpretace </w:t>
            </w:r>
            <w:r w:rsidR="00EF3DDB">
              <w:rPr>
                <w:rFonts w:ascii="Times New Roman" w:hAnsi="Times New Roman" w:cs="Times New Roman"/>
              </w:rPr>
              <w:t>práva III.</w:t>
            </w:r>
            <w:r w:rsidR="00CB4431">
              <w:rPr>
                <w:rFonts w:ascii="Times New Roman" w:hAnsi="Times New Roman" w:cs="Times New Roman"/>
              </w:rPr>
              <w:t xml:space="preserve"> Právní argumentace.</w:t>
            </w:r>
          </w:p>
        </w:tc>
        <w:tc>
          <w:tcPr>
            <w:tcW w:w="1412" w:type="dxa"/>
          </w:tcPr>
          <w:p w14:paraId="466BBB04" w14:textId="40D5AD6C" w:rsidR="001C5EA4" w:rsidRPr="00370291" w:rsidRDefault="00D636BF" w:rsidP="001C5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C5EA4">
              <w:rPr>
                <w:rFonts w:ascii="Times New Roman" w:hAnsi="Times New Roman" w:cs="Times New Roman"/>
              </w:rPr>
              <w:t>.3.201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C5EA4" w14:paraId="1342A2FF" w14:textId="77777777" w:rsidTr="004C0C75">
        <w:tc>
          <w:tcPr>
            <w:tcW w:w="559" w:type="dxa"/>
          </w:tcPr>
          <w:p w14:paraId="47F95A2D" w14:textId="77777777" w:rsidR="001C5EA4" w:rsidRPr="00370291" w:rsidRDefault="001C5EA4" w:rsidP="001C5EA4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091" w:type="dxa"/>
          </w:tcPr>
          <w:p w14:paraId="4405404C" w14:textId="200C5082" w:rsidR="001C5EA4" w:rsidRPr="00370291" w:rsidRDefault="0008593F" w:rsidP="001C5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Subjekty práva. </w:t>
            </w:r>
          </w:p>
        </w:tc>
        <w:tc>
          <w:tcPr>
            <w:tcW w:w="1412" w:type="dxa"/>
          </w:tcPr>
          <w:p w14:paraId="1880762F" w14:textId="7DEE95E7" w:rsidR="001C5EA4" w:rsidRPr="00370291" w:rsidRDefault="001C5EA4" w:rsidP="001C5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636B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.3.201</w:t>
            </w:r>
            <w:r w:rsidR="00D636BF">
              <w:rPr>
                <w:rFonts w:ascii="Times New Roman" w:hAnsi="Times New Roman" w:cs="Times New Roman"/>
              </w:rPr>
              <w:t>8</w:t>
            </w:r>
          </w:p>
        </w:tc>
      </w:tr>
      <w:tr w:rsidR="001C5EA4" w14:paraId="70DE126A" w14:textId="77777777" w:rsidTr="004C0C75">
        <w:tc>
          <w:tcPr>
            <w:tcW w:w="559" w:type="dxa"/>
          </w:tcPr>
          <w:p w14:paraId="7E73D3C5" w14:textId="77777777" w:rsidR="001C5EA4" w:rsidRPr="00370291" w:rsidRDefault="001C5EA4" w:rsidP="001C5EA4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091" w:type="dxa"/>
          </w:tcPr>
          <w:p w14:paraId="3C90232E" w14:textId="13793BC8" w:rsidR="001C5EA4" w:rsidRPr="00370291" w:rsidRDefault="00CB4431" w:rsidP="001C5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Subjektivní práva a povinnosti. Právní vztah.</w:t>
            </w:r>
          </w:p>
        </w:tc>
        <w:tc>
          <w:tcPr>
            <w:tcW w:w="1412" w:type="dxa"/>
          </w:tcPr>
          <w:p w14:paraId="00A263DF" w14:textId="389982E0" w:rsidR="001C5EA4" w:rsidRPr="00370291" w:rsidRDefault="00D636BF" w:rsidP="001C5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1C5EA4">
              <w:rPr>
                <w:rFonts w:ascii="Times New Roman" w:hAnsi="Times New Roman" w:cs="Times New Roman"/>
              </w:rPr>
              <w:t>.3.201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C5EA4" w14:paraId="7B48C3AB" w14:textId="77777777" w:rsidTr="004C0C75">
        <w:tc>
          <w:tcPr>
            <w:tcW w:w="559" w:type="dxa"/>
          </w:tcPr>
          <w:p w14:paraId="12755363" w14:textId="77777777" w:rsidR="001C5EA4" w:rsidRPr="00370291" w:rsidRDefault="001C5EA4" w:rsidP="001C5EA4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091" w:type="dxa"/>
          </w:tcPr>
          <w:p w14:paraId="3A0CCB1E" w14:textId="708ECCF4" w:rsidR="001C5EA4" w:rsidRPr="00370291" w:rsidRDefault="00EF3DDB" w:rsidP="001C5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Aplikace práva I.</w:t>
            </w:r>
          </w:p>
        </w:tc>
        <w:tc>
          <w:tcPr>
            <w:tcW w:w="1412" w:type="dxa"/>
          </w:tcPr>
          <w:p w14:paraId="17D902AF" w14:textId="22FE9906" w:rsidR="001C5EA4" w:rsidRPr="00370291" w:rsidRDefault="00D636BF" w:rsidP="001C5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C5EA4">
              <w:rPr>
                <w:rFonts w:ascii="Times New Roman" w:hAnsi="Times New Roman" w:cs="Times New Roman"/>
              </w:rPr>
              <w:t>.4.201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C5EA4" w14:paraId="05FC4A45" w14:textId="77777777" w:rsidTr="004C0C75">
        <w:tc>
          <w:tcPr>
            <w:tcW w:w="559" w:type="dxa"/>
          </w:tcPr>
          <w:p w14:paraId="31877DFE" w14:textId="77777777" w:rsidR="001C5EA4" w:rsidRPr="00370291" w:rsidRDefault="001C5EA4" w:rsidP="001C5EA4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091" w:type="dxa"/>
          </w:tcPr>
          <w:p w14:paraId="35F95151" w14:textId="14BFB0D5" w:rsidR="001C5EA4" w:rsidRPr="00370291" w:rsidRDefault="00EF3DDB" w:rsidP="001C5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Aplikace práva II.</w:t>
            </w:r>
          </w:p>
        </w:tc>
        <w:tc>
          <w:tcPr>
            <w:tcW w:w="1412" w:type="dxa"/>
          </w:tcPr>
          <w:p w14:paraId="38B15450" w14:textId="0F67C983" w:rsidR="001C5EA4" w:rsidRPr="00370291" w:rsidRDefault="001C5EA4" w:rsidP="001C5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636B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.4.201</w:t>
            </w:r>
            <w:r w:rsidR="00D636BF">
              <w:rPr>
                <w:rFonts w:ascii="Times New Roman" w:hAnsi="Times New Roman" w:cs="Times New Roman"/>
              </w:rPr>
              <w:t>8</w:t>
            </w:r>
          </w:p>
        </w:tc>
      </w:tr>
      <w:tr w:rsidR="001C5EA4" w14:paraId="44D2B25F" w14:textId="77777777" w:rsidTr="004C0C75">
        <w:tc>
          <w:tcPr>
            <w:tcW w:w="559" w:type="dxa"/>
          </w:tcPr>
          <w:p w14:paraId="3AB9FE4D" w14:textId="77777777" w:rsidR="001C5EA4" w:rsidRPr="00370291" w:rsidRDefault="001C5EA4" w:rsidP="001C5EA4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091" w:type="dxa"/>
          </w:tcPr>
          <w:p w14:paraId="0C5DA385" w14:textId="5C8A1C42" w:rsidR="001C5EA4" w:rsidRPr="00370291" w:rsidRDefault="00EF3DDB" w:rsidP="001C5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Právní odpovědnost I.</w:t>
            </w:r>
            <w:r w:rsidR="00CB44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2" w:type="dxa"/>
          </w:tcPr>
          <w:p w14:paraId="7F56ED18" w14:textId="71EF089A" w:rsidR="001C5EA4" w:rsidRPr="00370291" w:rsidRDefault="00D636BF" w:rsidP="001C5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C5EA4">
              <w:rPr>
                <w:rFonts w:ascii="Times New Roman" w:hAnsi="Times New Roman" w:cs="Times New Roman"/>
              </w:rPr>
              <w:t>.4.201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C5EA4" w14:paraId="147EE0CA" w14:textId="77777777" w:rsidTr="004C0C75">
        <w:tc>
          <w:tcPr>
            <w:tcW w:w="559" w:type="dxa"/>
          </w:tcPr>
          <w:p w14:paraId="6211BBB4" w14:textId="77777777" w:rsidR="001C5EA4" w:rsidRPr="00370291" w:rsidRDefault="001C5EA4" w:rsidP="001C5EA4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091" w:type="dxa"/>
          </w:tcPr>
          <w:p w14:paraId="5D5AD662" w14:textId="0E43DD36" w:rsidR="001C5EA4" w:rsidRPr="00370291" w:rsidRDefault="00EF3DDB" w:rsidP="001C5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Právní odpovědnosti II.</w:t>
            </w:r>
            <w:r w:rsidR="00CB44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2" w:type="dxa"/>
          </w:tcPr>
          <w:p w14:paraId="00DF6052" w14:textId="3792D15D" w:rsidR="001C5EA4" w:rsidRPr="00370291" w:rsidRDefault="001C5EA4" w:rsidP="001C5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636B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.4.201</w:t>
            </w:r>
            <w:r w:rsidR="00D636BF">
              <w:rPr>
                <w:rFonts w:ascii="Times New Roman" w:hAnsi="Times New Roman" w:cs="Times New Roman"/>
              </w:rPr>
              <w:t>8</w:t>
            </w:r>
          </w:p>
        </w:tc>
      </w:tr>
      <w:tr w:rsidR="001C5EA4" w14:paraId="682BE7D6" w14:textId="77777777" w:rsidTr="004C0C75">
        <w:tc>
          <w:tcPr>
            <w:tcW w:w="559" w:type="dxa"/>
          </w:tcPr>
          <w:p w14:paraId="6282654C" w14:textId="77777777" w:rsidR="001C5EA4" w:rsidRPr="00370291" w:rsidRDefault="001C5EA4" w:rsidP="001C5EA4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091" w:type="dxa"/>
          </w:tcPr>
          <w:p w14:paraId="3F74F7A1" w14:textId="619A4C35" w:rsidR="001C5EA4" w:rsidRPr="002B3029" w:rsidRDefault="00CB4431" w:rsidP="001C5E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Demokratický právní stát. Základní práva a svobody.</w:t>
            </w:r>
            <w:r w:rsidR="002B3029">
              <w:rPr>
                <w:rFonts w:ascii="Times New Roman" w:hAnsi="Times New Roman" w:cs="Times New Roman"/>
              </w:rPr>
              <w:t xml:space="preserve"> </w:t>
            </w:r>
            <w:r w:rsidR="002B3029">
              <w:rPr>
                <w:rFonts w:ascii="Times New Roman" w:hAnsi="Times New Roman" w:cs="Times New Roman"/>
                <w:b/>
              </w:rPr>
              <w:t>Zápočtový test.</w:t>
            </w:r>
          </w:p>
        </w:tc>
        <w:tc>
          <w:tcPr>
            <w:tcW w:w="1412" w:type="dxa"/>
          </w:tcPr>
          <w:p w14:paraId="054CA393" w14:textId="616BBF43" w:rsidR="001C5EA4" w:rsidRPr="00370291" w:rsidRDefault="00D636BF" w:rsidP="001C5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C5EA4">
              <w:rPr>
                <w:rFonts w:ascii="Times New Roman" w:hAnsi="Times New Roman" w:cs="Times New Roman"/>
              </w:rPr>
              <w:t>.5.201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C5EA4" w14:paraId="26F872D1" w14:textId="77777777" w:rsidTr="004C0C75">
        <w:tc>
          <w:tcPr>
            <w:tcW w:w="559" w:type="dxa"/>
          </w:tcPr>
          <w:p w14:paraId="7769E7BD" w14:textId="77777777" w:rsidR="001C5EA4" w:rsidRPr="00370291" w:rsidRDefault="001C5EA4" w:rsidP="001C5EA4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091" w:type="dxa"/>
          </w:tcPr>
          <w:p w14:paraId="34EC2630" w14:textId="5292CDE3" w:rsidR="001C5EA4" w:rsidRPr="00370291" w:rsidRDefault="00CB4431" w:rsidP="001C5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Právo a hodnoty. </w:t>
            </w:r>
            <w:r w:rsidR="00EF3DDB">
              <w:rPr>
                <w:rFonts w:ascii="Times New Roman" w:hAnsi="Times New Roman" w:cs="Times New Roman"/>
              </w:rPr>
              <w:t>Působení práva ve společnosti</w:t>
            </w:r>
            <w:r>
              <w:rPr>
                <w:rFonts w:ascii="Times New Roman" w:hAnsi="Times New Roman" w:cs="Times New Roman"/>
              </w:rPr>
              <w:t>. Efektivita práva</w:t>
            </w:r>
            <w:r w:rsidR="00A872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2" w:type="dxa"/>
          </w:tcPr>
          <w:p w14:paraId="6281C1E6" w14:textId="678FCB10" w:rsidR="001C5EA4" w:rsidRPr="00370291" w:rsidRDefault="001C5EA4" w:rsidP="001C5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636B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.5.201</w:t>
            </w:r>
            <w:r w:rsidR="00D636BF">
              <w:rPr>
                <w:rFonts w:ascii="Times New Roman" w:hAnsi="Times New Roman" w:cs="Times New Roman"/>
              </w:rPr>
              <w:t>8</w:t>
            </w:r>
          </w:p>
        </w:tc>
      </w:tr>
    </w:tbl>
    <w:p w14:paraId="23518178" w14:textId="77777777" w:rsidR="001C5EA4" w:rsidRDefault="001C5EA4" w:rsidP="00800B72">
      <w:pPr>
        <w:rPr>
          <w:rFonts w:ascii="Times New Roman" w:hAnsi="Times New Roman" w:cs="Times New Roman"/>
          <w:b/>
        </w:rPr>
      </w:pPr>
    </w:p>
    <w:p w14:paraId="095B54EA" w14:textId="77777777" w:rsidR="001C5EA4" w:rsidRDefault="001C5EA4" w:rsidP="00800B72">
      <w:pPr>
        <w:rPr>
          <w:rFonts w:ascii="Times New Roman" w:hAnsi="Times New Roman" w:cs="Times New Roman"/>
          <w:b/>
        </w:rPr>
      </w:pPr>
    </w:p>
    <w:p w14:paraId="1138E4A0" w14:textId="77777777" w:rsidR="00041E76" w:rsidRPr="0077286C" w:rsidRDefault="00041E76" w:rsidP="00041E76">
      <w:pPr>
        <w:rPr>
          <w:rFonts w:ascii="Times New Roman" w:hAnsi="Times New Roman" w:cs="Times New Roman"/>
          <w:b/>
        </w:rPr>
      </w:pPr>
      <w:r w:rsidRPr="0077286C">
        <w:rPr>
          <w:rFonts w:ascii="Times New Roman" w:hAnsi="Times New Roman" w:cs="Times New Roman"/>
          <w:b/>
        </w:rPr>
        <w:t>Podmínky pro udělení zápočtu:</w:t>
      </w:r>
    </w:p>
    <w:p w14:paraId="4EA79A7B" w14:textId="77777777" w:rsidR="00041E76" w:rsidRPr="0077286C" w:rsidRDefault="00041E76" w:rsidP="00041E76">
      <w:pPr>
        <w:spacing w:after="0"/>
        <w:rPr>
          <w:rFonts w:ascii="Times New Roman" w:hAnsi="Times New Roman" w:cs="Times New Roman"/>
        </w:rPr>
      </w:pPr>
      <w:r w:rsidRPr="0077286C">
        <w:rPr>
          <w:rFonts w:ascii="Times New Roman" w:hAnsi="Times New Roman" w:cs="Times New Roman"/>
        </w:rPr>
        <w:t xml:space="preserve">Je nutné kumulativně splnit </w:t>
      </w:r>
      <w:r>
        <w:rPr>
          <w:rFonts w:ascii="Times New Roman" w:hAnsi="Times New Roman" w:cs="Times New Roman"/>
        </w:rPr>
        <w:t>3</w:t>
      </w:r>
      <w:r w:rsidRPr="0077286C">
        <w:rPr>
          <w:rFonts w:ascii="Times New Roman" w:hAnsi="Times New Roman" w:cs="Times New Roman"/>
        </w:rPr>
        <w:t xml:space="preserve"> podmínky:</w:t>
      </w:r>
    </w:p>
    <w:p w14:paraId="0EDE2EB0" w14:textId="5FAF3CBD" w:rsidR="00041E76" w:rsidRDefault="00041E76" w:rsidP="00041E7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77286C">
        <w:rPr>
          <w:rFonts w:ascii="Times New Roman" w:hAnsi="Times New Roman" w:cs="Times New Roman"/>
        </w:rPr>
        <w:t xml:space="preserve">účast </w:t>
      </w:r>
      <w:r>
        <w:rPr>
          <w:rFonts w:ascii="Times New Roman" w:hAnsi="Times New Roman" w:cs="Times New Roman"/>
        </w:rPr>
        <w:t xml:space="preserve">na seminární výuce (maximálně </w:t>
      </w:r>
      <w:r w:rsidR="0010788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absence),</w:t>
      </w:r>
    </w:p>
    <w:p w14:paraId="7CB1CCC8" w14:textId="77777777" w:rsidR="00041E76" w:rsidRDefault="00041E76" w:rsidP="00041E7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dosažení alespoň 60 </w:t>
      </w:r>
      <w:r>
        <w:rPr>
          <w:rFonts w:ascii="Times New Roman" w:hAnsi="Times New Roman" w:cs="Times New Roman"/>
          <w:lang w:val="en-GB"/>
        </w:rPr>
        <w:t xml:space="preserve">% </w:t>
      </w:r>
      <w:r w:rsidRPr="004C0C75">
        <w:rPr>
          <w:rFonts w:ascii="Times New Roman" w:hAnsi="Times New Roman" w:cs="Times New Roman"/>
        </w:rPr>
        <w:t>bodů v zápočtovém testu</w:t>
      </w:r>
      <w:r>
        <w:rPr>
          <w:rFonts w:ascii="Times New Roman" w:hAnsi="Times New Roman" w:cs="Times New Roman"/>
        </w:rPr>
        <w:t>,</w:t>
      </w:r>
    </w:p>
    <w:p w14:paraId="4C0A135C" w14:textId="6694F712" w:rsidR="00041E76" w:rsidRPr="0077286C" w:rsidRDefault="00041E76" w:rsidP="00041E7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odevzdání </w:t>
      </w:r>
      <w:r w:rsidR="00617C65">
        <w:rPr>
          <w:rFonts w:ascii="Times New Roman" w:hAnsi="Times New Roman" w:cs="Times New Roman"/>
        </w:rPr>
        <w:t xml:space="preserve">seminární práce </w:t>
      </w:r>
      <w:r w:rsidR="004C44DB">
        <w:rPr>
          <w:rFonts w:ascii="Times New Roman" w:hAnsi="Times New Roman" w:cs="Times New Roman"/>
        </w:rPr>
        <w:t xml:space="preserve">na právněteoretické či právněfilosofické téma </w:t>
      </w:r>
      <w:r w:rsidR="00617C65">
        <w:rPr>
          <w:rFonts w:ascii="Times New Roman" w:hAnsi="Times New Roman" w:cs="Times New Roman"/>
        </w:rPr>
        <w:t xml:space="preserve">v rozsahu </w:t>
      </w:r>
      <w:r w:rsidR="004C44DB">
        <w:rPr>
          <w:rFonts w:ascii="Times New Roman" w:hAnsi="Times New Roman" w:cs="Times New Roman"/>
        </w:rPr>
        <w:t xml:space="preserve"> 5 – 10 normostran</w:t>
      </w:r>
      <w:r>
        <w:rPr>
          <w:rFonts w:ascii="Times New Roman" w:hAnsi="Times New Roman" w:cs="Times New Roman"/>
        </w:rPr>
        <w:t>.</w:t>
      </w:r>
    </w:p>
    <w:p w14:paraId="39959042" w14:textId="77777777" w:rsidR="00041E76" w:rsidRDefault="00041E76" w:rsidP="00041E76">
      <w:pPr>
        <w:rPr>
          <w:rFonts w:ascii="Times New Roman" w:hAnsi="Times New Roman" w:cs="Times New Roman"/>
        </w:rPr>
      </w:pPr>
    </w:p>
    <w:p w14:paraId="46F36004" w14:textId="77777777" w:rsidR="0077286C" w:rsidRDefault="0077286C" w:rsidP="00800B72">
      <w:pPr>
        <w:rPr>
          <w:rFonts w:ascii="Times New Roman" w:hAnsi="Times New Roman" w:cs="Times New Roman"/>
          <w:sz w:val="24"/>
        </w:rPr>
      </w:pPr>
    </w:p>
    <w:p w14:paraId="01B7540C" w14:textId="77777777" w:rsidR="0077286C" w:rsidRDefault="0077286C" w:rsidP="00800B72">
      <w:pPr>
        <w:rPr>
          <w:rFonts w:ascii="Times New Roman" w:hAnsi="Times New Roman" w:cs="Times New Roman"/>
          <w:sz w:val="24"/>
        </w:rPr>
      </w:pPr>
    </w:p>
    <w:p w14:paraId="711FF49F" w14:textId="77777777" w:rsidR="00800B72" w:rsidRDefault="00800B72" w:rsidP="00800B72">
      <w:pPr>
        <w:jc w:val="center"/>
        <w:rPr>
          <w:rFonts w:ascii="Times New Roman" w:hAnsi="Times New Roman" w:cs="Times New Roman"/>
          <w:sz w:val="24"/>
        </w:rPr>
      </w:pPr>
    </w:p>
    <w:p w14:paraId="71F874AB" w14:textId="77777777" w:rsidR="00800B72" w:rsidRPr="00800B72" w:rsidRDefault="00800B72" w:rsidP="00800B72">
      <w:pPr>
        <w:jc w:val="center"/>
        <w:rPr>
          <w:rFonts w:ascii="Times New Roman" w:hAnsi="Times New Roman" w:cs="Times New Roman"/>
          <w:sz w:val="24"/>
        </w:rPr>
      </w:pPr>
    </w:p>
    <w:sectPr w:rsidR="00800B72" w:rsidRPr="00800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257"/>
    <w:multiLevelType w:val="hybridMultilevel"/>
    <w:tmpl w:val="77244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E2102"/>
    <w:multiLevelType w:val="hybridMultilevel"/>
    <w:tmpl w:val="77A2E48A"/>
    <w:lvl w:ilvl="0" w:tplc="27AEC0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72"/>
    <w:rsid w:val="00041E76"/>
    <w:rsid w:val="0008593F"/>
    <w:rsid w:val="000904B4"/>
    <w:rsid w:val="000B0E6A"/>
    <w:rsid w:val="000D3447"/>
    <w:rsid w:val="0010788A"/>
    <w:rsid w:val="001A719F"/>
    <w:rsid w:val="001C5EA4"/>
    <w:rsid w:val="001E1970"/>
    <w:rsid w:val="001E4672"/>
    <w:rsid w:val="0024172C"/>
    <w:rsid w:val="002B3029"/>
    <w:rsid w:val="003548D2"/>
    <w:rsid w:val="00370291"/>
    <w:rsid w:val="00400DA1"/>
    <w:rsid w:val="004B559F"/>
    <w:rsid w:val="004C0C75"/>
    <w:rsid w:val="004C44DB"/>
    <w:rsid w:val="00617C65"/>
    <w:rsid w:val="0077286C"/>
    <w:rsid w:val="00800B72"/>
    <w:rsid w:val="00835AF5"/>
    <w:rsid w:val="00A06B9D"/>
    <w:rsid w:val="00A22CD7"/>
    <w:rsid w:val="00A37AC5"/>
    <w:rsid w:val="00A8722F"/>
    <w:rsid w:val="00C9476E"/>
    <w:rsid w:val="00CB4431"/>
    <w:rsid w:val="00D636BF"/>
    <w:rsid w:val="00E34630"/>
    <w:rsid w:val="00E862D1"/>
    <w:rsid w:val="00EA4DA2"/>
    <w:rsid w:val="00EF3DDB"/>
    <w:rsid w:val="00F279C7"/>
    <w:rsid w:val="00FD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4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0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7286C"/>
    <w:pPr>
      <w:ind w:left="720"/>
      <w:contextualSpacing/>
    </w:pPr>
  </w:style>
  <w:style w:type="paragraph" w:styleId="Bezmezer">
    <w:name w:val="No Spacing"/>
    <w:uiPriority w:val="1"/>
    <w:qFormat/>
    <w:rsid w:val="001C5E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0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7286C"/>
    <w:pPr>
      <w:ind w:left="720"/>
      <w:contextualSpacing/>
    </w:pPr>
  </w:style>
  <w:style w:type="paragraph" w:styleId="Bezmezer">
    <w:name w:val="No Spacing"/>
    <w:uiPriority w:val="1"/>
    <w:qFormat/>
    <w:rsid w:val="001C5E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Chmel</dc:creator>
  <cp:lastModifiedBy>Zuzana Perinova</cp:lastModifiedBy>
  <cp:revision>2</cp:revision>
  <dcterms:created xsi:type="dcterms:W3CDTF">2018-02-06T14:58:00Z</dcterms:created>
  <dcterms:modified xsi:type="dcterms:W3CDTF">2018-02-06T14:58:00Z</dcterms:modified>
</cp:coreProperties>
</file>