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DE97E" w14:textId="423CDF4A" w:rsidR="004136FB" w:rsidRPr="00800B72" w:rsidRDefault="00800B72" w:rsidP="00800B72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800B72">
        <w:rPr>
          <w:rFonts w:ascii="Times New Roman" w:hAnsi="Times New Roman" w:cs="Times New Roman"/>
          <w:b/>
          <w:sz w:val="32"/>
        </w:rPr>
        <w:t>Program seminářů z teorie práva I</w:t>
      </w:r>
      <w:r w:rsidR="00370291">
        <w:rPr>
          <w:rFonts w:ascii="Times New Roman" w:hAnsi="Times New Roman" w:cs="Times New Roman"/>
          <w:b/>
          <w:sz w:val="32"/>
        </w:rPr>
        <w:t>.</w:t>
      </w:r>
    </w:p>
    <w:p w14:paraId="30B338C0" w14:textId="2FC6A5A2" w:rsidR="00800B72" w:rsidRPr="00800B72" w:rsidRDefault="00E34630" w:rsidP="00800B7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="00667063">
        <w:rPr>
          <w:rFonts w:ascii="Times New Roman" w:hAnsi="Times New Roman" w:cs="Times New Roman"/>
          <w:b/>
          <w:sz w:val="24"/>
        </w:rPr>
        <w:t>kademický rok 2017/18</w:t>
      </w:r>
      <w:r w:rsidR="00800B72" w:rsidRPr="00800B72">
        <w:rPr>
          <w:rFonts w:ascii="Times New Roman" w:hAnsi="Times New Roman" w:cs="Times New Roman"/>
          <w:b/>
          <w:sz w:val="24"/>
        </w:rPr>
        <w:t>, zimní semestr</w:t>
      </w:r>
    </w:p>
    <w:p w14:paraId="6694FD82" w14:textId="77777777" w:rsidR="00800B72" w:rsidRPr="00800B72" w:rsidRDefault="00800B72" w:rsidP="00800B72">
      <w:pPr>
        <w:jc w:val="center"/>
        <w:rPr>
          <w:rFonts w:ascii="Times New Roman" w:hAnsi="Times New Roman" w:cs="Times New Roman"/>
          <w:b/>
          <w:sz w:val="24"/>
        </w:rPr>
      </w:pPr>
      <w:r w:rsidRPr="00800B72">
        <w:rPr>
          <w:rFonts w:ascii="Times New Roman" w:hAnsi="Times New Roman" w:cs="Times New Roman"/>
          <w:b/>
          <w:sz w:val="24"/>
        </w:rPr>
        <w:t>Mgr. Jan Chmel</w:t>
      </w:r>
    </w:p>
    <w:p w14:paraId="7CCE434F" w14:textId="2042746D" w:rsidR="00800B72" w:rsidRDefault="004C0C75" w:rsidP="00800B7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</w:t>
      </w:r>
      <w:r w:rsidR="00800B72">
        <w:rPr>
          <w:rFonts w:ascii="Times New Roman" w:hAnsi="Times New Roman" w:cs="Times New Roman"/>
          <w:sz w:val="24"/>
        </w:rPr>
        <w:t>tvrtek 16-18 hod., učebna č. 304</w:t>
      </w:r>
    </w:p>
    <w:p w14:paraId="70AD861B" w14:textId="77777777" w:rsidR="00370291" w:rsidRDefault="00370291" w:rsidP="00800B72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9"/>
        <w:gridCol w:w="7091"/>
        <w:gridCol w:w="1412"/>
      </w:tblGrid>
      <w:tr w:rsidR="00800B72" w14:paraId="3248B568" w14:textId="77777777" w:rsidTr="004C0C75">
        <w:tc>
          <w:tcPr>
            <w:tcW w:w="559" w:type="dxa"/>
          </w:tcPr>
          <w:p w14:paraId="0FF91ACC" w14:textId="77777777" w:rsidR="00800B72" w:rsidRPr="00370291" w:rsidRDefault="00800B72" w:rsidP="00800B72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1" w:type="dxa"/>
          </w:tcPr>
          <w:p w14:paraId="6285C991" w14:textId="77777777" w:rsidR="00800B72" w:rsidRPr="00370291" w:rsidRDefault="001E1970" w:rsidP="00800B72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Úvodní seminář: organizační informace, podmínky udělení zápočtu, literatura, seznámení s předmětem teorie práva</w:t>
            </w:r>
          </w:p>
        </w:tc>
        <w:tc>
          <w:tcPr>
            <w:tcW w:w="1412" w:type="dxa"/>
          </w:tcPr>
          <w:p w14:paraId="4192A820" w14:textId="152D4BE2" w:rsidR="00800B72" w:rsidRPr="00370291" w:rsidRDefault="00667063" w:rsidP="00800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12.10.2017</w:t>
            </w:r>
          </w:p>
        </w:tc>
      </w:tr>
      <w:tr w:rsidR="00800B72" w14:paraId="3C6DFAF7" w14:textId="77777777" w:rsidTr="004C0C75">
        <w:tc>
          <w:tcPr>
            <w:tcW w:w="559" w:type="dxa"/>
          </w:tcPr>
          <w:p w14:paraId="2A643232" w14:textId="77777777" w:rsidR="00800B72" w:rsidRPr="00370291" w:rsidRDefault="00800B72" w:rsidP="00800B72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1" w:type="dxa"/>
          </w:tcPr>
          <w:p w14:paraId="60E672B7" w14:textId="30A2C6B0" w:rsidR="00800B72" w:rsidRPr="00370291" w:rsidRDefault="00C9476E" w:rsidP="00800B72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Pojem práva, objektivní a subjektivní, pozitivní a přirozené právo, vztah práva a jiných normativních systémů</w:t>
            </w:r>
            <w:r w:rsidR="00835AF5">
              <w:rPr>
                <w:rFonts w:ascii="Times New Roman" w:hAnsi="Times New Roman" w:cs="Times New Roman"/>
              </w:rPr>
              <w:t>, právní jazyk</w:t>
            </w:r>
          </w:p>
        </w:tc>
        <w:tc>
          <w:tcPr>
            <w:tcW w:w="1412" w:type="dxa"/>
          </w:tcPr>
          <w:p w14:paraId="03CBCC6C" w14:textId="79908EAF" w:rsidR="00800B72" w:rsidRPr="00370291" w:rsidRDefault="00667063" w:rsidP="00800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19.10.2017</w:t>
            </w:r>
          </w:p>
        </w:tc>
      </w:tr>
      <w:tr w:rsidR="00800B72" w14:paraId="2DF26AD6" w14:textId="77777777" w:rsidTr="004C0C75">
        <w:tc>
          <w:tcPr>
            <w:tcW w:w="559" w:type="dxa"/>
          </w:tcPr>
          <w:p w14:paraId="6241A441" w14:textId="77777777" w:rsidR="00800B72" w:rsidRPr="00370291" w:rsidRDefault="00800B72" w:rsidP="00800B72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1" w:type="dxa"/>
          </w:tcPr>
          <w:p w14:paraId="0B47393E" w14:textId="4DFB7D70" w:rsidR="00800B72" w:rsidRPr="00370291" w:rsidRDefault="00C9476E" w:rsidP="000D3447">
            <w:pPr>
              <w:tabs>
                <w:tab w:val="left" w:pos="4087"/>
              </w:tabs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Právní normy, pojem</w:t>
            </w:r>
            <w:r w:rsidR="000D3447" w:rsidRPr="00370291">
              <w:rPr>
                <w:rFonts w:ascii="Times New Roman" w:hAnsi="Times New Roman" w:cs="Times New Roman"/>
              </w:rPr>
              <w:t xml:space="preserve"> a druhy</w:t>
            </w:r>
            <w:r w:rsidRPr="00370291">
              <w:rPr>
                <w:rFonts w:ascii="Times New Roman" w:hAnsi="Times New Roman" w:cs="Times New Roman"/>
              </w:rPr>
              <w:t>, struktura</w:t>
            </w:r>
            <w:r w:rsidR="000D3447" w:rsidRPr="00370291">
              <w:rPr>
                <w:rFonts w:ascii="Times New Roman" w:hAnsi="Times New Roman" w:cs="Times New Roman"/>
              </w:rPr>
              <w:t xml:space="preserve"> a působnost</w:t>
            </w:r>
          </w:p>
        </w:tc>
        <w:tc>
          <w:tcPr>
            <w:tcW w:w="1412" w:type="dxa"/>
          </w:tcPr>
          <w:p w14:paraId="466BBB04" w14:textId="0E2A1D2F" w:rsidR="00800B72" w:rsidRPr="00370291" w:rsidRDefault="00667063" w:rsidP="00800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26.10.2017</w:t>
            </w:r>
          </w:p>
        </w:tc>
      </w:tr>
      <w:tr w:rsidR="00370291" w14:paraId="1342A2FF" w14:textId="77777777" w:rsidTr="004C0C75">
        <w:tc>
          <w:tcPr>
            <w:tcW w:w="559" w:type="dxa"/>
          </w:tcPr>
          <w:p w14:paraId="47F95A2D" w14:textId="77777777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91" w:type="dxa"/>
          </w:tcPr>
          <w:p w14:paraId="4405404C" w14:textId="08C9CE1D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Právní normy a právní principy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E4672">
              <w:rPr>
                <w:rFonts w:ascii="Times New Roman" w:hAnsi="Times New Roman" w:cs="Times New Roman"/>
              </w:rPr>
              <w:t>hodnotové argumenty v právu</w:t>
            </w:r>
          </w:p>
        </w:tc>
        <w:tc>
          <w:tcPr>
            <w:tcW w:w="1412" w:type="dxa"/>
          </w:tcPr>
          <w:p w14:paraId="1880762F" w14:textId="444EE795" w:rsidR="00370291" w:rsidRPr="00370291" w:rsidRDefault="00667063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2.11.2017</w:t>
            </w:r>
          </w:p>
        </w:tc>
      </w:tr>
      <w:tr w:rsidR="00370291" w14:paraId="70DE126A" w14:textId="77777777" w:rsidTr="004C0C75">
        <w:tc>
          <w:tcPr>
            <w:tcW w:w="559" w:type="dxa"/>
          </w:tcPr>
          <w:p w14:paraId="7E73D3C5" w14:textId="77777777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91" w:type="dxa"/>
          </w:tcPr>
          <w:p w14:paraId="3C90232E" w14:textId="4E21AB90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Prameny práva obecně, typy právní kultury</w:t>
            </w:r>
          </w:p>
        </w:tc>
        <w:tc>
          <w:tcPr>
            <w:tcW w:w="1412" w:type="dxa"/>
          </w:tcPr>
          <w:p w14:paraId="00A263DF" w14:textId="3E740511" w:rsidR="00370291" w:rsidRPr="00370291" w:rsidRDefault="00667063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9.11.2017</w:t>
            </w:r>
          </w:p>
        </w:tc>
      </w:tr>
      <w:tr w:rsidR="00370291" w14:paraId="7B48C3AB" w14:textId="77777777" w:rsidTr="004C0C75">
        <w:tc>
          <w:tcPr>
            <w:tcW w:w="559" w:type="dxa"/>
          </w:tcPr>
          <w:p w14:paraId="12755363" w14:textId="77777777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91" w:type="dxa"/>
          </w:tcPr>
          <w:p w14:paraId="3A0CCB1E" w14:textId="77A43F7D" w:rsidR="00370291" w:rsidRPr="00370291" w:rsidRDefault="00FD36DD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370291" w:rsidRPr="00370291">
              <w:rPr>
                <w:rFonts w:ascii="Times New Roman" w:hAnsi="Times New Roman" w:cs="Times New Roman"/>
              </w:rPr>
              <w:t>oudcovská tvorba práva, práce s judikaturou</w:t>
            </w:r>
          </w:p>
        </w:tc>
        <w:tc>
          <w:tcPr>
            <w:tcW w:w="1412" w:type="dxa"/>
          </w:tcPr>
          <w:p w14:paraId="17D902AF" w14:textId="0DA96554" w:rsidR="00370291" w:rsidRPr="00370291" w:rsidRDefault="00667063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23.11.2017</w:t>
            </w:r>
          </w:p>
        </w:tc>
      </w:tr>
      <w:tr w:rsidR="00370291" w14:paraId="05FC4A45" w14:textId="77777777" w:rsidTr="004C0C75">
        <w:tc>
          <w:tcPr>
            <w:tcW w:w="559" w:type="dxa"/>
          </w:tcPr>
          <w:p w14:paraId="31877DFE" w14:textId="77777777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91" w:type="dxa"/>
          </w:tcPr>
          <w:p w14:paraId="35F95151" w14:textId="29175610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Prameny práva v ČR, tvorba práva</w:t>
            </w:r>
          </w:p>
        </w:tc>
        <w:tc>
          <w:tcPr>
            <w:tcW w:w="1412" w:type="dxa"/>
          </w:tcPr>
          <w:p w14:paraId="38B15450" w14:textId="67B899FC" w:rsidR="00370291" w:rsidRPr="00370291" w:rsidRDefault="00667063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30.11.2017</w:t>
            </w:r>
          </w:p>
        </w:tc>
      </w:tr>
      <w:tr w:rsidR="00370291" w14:paraId="44D2B25F" w14:textId="77777777" w:rsidTr="004C0C75">
        <w:tc>
          <w:tcPr>
            <w:tcW w:w="559" w:type="dxa"/>
          </w:tcPr>
          <w:p w14:paraId="3AB9FE4D" w14:textId="77777777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91" w:type="dxa"/>
          </w:tcPr>
          <w:p w14:paraId="0C5DA385" w14:textId="56221731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Systém práva, právo soukromé a veřejné, hmotné a procesní, právní odvětví</w:t>
            </w:r>
          </w:p>
        </w:tc>
        <w:tc>
          <w:tcPr>
            <w:tcW w:w="1412" w:type="dxa"/>
          </w:tcPr>
          <w:p w14:paraId="7F56ED18" w14:textId="32CCED61" w:rsidR="00370291" w:rsidRPr="00370291" w:rsidRDefault="00667063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7.12.2017</w:t>
            </w:r>
          </w:p>
        </w:tc>
      </w:tr>
      <w:tr w:rsidR="00370291" w14:paraId="147EE0CA" w14:textId="77777777" w:rsidTr="004C0C75">
        <w:tc>
          <w:tcPr>
            <w:tcW w:w="559" w:type="dxa"/>
          </w:tcPr>
          <w:p w14:paraId="6211BBB4" w14:textId="77777777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91" w:type="dxa"/>
          </w:tcPr>
          <w:p w14:paraId="5D5AD662" w14:textId="3CC6F9F4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1E4672">
              <w:rPr>
                <w:rFonts w:ascii="Times New Roman" w:hAnsi="Times New Roman" w:cs="Times New Roman"/>
                <w:b/>
              </w:rPr>
              <w:t>Zápočtový test</w:t>
            </w:r>
            <w:r w:rsidR="001E4672">
              <w:rPr>
                <w:rFonts w:ascii="Times New Roman" w:hAnsi="Times New Roman" w:cs="Times New Roman"/>
              </w:rPr>
              <w:t>, vztah vnitrostátního a mezinárodního práva</w:t>
            </w:r>
          </w:p>
        </w:tc>
        <w:tc>
          <w:tcPr>
            <w:tcW w:w="1412" w:type="dxa"/>
          </w:tcPr>
          <w:p w14:paraId="00DF6052" w14:textId="2EF69E96" w:rsidR="00370291" w:rsidRPr="00370291" w:rsidRDefault="00667063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14.12.2017</w:t>
            </w:r>
          </w:p>
        </w:tc>
      </w:tr>
      <w:tr w:rsidR="00370291" w14:paraId="682BE7D6" w14:textId="77777777" w:rsidTr="004C0C75">
        <w:tc>
          <w:tcPr>
            <w:tcW w:w="559" w:type="dxa"/>
          </w:tcPr>
          <w:p w14:paraId="6282654C" w14:textId="77777777" w:rsidR="00370291" w:rsidRPr="00370291" w:rsidRDefault="00370291" w:rsidP="00370291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91" w:type="dxa"/>
          </w:tcPr>
          <w:p w14:paraId="3F74F7A1" w14:textId="369B2655" w:rsidR="00370291" w:rsidRPr="00370291" w:rsidRDefault="001E4672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370291" w:rsidRPr="00370291">
              <w:rPr>
                <w:rFonts w:ascii="Times New Roman" w:hAnsi="Times New Roman" w:cs="Times New Roman"/>
              </w:rPr>
              <w:t>rávo EU</w:t>
            </w:r>
          </w:p>
        </w:tc>
        <w:tc>
          <w:tcPr>
            <w:tcW w:w="1412" w:type="dxa"/>
          </w:tcPr>
          <w:p w14:paraId="054CA393" w14:textId="5885ED92" w:rsidR="00370291" w:rsidRPr="00370291" w:rsidRDefault="00667063" w:rsidP="00370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21.12.2017</w:t>
            </w:r>
          </w:p>
        </w:tc>
      </w:tr>
    </w:tbl>
    <w:p w14:paraId="567D6EFA" w14:textId="2671A0C7" w:rsidR="000D3447" w:rsidRDefault="000D3447" w:rsidP="00800B72">
      <w:pPr>
        <w:rPr>
          <w:rFonts w:ascii="Times New Roman" w:hAnsi="Times New Roman" w:cs="Times New Roman"/>
          <w:sz w:val="24"/>
        </w:rPr>
      </w:pPr>
    </w:p>
    <w:p w14:paraId="55F0D86C" w14:textId="77777777" w:rsidR="000D3447" w:rsidRDefault="000D3447" w:rsidP="00800B72">
      <w:pPr>
        <w:rPr>
          <w:rFonts w:ascii="Times New Roman" w:hAnsi="Times New Roman" w:cs="Times New Roman"/>
          <w:sz w:val="24"/>
        </w:rPr>
      </w:pPr>
    </w:p>
    <w:p w14:paraId="18F932BA" w14:textId="77777777" w:rsidR="0077286C" w:rsidRPr="0077286C" w:rsidRDefault="0077286C" w:rsidP="00800B72">
      <w:pPr>
        <w:rPr>
          <w:rFonts w:ascii="Times New Roman" w:hAnsi="Times New Roman" w:cs="Times New Roman"/>
          <w:b/>
        </w:rPr>
      </w:pPr>
      <w:r w:rsidRPr="0077286C">
        <w:rPr>
          <w:rFonts w:ascii="Times New Roman" w:hAnsi="Times New Roman" w:cs="Times New Roman"/>
          <w:b/>
        </w:rPr>
        <w:t>Podmínky pro udělení zápočtu:</w:t>
      </w:r>
    </w:p>
    <w:p w14:paraId="2B1BC78A" w14:textId="02AB3B4E" w:rsidR="0077286C" w:rsidRPr="0077286C" w:rsidRDefault="0077286C" w:rsidP="0077286C">
      <w:pPr>
        <w:spacing w:after="0"/>
        <w:rPr>
          <w:rFonts w:ascii="Times New Roman" w:hAnsi="Times New Roman" w:cs="Times New Roman"/>
        </w:rPr>
      </w:pPr>
      <w:r w:rsidRPr="0077286C">
        <w:rPr>
          <w:rFonts w:ascii="Times New Roman" w:hAnsi="Times New Roman" w:cs="Times New Roman"/>
        </w:rPr>
        <w:t xml:space="preserve">Je nutné kumulativně splnit </w:t>
      </w:r>
      <w:r w:rsidR="004C0C75">
        <w:rPr>
          <w:rFonts w:ascii="Times New Roman" w:hAnsi="Times New Roman" w:cs="Times New Roman"/>
        </w:rPr>
        <w:t>3</w:t>
      </w:r>
      <w:r w:rsidRPr="0077286C">
        <w:rPr>
          <w:rFonts w:ascii="Times New Roman" w:hAnsi="Times New Roman" w:cs="Times New Roman"/>
        </w:rPr>
        <w:t xml:space="preserve"> podmínky:</w:t>
      </w:r>
    </w:p>
    <w:p w14:paraId="63C2B4EC" w14:textId="38AB02AA" w:rsidR="0077286C" w:rsidRDefault="0077286C" w:rsidP="007728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7286C">
        <w:rPr>
          <w:rFonts w:ascii="Times New Roman" w:hAnsi="Times New Roman" w:cs="Times New Roman"/>
        </w:rPr>
        <w:t xml:space="preserve">účast </w:t>
      </w:r>
      <w:r w:rsidR="003548D2">
        <w:rPr>
          <w:rFonts w:ascii="Times New Roman" w:hAnsi="Times New Roman" w:cs="Times New Roman"/>
        </w:rPr>
        <w:t>na seminární výuce (maximálně 3 absence),</w:t>
      </w:r>
    </w:p>
    <w:p w14:paraId="3FA3BFFD" w14:textId="188AC1F9" w:rsidR="0077286C" w:rsidRDefault="004C0C75" w:rsidP="007728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dosažení</w:t>
      </w:r>
      <w:r w:rsidR="0077286C">
        <w:rPr>
          <w:rFonts w:ascii="Times New Roman" w:hAnsi="Times New Roman" w:cs="Times New Roman"/>
        </w:rPr>
        <w:t xml:space="preserve"> alespoň 60 </w:t>
      </w:r>
      <w:r w:rsidR="0077286C">
        <w:rPr>
          <w:rFonts w:ascii="Times New Roman" w:hAnsi="Times New Roman" w:cs="Times New Roman"/>
          <w:lang w:val="en-GB"/>
        </w:rPr>
        <w:t>%</w:t>
      </w:r>
      <w:r>
        <w:rPr>
          <w:rFonts w:ascii="Times New Roman" w:hAnsi="Times New Roman" w:cs="Times New Roman"/>
          <w:lang w:val="en-GB"/>
        </w:rPr>
        <w:t xml:space="preserve"> </w:t>
      </w:r>
      <w:r w:rsidRPr="004C0C75">
        <w:rPr>
          <w:rFonts w:ascii="Times New Roman" w:hAnsi="Times New Roman" w:cs="Times New Roman"/>
        </w:rPr>
        <w:t>bodů v zápočtovém testu</w:t>
      </w:r>
      <w:r>
        <w:rPr>
          <w:rFonts w:ascii="Times New Roman" w:hAnsi="Times New Roman" w:cs="Times New Roman"/>
        </w:rPr>
        <w:t>,</w:t>
      </w:r>
    </w:p>
    <w:p w14:paraId="1E40316B" w14:textId="73248D9A" w:rsidR="004C0C75" w:rsidRPr="0077286C" w:rsidRDefault="004C0C75" w:rsidP="007728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odevzdání výtahu (1 až 2 normostrany) z odborného textu na právněteoretické či právněfilosofické téma</w:t>
      </w:r>
      <w:r w:rsidR="00FD36DD">
        <w:rPr>
          <w:rFonts w:ascii="Times New Roman" w:hAnsi="Times New Roman" w:cs="Times New Roman"/>
        </w:rPr>
        <w:t>.</w:t>
      </w:r>
    </w:p>
    <w:p w14:paraId="0809293A" w14:textId="77777777" w:rsidR="000B0E6A" w:rsidRDefault="000B0E6A" w:rsidP="000B0E6A">
      <w:pPr>
        <w:rPr>
          <w:rFonts w:ascii="Times New Roman" w:hAnsi="Times New Roman" w:cs="Times New Roman"/>
        </w:rPr>
      </w:pPr>
    </w:p>
    <w:p w14:paraId="627F4127" w14:textId="77777777" w:rsidR="000B0E6A" w:rsidRPr="000B0E6A" w:rsidRDefault="000B0E6A" w:rsidP="000B0E6A">
      <w:pPr>
        <w:rPr>
          <w:rFonts w:ascii="Times New Roman" w:hAnsi="Times New Roman" w:cs="Times New Roman"/>
        </w:rPr>
      </w:pPr>
      <w:r w:rsidRPr="000B0E6A">
        <w:rPr>
          <w:rFonts w:ascii="Times New Roman" w:hAnsi="Times New Roman" w:cs="Times New Roman"/>
        </w:rPr>
        <w:t>Nesplnění podmín</w:t>
      </w:r>
      <w:r>
        <w:rPr>
          <w:rFonts w:ascii="Times New Roman" w:hAnsi="Times New Roman" w:cs="Times New Roman"/>
        </w:rPr>
        <w:t>ky účasti na seminářích</w:t>
      </w:r>
      <w:r w:rsidRPr="000B0E6A">
        <w:rPr>
          <w:rFonts w:ascii="Times New Roman" w:hAnsi="Times New Roman" w:cs="Times New Roman"/>
        </w:rPr>
        <w:t xml:space="preserve"> je možné po konzultaci s vedoucím semináře kompenzovat odevzdáním seminární práce </w:t>
      </w:r>
      <w:r>
        <w:rPr>
          <w:rFonts w:ascii="Times New Roman" w:hAnsi="Times New Roman" w:cs="Times New Roman"/>
        </w:rPr>
        <w:t>na vybrané téma o délce min. 5 normostran (9.000 znaků).</w:t>
      </w:r>
    </w:p>
    <w:p w14:paraId="46F36004" w14:textId="77777777" w:rsidR="0077286C" w:rsidRDefault="0077286C" w:rsidP="00800B72">
      <w:pPr>
        <w:rPr>
          <w:rFonts w:ascii="Times New Roman" w:hAnsi="Times New Roman" w:cs="Times New Roman"/>
          <w:sz w:val="24"/>
        </w:rPr>
      </w:pPr>
    </w:p>
    <w:p w14:paraId="01B7540C" w14:textId="77777777" w:rsidR="0077286C" w:rsidRDefault="0077286C" w:rsidP="00800B72">
      <w:pPr>
        <w:rPr>
          <w:rFonts w:ascii="Times New Roman" w:hAnsi="Times New Roman" w:cs="Times New Roman"/>
          <w:sz w:val="24"/>
        </w:rPr>
      </w:pPr>
    </w:p>
    <w:p w14:paraId="711FF49F" w14:textId="77777777" w:rsidR="00800B72" w:rsidRDefault="00800B72" w:rsidP="00800B72">
      <w:pPr>
        <w:jc w:val="center"/>
        <w:rPr>
          <w:rFonts w:ascii="Times New Roman" w:hAnsi="Times New Roman" w:cs="Times New Roman"/>
          <w:sz w:val="24"/>
        </w:rPr>
      </w:pPr>
    </w:p>
    <w:p w14:paraId="71F874AB" w14:textId="77777777" w:rsidR="00800B72" w:rsidRPr="00800B72" w:rsidRDefault="00800B72" w:rsidP="00800B72">
      <w:pPr>
        <w:jc w:val="center"/>
        <w:rPr>
          <w:rFonts w:ascii="Times New Roman" w:hAnsi="Times New Roman" w:cs="Times New Roman"/>
          <w:sz w:val="24"/>
        </w:rPr>
      </w:pPr>
    </w:p>
    <w:sectPr w:rsidR="00800B72" w:rsidRPr="0080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257"/>
    <w:multiLevelType w:val="hybridMultilevel"/>
    <w:tmpl w:val="77244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E2102"/>
    <w:multiLevelType w:val="hybridMultilevel"/>
    <w:tmpl w:val="77A2E48A"/>
    <w:lvl w:ilvl="0" w:tplc="27AEC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72"/>
    <w:rsid w:val="000B0E6A"/>
    <w:rsid w:val="000D3447"/>
    <w:rsid w:val="001E1970"/>
    <w:rsid w:val="001E4672"/>
    <w:rsid w:val="003548D2"/>
    <w:rsid w:val="00370291"/>
    <w:rsid w:val="004C0C75"/>
    <w:rsid w:val="004E4250"/>
    <w:rsid w:val="00667063"/>
    <w:rsid w:val="0077286C"/>
    <w:rsid w:val="00800B72"/>
    <w:rsid w:val="00835AF5"/>
    <w:rsid w:val="00C9476E"/>
    <w:rsid w:val="00E01406"/>
    <w:rsid w:val="00E34630"/>
    <w:rsid w:val="00E55696"/>
    <w:rsid w:val="00EA4DA2"/>
    <w:rsid w:val="00F279C7"/>
    <w:rsid w:val="00FD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4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2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2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Chmel</dc:creator>
  <cp:lastModifiedBy>Zuzana Perinova</cp:lastModifiedBy>
  <cp:revision>2</cp:revision>
  <dcterms:created xsi:type="dcterms:W3CDTF">2017-10-04T07:20:00Z</dcterms:created>
  <dcterms:modified xsi:type="dcterms:W3CDTF">2017-10-04T07:20:00Z</dcterms:modified>
</cp:coreProperties>
</file>