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DE" w:rsidRPr="00022D18" w:rsidRDefault="009243D5" w:rsidP="000B62DE">
      <w:pPr>
        <w:jc w:val="both"/>
        <w:rPr>
          <w:rFonts w:ascii="Times New Roman" w:hAnsi="Times New Roman" w:cs="Times New Roman"/>
          <w:b/>
          <w:sz w:val="24"/>
          <w:szCs w:val="24"/>
          <w:lang w:val="en-GB"/>
        </w:rPr>
      </w:pPr>
      <w:bookmarkStart w:id="0" w:name="_GoBack"/>
      <w:bookmarkEnd w:id="0"/>
      <w:r w:rsidRPr="00022D18">
        <w:rPr>
          <w:rFonts w:ascii="Times New Roman" w:hAnsi="Times New Roman" w:cs="Times New Roman"/>
          <w:b/>
          <w:sz w:val="24"/>
          <w:szCs w:val="24"/>
          <w:lang w:val="en-GB"/>
        </w:rPr>
        <w:t>Mgr. studium od šk. roku 2016/2017, LS</w:t>
      </w:r>
    </w:p>
    <w:p w:rsidR="00CF02C0" w:rsidRPr="000244E7" w:rsidRDefault="000B62DE" w:rsidP="000B62DE">
      <w:pPr>
        <w:jc w:val="both"/>
        <w:rPr>
          <w:rFonts w:ascii="Times New Roman" w:hAnsi="Times New Roman" w:cs="Times New Roman"/>
          <w:b/>
          <w:caps/>
          <w:sz w:val="24"/>
          <w:szCs w:val="24"/>
          <w:lang w:val="en-GB"/>
        </w:rPr>
      </w:pPr>
      <w:r w:rsidRPr="00022D18">
        <w:rPr>
          <w:rFonts w:ascii="Times New Roman" w:hAnsi="Times New Roman" w:cs="Times New Roman"/>
          <w:b/>
          <w:sz w:val="24"/>
          <w:szCs w:val="24"/>
          <w:lang w:val="en-GB"/>
        </w:rPr>
        <w:t xml:space="preserve">Název kurzu: </w:t>
      </w:r>
      <w:r w:rsidR="000244E7" w:rsidRPr="000244E7">
        <w:rPr>
          <w:rFonts w:ascii="Times New Roman" w:hAnsi="Times New Roman" w:cs="Times New Roman"/>
          <w:b/>
          <w:caps/>
          <w:sz w:val="24"/>
          <w:szCs w:val="24"/>
          <w:lang w:val="en-GB"/>
        </w:rPr>
        <w:t>Behaviorální ekonomie v národohospodářské praxi</w:t>
      </w:r>
    </w:p>
    <w:p w:rsidR="000B62DE" w:rsidRPr="00022D18" w:rsidRDefault="000B62DE" w:rsidP="000B62DE">
      <w:pPr>
        <w:jc w:val="both"/>
        <w:rPr>
          <w:rFonts w:ascii="Times New Roman" w:hAnsi="Times New Roman" w:cs="Times New Roman"/>
          <w:sz w:val="24"/>
          <w:szCs w:val="24"/>
          <w:lang w:val="en-GB"/>
        </w:rPr>
      </w:pPr>
      <w:r w:rsidRPr="00022D18">
        <w:rPr>
          <w:rFonts w:ascii="Times New Roman" w:hAnsi="Times New Roman" w:cs="Times New Roman"/>
          <w:sz w:val="24"/>
          <w:szCs w:val="24"/>
          <w:lang w:val="en-GB"/>
        </w:rPr>
        <w:t>přednášející: Ing. Helena Chytilova, M.A., Ph.D.</w:t>
      </w:r>
    </w:p>
    <w:p w:rsidR="006D4602" w:rsidRDefault="006D4602" w:rsidP="000B62DE">
      <w:pPr>
        <w:spacing w:after="240"/>
        <w:jc w:val="both"/>
        <w:rPr>
          <w:rFonts w:ascii="Times New Roman" w:hAnsi="Times New Roman" w:cs="Times New Roman"/>
          <w:b/>
          <w:sz w:val="24"/>
          <w:szCs w:val="24"/>
        </w:rPr>
      </w:pPr>
    </w:p>
    <w:p w:rsidR="000B62DE" w:rsidRPr="00022D18" w:rsidRDefault="000B62DE" w:rsidP="000B62DE">
      <w:pPr>
        <w:spacing w:after="240"/>
        <w:jc w:val="both"/>
        <w:rPr>
          <w:rFonts w:ascii="Times New Roman" w:hAnsi="Times New Roman" w:cs="Times New Roman"/>
          <w:b/>
          <w:sz w:val="24"/>
          <w:szCs w:val="24"/>
        </w:rPr>
      </w:pPr>
      <w:r w:rsidRPr="00022D18">
        <w:rPr>
          <w:rFonts w:ascii="Times New Roman" w:hAnsi="Times New Roman" w:cs="Times New Roman"/>
          <w:b/>
          <w:sz w:val="24"/>
          <w:szCs w:val="24"/>
        </w:rPr>
        <w:t>Zaměření kurzu</w:t>
      </w:r>
    </w:p>
    <w:p w:rsidR="009243D5" w:rsidRPr="00022D18" w:rsidRDefault="009243D5" w:rsidP="000B62DE">
      <w:pPr>
        <w:spacing w:after="240"/>
        <w:jc w:val="both"/>
        <w:rPr>
          <w:rFonts w:ascii="Times New Roman" w:hAnsi="Times New Roman" w:cs="Times New Roman"/>
          <w:i/>
          <w:sz w:val="24"/>
          <w:szCs w:val="24"/>
        </w:rPr>
      </w:pPr>
      <w:r w:rsidRPr="00022D18">
        <w:rPr>
          <w:rFonts w:ascii="Times New Roman" w:hAnsi="Times New Roman" w:cs="Times New Roman"/>
          <w:i/>
          <w:sz w:val="24"/>
          <w:szCs w:val="24"/>
          <w:lang w:val="en-GB"/>
        </w:rPr>
        <w:t xml:space="preserve">Obecné PVP, 2/0, ZK, 3 kredity  </w:t>
      </w:r>
    </w:p>
    <w:p w:rsidR="00AD3BE4" w:rsidRPr="00022D18" w:rsidRDefault="000234BB" w:rsidP="00BD4F1B">
      <w:pPr>
        <w:spacing w:after="0" w:line="240" w:lineRule="auto"/>
        <w:jc w:val="both"/>
        <w:rPr>
          <w:rFonts w:ascii="Times New Roman" w:hAnsi="Times New Roman" w:cs="Times New Roman"/>
          <w:sz w:val="24"/>
          <w:szCs w:val="24"/>
        </w:rPr>
      </w:pPr>
      <w:r w:rsidRPr="00022D18">
        <w:rPr>
          <w:rFonts w:ascii="Times New Roman" w:hAnsi="Times New Roman" w:cs="Times New Roman"/>
          <w:sz w:val="24"/>
          <w:szCs w:val="24"/>
        </w:rPr>
        <w:t xml:space="preserve">Tento kurz je zaměřen na uvedení studentů do problematiky </w:t>
      </w:r>
      <w:r w:rsidR="00BD4F1B" w:rsidRPr="00022D18">
        <w:rPr>
          <w:rFonts w:ascii="Times New Roman" w:hAnsi="Times New Roman" w:cs="Times New Roman"/>
          <w:sz w:val="24"/>
          <w:szCs w:val="24"/>
        </w:rPr>
        <w:t xml:space="preserve">behaviorální ekonomie a její možné aplikace v praxi. </w:t>
      </w:r>
      <w:r w:rsidR="00C71CB7" w:rsidRPr="00022D18">
        <w:rPr>
          <w:rFonts w:ascii="Times New Roman" w:hAnsi="Times New Roman" w:cs="Times New Roman"/>
          <w:sz w:val="24"/>
          <w:szCs w:val="24"/>
        </w:rPr>
        <w:t xml:space="preserve">Behaviorální ekonomie </w:t>
      </w:r>
      <w:r w:rsidR="00FD1AA2" w:rsidRPr="00022D18">
        <w:rPr>
          <w:rFonts w:ascii="Times New Roman" w:hAnsi="Times New Roman" w:cs="Times New Roman"/>
          <w:sz w:val="24"/>
          <w:szCs w:val="24"/>
        </w:rPr>
        <w:t>svou integrací</w:t>
      </w:r>
      <w:r w:rsidR="00C71CB7" w:rsidRPr="00022D18">
        <w:rPr>
          <w:rFonts w:ascii="Times New Roman" w:hAnsi="Times New Roman" w:cs="Times New Roman"/>
          <w:sz w:val="24"/>
          <w:szCs w:val="24"/>
        </w:rPr>
        <w:t xml:space="preserve"> psychologi</w:t>
      </w:r>
      <w:r w:rsidR="000244E7">
        <w:rPr>
          <w:rFonts w:ascii="Times New Roman" w:hAnsi="Times New Roman" w:cs="Times New Roman"/>
          <w:sz w:val="24"/>
          <w:szCs w:val="24"/>
        </w:rPr>
        <w:t>e lidského rozhodování a chování</w:t>
      </w:r>
      <w:r w:rsidR="00C71CB7" w:rsidRPr="00022D18">
        <w:rPr>
          <w:rFonts w:ascii="Times New Roman" w:hAnsi="Times New Roman" w:cs="Times New Roman"/>
          <w:sz w:val="24"/>
          <w:szCs w:val="24"/>
        </w:rPr>
        <w:t xml:space="preserve"> do ekonomické analýzy identifikuje situace</w:t>
      </w:r>
      <w:r w:rsidR="001C7E7A" w:rsidRPr="00022D18">
        <w:rPr>
          <w:rFonts w:ascii="Times New Roman" w:hAnsi="Times New Roman" w:cs="Times New Roman"/>
          <w:sz w:val="24"/>
          <w:szCs w:val="24"/>
        </w:rPr>
        <w:t xml:space="preserve">, </w:t>
      </w:r>
      <w:r w:rsidR="00C71CB7" w:rsidRPr="00022D18">
        <w:rPr>
          <w:rFonts w:ascii="Times New Roman" w:hAnsi="Times New Roman" w:cs="Times New Roman"/>
          <w:sz w:val="24"/>
          <w:szCs w:val="24"/>
        </w:rPr>
        <w:t xml:space="preserve">ve kterých se jedinci systematicky odchylují od predikcí standardních ekonomických modelů založených na racionalitě, s cílem </w:t>
      </w:r>
      <w:r w:rsidR="00FD1AA2" w:rsidRPr="00022D18">
        <w:rPr>
          <w:rFonts w:ascii="Times New Roman" w:hAnsi="Times New Roman" w:cs="Times New Roman"/>
          <w:sz w:val="24"/>
          <w:szCs w:val="24"/>
        </w:rPr>
        <w:t>zlepšit stávající modely.</w:t>
      </w:r>
      <w:r w:rsidR="001C7E7A" w:rsidRPr="00022D18">
        <w:rPr>
          <w:rFonts w:ascii="Times New Roman" w:hAnsi="Times New Roman" w:cs="Times New Roman"/>
          <w:sz w:val="24"/>
          <w:szCs w:val="24"/>
        </w:rPr>
        <w:t xml:space="preserve"> </w:t>
      </w:r>
      <w:r w:rsidR="00FD1AA2" w:rsidRPr="00022D18">
        <w:rPr>
          <w:rFonts w:ascii="Times New Roman" w:hAnsi="Times New Roman" w:cs="Times New Roman"/>
          <w:sz w:val="24"/>
          <w:szCs w:val="24"/>
        </w:rPr>
        <w:t xml:space="preserve">Tento </w:t>
      </w:r>
      <w:r w:rsidR="001C7E7A" w:rsidRPr="00022D18">
        <w:rPr>
          <w:rFonts w:ascii="Times New Roman" w:hAnsi="Times New Roman" w:cs="Times New Roman"/>
          <w:sz w:val="24"/>
          <w:szCs w:val="24"/>
        </w:rPr>
        <w:t>kurz představuje</w:t>
      </w:r>
      <w:r w:rsidR="00FD1AA2" w:rsidRPr="00022D18">
        <w:rPr>
          <w:rFonts w:ascii="Times New Roman" w:hAnsi="Times New Roman" w:cs="Times New Roman"/>
          <w:sz w:val="24"/>
          <w:szCs w:val="24"/>
        </w:rPr>
        <w:t xml:space="preserve"> základní koncepty behaviorální ekonomie s následným </w:t>
      </w:r>
      <w:r w:rsidR="001C7E7A" w:rsidRPr="00022D18">
        <w:rPr>
          <w:rFonts w:ascii="Times New Roman" w:hAnsi="Times New Roman" w:cs="Times New Roman"/>
          <w:sz w:val="24"/>
          <w:szCs w:val="24"/>
        </w:rPr>
        <w:t>formulováním</w:t>
      </w:r>
      <w:r w:rsidR="00FD1AA2" w:rsidRPr="00022D18">
        <w:rPr>
          <w:rFonts w:ascii="Times New Roman" w:hAnsi="Times New Roman" w:cs="Times New Roman"/>
          <w:sz w:val="24"/>
          <w:szCs w:val="24"/>
        </w:rPr>
        <w:t xml:space="preserve"> implikací pro provádění praktické hospodářské politiky </w:t>
      </w:r>
      <w:r w:rsidR="001C7E7A" w:rsidRPr="00022D18">
        <w:rPr>
          <w:rFonts w:ascii="Times New Roman" w:hAnsi="Times New Roman" w:cs="Times New Roman"/>
          <w:sz w:val="24"/>
          <w:szCs w:val="24"/>
        </w:rPr>
        <w:t>v duchu tzv. „nudging“</w:t>
      </w:r>
      <w:r w:rsidR="00630155" w:rsidRPr="00022D18">
        <w:rPr>
          <w:rFonts w:ascii="Times New Roman" w:hAnsi="Times New Roman" w:cs="Times New Roman"/>
          <w:sz w:val="24"/>
          <w:szCs w:val="24"/>
        </w:rPr>
        <w:t>,</w:t>
      </w:r>
      <w:r w:rsidR="001C7E7A" w:rsidRPr="00022D18">
        <w:rPr>
          <w:rFonts w:ascii="Times New Roman" w:hAnsi="Times New Roman" w:cs="Times New Roman"/>
          <w:sz w:val="24"/>
          <w:szCs w:val="24"/>
        </w:rPr>
        <w:t xml:space="preserve"> a to </w:t>
      </w:r>
      <w:r w:rsidR="00FD1AA2" w:rsidRPr="00022D18">
        <w:rPr>
          <w:rFonts w:ascii="Times New Roman" w:hAnsi="Times New Roman" w:cs="Times New Roman"/>
          <w:sz w:val="24"/>
          <w:szCs w:val="24"/>
        </w:rPr>
        <w:t>v</w:t>
      </w:r>
      <w:r w:rsidR="001C7E7A" w:rsidRPr="00022D18">
        <w:rPr>
          <w:rFonts w:ascii="Times New Roman" w:hAnsi="Times New Roman" w:cs="Times New Roman"/>
          <w:sz w:val="24"/>
          <w:szCs w:val="24"/>
        </w:rPr>
        <w:t>e vybraných</w:t>
      </w:r>
      <w:r w:rsidR="00FD1AA2" w:rsidRPr="00022D18">
        <w:rPr>
          <w:rFonts w:ascii="Times New Roman" w:hAnsi="Times New Roman" w:cs="Times New Roman"/>
          <w:sz w:val="24"/>
          <w:szCs w:val="24"/>
        </w:rPr>
        <w:t xml:space="preserve"> oblastech jako </w:t>
      </w:r>
      <w:r w:rsidR="00FD1AA2" w:rsidRPr="00022D18">
        <w:rPr>
          <w:rFonts w:ascii="Times New Roman" w:hAnsi="Times New Roman" w:cs="Times New Roman"/>
          <w:b/>
          <w:sz w:val="24"/>
          <w:szCs w:val="24"/>
        </w:rPr>
        <w:t xml:space="preserve">je trh práce, zdravotní politika, důchodová </w:t>
      </w:r>
      <w:r w:rsidR="001C7E7A" w:rsidRPr="00022D18">
        <w:rPr>
          <w:rFonts w:ascii="Times New Roman" w:hAnsi="Times New Roman" w:cs="Times New Roman"/>
          <w:b/>
          <w:sz w:val="24"/>
          <w:szCs w:val="24"/>
        </w:rPr>
        <w:t xml:space="preserve">politika, tvorba úspor, </w:t>
      </w:r>
      <w:r w:rsidR="00895973" w:rsidRPr="00022D18">
        <w:rPr>
          <w:rFonts w:ascii="Times New Roman" w:hAnsi="Times New Roman" w:cs="Times New Roman"/>
          <w:b/>
          <w:sz w:val="24"/>
          <w:szCs w:val="24"/>
        </w:rPr>
        <w:t xml:space="preserve">vzdělávací politika, </w:t>
      </w:r>
      <w:r w:rsidR="00611F7E" w:rsidRPr="00022D18">
        <w:rPr>
          <w:rFonts w:ascii="Times New Roman" w:hAnsi="Times New Roman" w:cs="Times New Roman"/>
          <w:b/>
          <w:sz w:val="24"/>
          <w:szCs w:val="24"/>
        </w:rPr>
        <w:t>ekonomie blahobytu, štěstí</w:t>
      </w:r>
      <w:r w:rsidR="00611F7E" w:rsidRPr="00022D18">
        <w:rPr>
          <w:rFonts w:ascii="Times New Roman" w:hAnsi="Times New Roman" w:cs="Times New Roman"/>
          <w:sz w:val="24"/>
          <w:szCs w:val="24"/>
        </w:rPr>
        <w:t xml:space="preserve"> a</w:t>
      </w:r>
      <w:r w:rsidR="001C7E7A" w:rsidRPr="00022D18">
        <w:rPr>
          <w:rFonts w:ascii="Times New Roman" w:hAnsi="Times New Roman" w:cs="Times New Roman"/>
          <w:sz w:val="24"/>
          <w:szCs w:val="24"/>
        </w:rPr>
        <w:t xml:space="preserve"> další. </w:t>
      </w:r>
      <w:r w:rsidR="00BD4F1B" w:rsidRPr="00022D18">
        <w:rPr>
          <w:rFonts w:ascii="Times New Roman" w:hAnsi="Times New Roman" w:cs="Times New Roman"/>
          <w:bCs/>
          <w:sz w:val="24"/>
          <w:szCs w:val="24"/>
        </w:rPr>
        <w:t xml:space="preserve">Cílem kurzu je ilustrovat, jak </w:t>
      </w:r>
      <w:r w:rsidR="00FD1AA2" w:rsidRPr="00022D18">
        <w:rPr>
          <w:rFonts w:ascii="Times New Roman" w:hAnsi="Times New Roman" w:cs="Times New Roman"/>
          <w:bCs/>
          <w:sz w:val="24"/>
          <w:szCs w:val="24"/>
        </w:rPr>
        <w:t>behaviorální ekonomie může</w:t>
      </w:r>
      <w:r w:rsidR="00BD4F1B" w:rsidRPr="00022D18">
        <w:rPr>
          <w:rFonts w:ascii="Times New Roman" w:hAnsi="Times New Roman" w:cs="Times New Roman"/>
          <w:bCs/>
          <w:sz w:val="24"/>
          <w:szCs w:val="24"/>
        </w:rPr>
        <w:t xml:space="preserve"> </w:t>
      </w:r>
      <w:r w:rsidR="001C7E7A" w:rsidRPr="00022D18">
        <w:rPr>
          <w:rFonts w:ascii="Times New Roman" w:hAnsi="Times New Roman" w:cs="Times New Roman"/>
          <w:bCs/>
          <w:sz w:val="24"/>
          <w:szCs w:val="24"/>
        </w:rPr>
        <w:t>svým přispěním pomoci k dosažení efektivnějších výstupů.</w:t>
      </w:r>
      <w:r w:rsidR="00006304" w:rsidRPr="00022D18">
        <w:rPr>
          <w:rFonts w:ascii="Times New Roman" w:hAnsi="Times New Roman" w:cs="Times New Roman"/>
          <w:sz w:val="24"/>
          <w:szCs w:val="24"/>
        </w:rPr>
        <w:t xml:space="preserve"> </w:t>
      </w:r>
    </w:p>
    <w:p w:rsidR="00AD3BE4" w:rsidRPr="00022D18" w:rsidRDefault="00AD3BE4" w:rsidP="00BD4F1B">
      <w:pPr>
        <w:spacing w:after="0" w:line="240" w:lineRule="auto"/>
        <w:jc w:val="both"/>
        <w:rPr>
          <w:rFonts w:ascii="Times New Roman" w:hAnsi="Times New Roman" w:cs="Times New Roman"/>
          <w:sz w:val="24"/>
          <w:szCs w:val="24"/>
        </w:rPr>
      </w:pPr>
    </w:p>
    <w:p w:rsidR="00630155" w:rsidRPr="00022D18" w:rsidRDefault="00630155" w:rsidP="00BD4F1B">
      <w:pPr>
        <w:spacing w:after="0" w:line="240" w:lineRule="auto"/>
        <w:jc w:val="both"/>
        <w:rPr>
          <w:rFonts w:ascii="Times New Roman" w:hAnsi="Times New Roman" w:cs="Times New Roman"/>
          <w:b/>
          <w:sz w:val="24"/>
          <w:szCs w:val="24"/>
        </w:rPr>
      </w:pPr>
      <w:r w:rsidRPr="00022D18">
        <w:rPr>
          <w:rFonts w:ascii="Times New Roman" w:hAnsi="Times New Roman" w:cs="Times New Roman"/>
          <w:b/>
          <w:sz w:val="24"/>
          <w:szCs w:val="24"/>
        </w:rPr>
        <w:t>Podmínky kurzu</w:t>
      </w:r>
    </w:p>
    <w:p w:rsidR="00630155" w:rsidRPr="00022D18" w:rsidRDefault="00630155" w:rsidP="00BD4F1B">
      <w:pPr>
        <w:spacing w:after="0" w:line="240" w:lineRule="auto"/>
        <w:jc w:val="both"/>
        <w:rPr>
          <w:rFonts w:ascii="Times New Roman" w:hAnsi="Times New Roman" w:cs="Times New Roman"/>
          <w:sz w:val="24"/>
          <w:szCs w:val="24"/>
        </w:rPr>
      </w:pPr>
      <w:r w:rsidRPr="00022D18">
        <w:rPr>
          <w:rFonts w:ascii="Times New Roman" w:hAnsi="Times New Roman" w:cs="Times New Roman"/>
          <w:sz w:val="24"/>
          <w:szCs w:val="24"/>
        </w:rPr>
        <w:t xml:space="preserve">Pro plné pochopení probírané látky je </w:t>
      </w:r>
      <w:r w:rsidR="00CF02C0" w:rsidRPr="00022D18">
        <w:rPr>
          <w:rFonts w:ascii="Times New Roman" w:hAnsi="Times New Roman" w:cs="Times New Roman"/>
          <w:sz w:val="24"/>
          <w:szCs w:val="24"/>
        </w:rPr>
        <w:t>doporučena</w:t>
      </w:r>
      <w:r w:rsidRPr="00022D18">
        <w:rPr>
          <w:rFonts w:ascii="Times New Roman" w:hAnsi="Times New Roman" w:cs="Times New Roman"/>
          <w:sz w:val="24"/>
          <w:szCs w:val="24"/>
        </w:rPr>
        <w:t xml:space="preserve"> průběžná domácí příprava </w:t>
      </w:r>
      <w:r w:rsidR="00CF02C0" w:rsidRPr="00022D18">
        <w:rPr>
          <w:rFonts w:ascii="Times New Roman" w:hAnsi="Times New Roman" w:cs="Times New Roman"/>
          <w:sz w:val="24"/>
          <w:szCs w:val="24"/>
        </w:rPr>
        <w:t>na každou přednášku (četba vybraných kapitol základní literatury)</w:t>
      </w:r>
      <w:r w:rsidR="001A6D53" w:rsidRPr="00022D18">
        <w:rPr>
          <w:rFonts w:ascii="Times New Roman" w:hAnsi="Times New Roman" w:cs="Times New Roman"/>
          <w:sz w:val="24"/>
          <w:szCs w:val="24"/>
        </w:rPr>
        <w:t>.</w:t>
      </w:r>
    </w:p>
    <w:p w:rsidR="00BD4F1B" w:rsidRPr="00022D18" w:rsidRDefault="00BD4F1B" w:rsidP="00BD4F1B">
      <w:pPr>
        <w:spacing w:after="0" w:line="240" w:lineRule="auto"/>
        <w:jc w:val="both"/>
        <w:rPr>
          <w:rFonts w:ascii="Times New Roman" w:hAnsi="Times New Roman" w:cs="Times New Roman"/>
          <w:sz w:val="24"/>
          <w:szCs w:val="24"/>
        </w:rPr>
      </w:pPr>
      <w:r w:rsidRPr="00022D18">
        <w:rPr>
          <w:rFonts w:ascii="Times New Roman" w:hAnsi="Times New Roman" w:cs="Times New Roman"/>
          <w:sz w:val="24"/>
          <w:szCs w:val="24"/>
        </w:rPr>
        <w:t xml:space="preserve">Absolvování základů ekonomie jako prerekvizita tohoto kurzu je žádoucí. </w:t>
      </w:r>
    </w:p>
    <w:p w:rsidR="00BD4F1B" w:rsidRPr="00022D18" w:rsidRDefault="00BD4F1B" w:rsidP="000B62DE">
      <w:pPr>
        <w:spacing w:after="0"/>
        <w:jc w:val="both"/>
        <w:rPr>
          <w:rFonts w:ascii="Times New Roman" w:hAnsi="Times New Roman" w:cs="Times New Roman"/>
          <w:bCs/>
          <w:sz w:val="24"/>
          <w:szCs w:val="24"/>
        </w:rPr>
      </w:pPr>
    </w:p>
    <w:p w:rsidR="000B62DE" w:rsidRPr="00022D18" w:rsidRDefault="000B62DE" w:rsidP="000B62DE">
      <w:pPr>
        <w:spacing w:after="0"/>
        <w:jc w:val="both"/>
        <w:rPr>
          <w:rStyle w:val="nowrap"/>
          <w:rFonts w:ascii="Times New Roman" w:hAnsi="Times New Roman" w:cs="Times New Roman"/>
          <w:b/>
          <w:bCs/>
          <w:sz w:val="24"/>
          <w:szCs w:val="24"/>
        </w:rPr>
      </w:pPr>
      <w:r w:rsidRPr="00022D18">
        <w:rPr>
          <w:rStyle w:val="nowrap"/>
          <w:rFonts w:ascii="Times New Roman" w:hAnsi="Times New Roman" w:cs="Times New Roman"/>
          <w:b/>
          <w:bCs/>
          <w:sz w:val="24"/>
          <w:szCs w:val="24"/>
        </w:rPr>
        <w:t>Výsledky učení</w:t>
      </w:r>
    </w:p>
    <w:p w:rsidR="000B62DE" w:rsidRPr="00022D18" w:rsidRDefault="004B227D" w:rsidP="000B62DE">
      <w:pPr>
        <w:spacing w:after="120"/>
        <w:jc w:val="both"/>
        <w:rPr>
          <w:rStyle w:val="nowrap"/>
          <w:rFonts w:ascii="Times New Roman" w:hAnsi="Times New Roman" w:cs="Times New Roman"/>
          <w:bCs/>
          <w:sz w:val="24"/>
          <w:szCs w:val="24"/>
        </w:rPr>
      </w:pPr>
      <w:r w:rsidRPr="00022D18">
        <w:rPr>
          <w:rStyle w:val="nowrap"/>
          <w:rFonts w:ascii="Times New Roman" w:hAnsi="Times New Roman" w:cs="Times New Roman"/>
          <w:bCs/>
          <w:sz w:val="24"/>
          <w:szCs w:val="24"/>
        </w:rPr>
        <w:t xml:space="preserve">Po úspěšném absolvování tohoto kurzu budou studenti schopni: </w:t>
      </w:r>
    </w:p>
    <w:p w:rsidR="001C7E7A" w:rsidRPr="00022D18" w:rsidRDefault="000B62DE" w:rsidP="000B62DE">
      <w:pPr>
        <w:autoSpaceDE w:val="0"/>
        <w:autoSpaceDN w:val="0"/>
        <w:adjustRightInd w:val="0"/>
        <w:spacing w:after="0" w:line="240" w:lineRule="auto"/>
        <w:jc w:val="both"/>
        <w:rPr>
          <w:rFonts w:ascii="Times New Roman" w:hAnsi="Times New Roman" w:cs="Times New Roman"/>
          <w:sz w:val="24"/>
          <w:szCs w:val="24"/>
        </w:rPr>
      </w:pPr>
      <w:r w:rsidRPr="00022D18">
        <w:rPr>
          <w:rFonts w:ascii="Times New Roman" w:hAnsi="Times New Roman" w:cs="Times New Roman"/>
          <w:sz w:val="24"/>
          <w:szCs w:val="24"/>
        </w:rPr>
        <w:t>-</w:t>
      </w:r>
      <w:r w:rsidR="00CF02C0" w:rsidRPr="00022D18">
        <w:rPr>
          <w:rFonts w:ascii="Times New Roman" w:hAnsi="Times New Roman" w:cs="Times New Roman"/>
          <w:sz w:val="24"/>
          <w:szCs w:val="24"/>
        </w:rPr>
        <w:t xml:space="preserve"> </w:t>
      </w:r>
      <w:r w:rsidR="001C7E7A" w:rsidRPr="00022D18">
        <w:rPr>
          <w:rFonts w:ascii="Times New Roman" w:hAnsi="Times New Roman" w:cs="Times New Roman"/>
          <w:sz w:val="24"/>
          <w:szCs w:val="24"/>
        </w:rPr>
        <w:t xml:space="preserve">pochopit základní koncepty behaviorální ekonomie </w:t>
      </w:r>
      <w:r w:rsidR="00006304" w:rsidRPr="00022D18">
        <w:rPr>
          <w:rFonts w:ascii="Times New Roman" w:hAnsi="Times New Roman" w:cs="Times New Roman"/>
          <w:sz w:val="24"/>
          <w:szCs w:val="24"/>
        </w:rPr>
        <w:t>a jejich souvislost se standardní ekonomií</w:t>
      </w:r>
      <w:r w:rsidR="00CF02C0" w:rsidRPr="00022D18">
        <w:rPr>
          <w:rFonts w:ascii="Times New Roman" w:hAnsi="Times New Roman" w:cs="Times New Roman"/>
          <w:sz w:val="24"/>
          <w:szCs w:val="24"/>
        </w:rPr>
        <w:t>;</w:t>
      </w:r>
    </w:p>
    <w:p w:rsidR="002164A1" w:rsidRPr="00022D18" w:rsidRDefault="002164A1" w:rsidP="000B62DE">
      <w:pPr>
        <w:autoSpaceDE w:val="0"/>
        <w:autoSpaceDN w:val="0"/>
        <w:adjustRightInd w:val="0"/>
        <w:spacing w:after="0" w:line="240" w:lineRule="auto"/>
        <w:jc w:val="both"/>
        <w:rPr>
          <w:rFonts w:ascii="Times New Roman" w:hAnsi="Times New Roman" w:cs="Times New Roman"/>
          <w:sz w:val="24"/>
          <w:szCs w:val="24"/>
        </w:rPr>
      </w:pPr>
      <w:r w:rsidRPr="00022D18">
        <w:rPr>
          <w:rFonts w:ascii="Times New Roman" w:hAnsi="Times New Roman" w:cs="Times New Roman"/>
          <w:sz w:val="24"/>
          <w:szCs w:val="24"/>
        </w:rPr>
        <w:t>-</w:t>
      </w:r>
      <w:r w:rsidR="00CF02C0" w:rsidRPr="00022D18">
        <w:rPr>
          <w:rFonts w:ascii="Times New Roman" w:hAnsi="Times New Roman" w:cs="Times New Roman"/>
          <w:sz w:val="24"/>
          <w:szCs w:val="24"/>
        </w:rPr>
        <w:t xml:space="preserve"> </w:t>
      </w:r>
      <w:r w:rsidR="00006304" w:rsidRPr="00022D18">
        <w:rPr>
          <w:rFonts w:ascii="Times New Roman" w:hAnsi="Times New Roman" w:cs="Times New Roman"/>
          <w:sz w:val="24"/>
          <w:szCs w:val="24"/>
        </w:rPr>
        <w:t xml:space="preserve">kriticky zhodnotit a </w:t>
      </w:r>
      <w:r w:rsidRPr="00022D18">
        <w:rPr>
          <w:rFonts w:ascii="Times New Roman" w:hAnsi="Times New Roman" w:cs="Times New Roman"/>
          <w:sz w:val="24"/>
          <w:szCs w:val="24"/>
        </w:rPr>
        <w:t>identifikovat oblasti, ve kterých aplikace behaviorálních konceptů může přispět ke zlepšení hospodářsko-politických opatření s ohledem na jejich implementaci, efektivnost či přerozdělování</w:t>
      </w:r>
      <w:r w:rsidR="00CF02C0" w:rsidRPr="00022D18">
        <w:rPr>
          <w:rFonts w:ascii="Times New Roman" w:hAnsi="Times New Roman" w:cs="Times New Roman"/>
          <w:sz w:val="24"/>
          <w:szCs w:val="24"/>
        </w:rPr>
        <w:t>;</w:t>
      </w:r>
    </w:p>
    <w:p w:rsidR="008C7FA3" w:rsidRDefault="008C7FA3" w:rsidP="001C7E7A">
      <w:pPr>
        <w:jc w:val="both"/>
        <w:rPr>
          <w:rFonts w:ascii="Times New Roman" w:hAnsi="Times New Roman" w:cs="Times New Roman"/>
          <w:b/>
          <w:sz w:val="24"/>
          <w:szCs w:val="24"/>
          <w:lang w:val="en-GB"/>
        </w:rPr>
      </w:pPr>
    </w:p>
    <w:p w:rsidR="008C7FA3" w:rsidRPr="00022D18" w:rsidRDefault="00A5197C" w:rsidP="008C7FA3">
      <w:pPr>
        <w:spacing w:after="240"/>
        <w:jc w:val="both"/>
        <w:rPr>
          <w:rFonts w:ascii="Times New Roman" w:hAnsi="Times New Roman" w:cs="Times New Roman"/>
          <w:b/>
          <w:sz w:val="24"/>
          <w:szCs w:val="24"/>
          <w:lang w:val="en-GB"/>
        </w:rPr>
      </w:pPr>
      <w:r w:rsidRPr="00022D18">
        <w:rPr>
          <w:rFonts w:ascii="Times New Roman" w:hAnsi="Times New Roman" w:cs="Times New Roman"/>
          <w:b/>
          <w:sz w:val="24"/>
          <w:szCs w:val="24"/>
          <w:lang w:val="en-GB"/>
        </w:rPr>
        <w:t>OBSAH PŘEDMĚTU</w:t>
      </w:r>
    </w:p>
    <w:p w:rsidR="00314E81" w:rsidRPr="00022D18" w:rsidRDefault="000B62DE" w:rsidP="00314E81">
      <w:pPr>
        <w:tabs>
          <w:tab w:val="left" w:pos="1800"/>
        </w:tabs>
        <w:jc w:val="both"/>
        <w:rPr>
          <w:rStyle w:val="nowrap"/>
          <w:rFonts w:ascii="Times New Roman" w:hAnsi="Times New Roman" w:cs="Times New Roman"/>
          <w:b/>
          <w:bCs/>
          <w:i/>
          <w:sz w:val="24"/>
          <w:szCs w:val="24"/>
          <w:lang w:val="en-GB"/>
        </w:rPr>
      </w:pPr>
      <w:r w:rsidRPr="00022D18">
        <w:rPr>
          <w:rStyle w:val="nowrap"/>
          <w:rFonts w:ascii="Times New Roman" w:hAnsi="Times New Roman" w:cs="Times New Roman"/>
          <w:b/>
          <w:bCs/>
          <w:i/>
          <w:sz w:val="24"/>
          <w:szCs w:val="24"/>
          <w:lang w:val="en-GB"/>
        </w:rPr>
        <w:t xml:space="preserve">I. </w:t>
      </w:r>
      <w:r w:rsidR="00E03088" w:rsidRPr="00022D18">
        <w:rPr>
          <w:rStyle w:val="nowrap"/>
          <w:rFonts w:ascii="Times New Roman" w:hAnsi="Times New Roman" w:cs="Times New Roman"/>
          <w:b/>
          <w:bCs/>
          <w:i/>
          <w:sz w:val="24"/>
          <w:szCs w:val="24"/>
          <w:lang w:val="en-GB"/>
        </w:rPr>
        <w:t>Úvod do behaviorální ekonomie</w:t>
      </w:r>
    </w:p>
    <w:p w:rsidR="00E03088" w:rsidRPr="00022D18" w:rsidRDefault="00CA4781" w:rsidP="00314E81">
      <w:pPr>
        <w:tabs>
          <w:tab w:val="left" w:pos="1800"/>
        </w:tabs>
        <w:jc w:val="both"/>
        <w:rPr>
          <w:rStyle w:val="nowrap"/>
          <w:rFonts w:ascii="Times New Roman" w:hAnsi="Times New Roman" w:cs="Times New Roman"/>
          <w:bCs/>
          <w:i/>
          <w:sz w:val="24"/>
          <w:szCs w:val="24"/>
          <w:u w:val="single"/>
          <w:lang w:val="en-GB"/>
        </w:rPr>
      </w:pPr>
      <w:r w:rsidRPr="00022D18">
        <w:rPr>
          <w:rStyle w:val="nowrap"/>
          <w:rFonts w:ascii="Times New Roman" w:hAnsi="Times New Roman" w:cs="Times New Roman"/>
          <w:sz w:val="24"/>
          <w:szCs w:val="24"/>
          <w:u w:val="single"/>
          <w:lang w:val="en-GB"/>
        </w:rPr>
        <w:t xml:space="preserve">Z: </w:t>
      </w:r>
      <w:r w:rsidR="00EF75A7" w:rsidRPr="00022D18">
        <w:rPr>
          <w:rStyle w:val="nowrap"/>
          <w:rFonts w:ascii="Times New Roman" w:hAnsi="Times New Roman" w:cs="Times New Roman"/>
          <w:sz w:val="24"/>
          <w:szCs w:val="24"/>
          <w:u w:val="single"/>
          <w:lang w:val="en-GB"/>
        </w:rPr>
        <w:t>Kahneman, 2012</w:t>
      </w:r>
      <w:r w:rsidR="00314E81" w:rsidRPr="00022D18">
        <w:rPr>
          <w:rStyle w:val="nowrap"/>
          <w:rFonts w:ascii="Times New Roman" w:hAnsi="Times New Roman" w:cs="Times New Roman"/>
          <w:sz w:val="24"/>
          <w:szCs w:val="24"/>
          <w:u w:val="single"/>
          <w:lang w:val="en-GB"/>
        </w:rPr>
        <w:t xml:space="preserve">, </w:t>
      </w:r>
      <w:r w:rsidR="00EF75A7" w:rsidRPr="00022D18">
        <w:rPr>
          <w:rStyle w:val="nowrap"/>
          <w:rFonts w:ascii="Times New Roman" w:hAnsi="Times New Roman" w:cs="Times New Roman"/>
          <w:sz w:val="24"/>
          <w:szCs w:val="24"/>
          <w:u w:val="single"/>
          <w:lang w:val="en-GB"/>
        </w:rPr>
        <w:t>kapitola</w:t>
      </w:r>
      <w:r w:rsidR="00E03088" w:rsidRPr="00022D18">
        <w:rPr>
          <w:rStyle w:val="nowrap"/>
          <w:rFonts w:ascii="Times New Roman" w:hAnsi="Times New Roman" w:cs="Times New Roman"/>
          <w:sz w:val="24"/>
          <w:szCs w:val="24"/>
          <w:u w:val="single"/>
          <w:lang w:val="en-GB"/>
        </w:rPr>
        <w:t xml:space="preserve"> 1-3</w:t>
      </w:r>
    </w:p>
    <w:p w:rsidR="00AC079B" w:rsidRPr="00022D18" w:rsidRDefault="00CA4781" w:rsidP="00AC079B">
      <w:pPr>
        <w:spacing w:after="12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314E81" w:rsidRPr="00022D18">
        <w:rPr>
          <w:rFonts w:ascii="Times New Roman" w:eastAsia="Times New Roman" w:hAnsi="Times New Roman" w:cs="Times New Roman"/>
          <w:sz w:val="24"/>
          <w:szCs w:val="24"/>
          <w:u w:val="single"/>
          <w:lang w:eastAsia="cs-CZ"/>
        </w:rPr>
        <w:t>Thaler, Sunstein,</w:t>
      </w:r>
      <w:r w:rsidR="00180D99" w:rsidRPr="00022D18">
        <w:rPr>
          <w:rFonts w:ascii="Times New Roman" w:eastAsia="Times New Roman" w:hAnsi="Times New Roman" w:cs="Times New Roman"/>
          <w:sz w:val="24"/>
          <w:szCs w:val="24"/>
          <w:u w:val="single"/>
          <w:lang w:eastAsia="cs-CZ"/>
        </w:rPr>
        <w:t xml:space="preserve"> </w:t>
      </w:r>
      <w:r w:rsidR="00314E81" w:rsidRPr="00022D18">
        <w:rPr>
          <w:rFonts w:ascii="Times New Roman" w:eastAsia="Times New Roman" w:hAnsi="Times New Roman" w:cs="Times New Roman"/>
          <w:sz w:val="24"/>
          <w:szCs w:val="24"/>
          <w:u w:val="single"/>
          <w:lang w:eastAsia="cs-CZ"/>
        </w:rPr>
        <w:t>2008,</w:t>
      </w:r>
      <w:r w:rsidR="006D2081" w:rsidRPr="00022D18">
        <w:rPr>
          <w:rFonts w:ascii="Times New Roman" w:eastAsia="Times New Roman" w:hAnsi="Times New Roman" w:cs="Times New Roman"/>
          <w:sz w:val="24"/>
          <w:szCs w:val="24"/>
          <w:u w:val="single"/>
          <w:lang w:eastAsia="cs-CZ"/>
        </w:rPr>
        <w:t xml:space="preserve"> </w:t>
      </w:r>
      <w:r w:rsidR="00EF75A7" w:rsidRPr="00022D18">
        <w:rPr>
          <w:rFonts w:ascii="Times New Roman" w:eastAsia="Times New Roman" w:hAnsi="Times New Roman" w:cs="Times New Roman"/>
          <w:sz w:val="24"/>
          <w:szCs w:val="24"/>
          <w:u w:val="single"/>
          <w:lang w:eastAsia="cs-CZ"/>
        </w:rPr>
        <w:t>kapitola</w:t>
      </w:r>
      <w:r w:rsidR="006D2081" w:rsidRPr="00022D18">
        <w:rPr>
          <w:rFonts w:ascii="Times New Roman" w:eastAsia="Times New Roman" w:hAnsi="Times New Roman" w:cs="Times New Roman"/>
          <w:sz w:val="24"/>
          <w:szCs w:val="24"/>
          <w:u w:val="single"/>
          <w:lang w:eastAsia="cs-CZ"/>
        </w:rPr>
        <w:t xml:space="preserve"> 1-3. </w:t>
      </w:r>
    </w:p>
    <w:p w:rsidR="00AC079B" w:rsidRPr="00A5197C" w:rsidRDefault="00AC079B" w:rsidP="00AC079B">
      <w:pPr>
        <w:jc w:val="both"/>
        <w:rPr>
          <w:rStyle w:val="nowrap"/>
          <w:rFonts w:ascii="Times New Roman" w:hAnsi="Times New Roman" w:cs="Times New Roman"/>
          <w:szCs w:val="24"/>
          <w:lang w:val="en-GB"/>
        </w:rPr>
      </w:pPr>
      <w:r w:rsidRPr="00A5197C">
        <w:rPr>
          <w:rFonts w:ascii="Times New Roman" w:hAnsi="Times New Roman" w:cs="Times New Roman"/>
          <w:szCs w:val="24"/>
          <w:lang w:val="en-GB"/>
        </w:rPr>
        <w:t>D: Congdon, Kling, Mullainathan, 2011</w:t>
      </w:r>
      <w:r w:rsidRPr="00A5197C">
        <w:rPr>
          <w:rStyle w:val="nowrap"/>
          <w:rFonts w:ascii="Times New Roman" w:hAnsi="Times New Roman" w:cs="Times New Roman"/>
          <w:szCs w:val="24"/>
          <w:lang w:val="en-GB"/>
        </w:rPr>
        <w:t>, kapitola 2, 3</w:t>
      </w:r>
    </w:p>
    <w:p w:rsidR="00AC079B" w:rsidRPr="00022D18" w:rsidRDefault="00AC079B" w:rsidP="006D2081">
      <w:pPr>
        <w:spacing w:after="0" w:line="240" w:lineRule="auto"/>
        <w:rPr>
          <w:rFonts w:ascii="Times New Roman" w:eastAsia="Times New Roman" w:hAnsi="Times New Roman" w:cs="Times New Roman"/>
          <w:sz w:val="24"/>
          <w:szCs w:val="24"/>
          <w:lang w:eastAsia="cs-CZ"/>
        </w:rPr>
      </w:pPr>
    </w:p>
    <w:p w:rsidR="00A5197C" w:rsidRDefault="00A5197C" w:rsidP="000B62DE">
      <w:pPr>
        <w:jc w:val="both"/>
        <w:rPr>
          <w:rStyle w:val="nowrap"/>
          <w:rFonts w:ascii="Times New Roman" w:hAnsi="Times New Roman" w:cs="Times New Roman"/>
          <w:b/>
          <w:bCs/>
          <w:i/>
          <w:sz w:val="24"/>
          <w:szCs w:val="24"/>
          <w:lang w:val="en-GB"/>
        </w:rPr>
      </w:pPr>
    </w:p>
    <w:p w:rsidR="000B62DE" w:rsidRPr="00022D18" w:rsidRDefault="000B62DE" w:rsidP="000B62DE">
      <w:pPr>
        <w:jc w:val="both"/>
        <w:rPr>
          <w:rStyle w:val="nowrap"/>
          <w:rFonts w:ascii="Times New Roman" w:hAnsi="Times New Roman" w:cs="Times New Roman"/>
          <w:b/>
          <w:bCs/>
          <w:i/>
          <w:sz w:val="24"/>
          <w:szCs w:val="24"/>
          <w:lang w:val="en-GB"/>
        </w:rPr>
      </w:pPr>
      <w:r w:rsidRPr="00022D18">
        <w:rPr>
          <w:rStyle w:val="nowrap"/>
          <w:rFonts w:ascii="Times New Roman" w:hAnsi="Times New Roman" w:cs="Times New Roman"/>
          <w:b/>
          <w:bCs/>
          <w:i/>
          <w:sz w:val="24"/>
          <w:szCs w:val="24"/>
          <w:lang w:val="en-GB"/>
        </w:rPr>
        <w:t xml:space="preserve">II. </w:t>
      </w:r>
      <w:r w:rsidR="006663E2" w:rsidRPr="00022D18">
        <w:rPr>
          <w:rStyle w:val="nowrap"/>
          <w:rFonts w:ascii="Times New Roman" w:hAnsi="Times New Roman" w:cs="Times New Roman"/>
          <w:b/>
          <w:bCs/>
          <w:i/>
          <w:sz w:val="24"/>
          <w:szCs w:val="24"/>
          <w:lang w:val="en-GB"/>
        </w:rPr>
        <w:t>Libertariánský paternalismus</w:t>
      </w:r>
      <w:r w:rsidR="00276C53" w:rsidRPr="00022D18">
        <w:rPr>
          <w:rStyle w:val="nowrap"/>
          <w:rFonts w:ascii="Times New Roman" w:hAnsi="Times New Roman" w:cs="Times New Roman"/>
          <w:b/>
          <w:bCs/>
          <w:i/>
          <w:sz w:val="24"/>
          <w:szCs w:val="24"/>
          <w:lang w:val="en-GB"/>
        </w:rPr>
        <w:t xml:space="preserve"> a jeho kritika</w:t>
      </w:r>
    </w:p>
    <w:p w:rsidR="00314E81" w:rsidRPr="00022D18" w:rsidRDefault="00CA4781" w:rsidP="008C7FA3">
      <w:pPr>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314E81" w:rsidRPr="00022D18">
        <w:rPr>
          <w:rFonts w:ascii="Times New Roman" w:eastAsia="Times New Roman" w:hAnsi="Times New Roman" w:cs="Times New Roman"/>
          <w:sz w:val="24"/>
          <w:szCs w:val="24"/>
          <w:u w:val="single"/>
          <w:lang w:eastAsia="cs-CZ"/>
        </w:rPr>
        <w:t>Thaler,</w:t>
      </w:r>
      <w:r w:rsidR="00180D99" w:rsidRPr="00022D18">
        <w:rPr>
          <w:rFonts w:ascii="Times New Roman" w:eastAsia="Times New Roman" w:hAnsi="Times New Roman" w:cs="Times New Roman"/>
          <w:sz w:val="24"/>
          <w:szCs w:val="24"/>
          <w:u w:val="single"/>
          <w:lang w:eastAsia="cs-CZ"/>
        </w:rPr>
        <w:t xml:space="preserve"> Sunstein, 2008</w:t>
      </w:r>
      <w:r w:rsidR="00314E81" w:rsidRPr="00022D18">
        <w:rPr>
          <w:rFonts w:ascii="Times New Roman" w:eastAsia="Times New Roman" w:hAnsi="Times New Roman" w:cs="Times New Roman"/>
          <w:sz w:val="24"/>
          <w:szCs w:val="24"/>
          <w:u w:val="single"/>
          <w:lang w:eastAsia="cs-CZ"/>
        </w:rPr>
        <w:t xml:space="preserve">, </w:t>
      </w:r>
      <w:r w:rsidR="00EF75A7" w:rsidRPr="00022D18">
        <w:rPr>
          <w:rFonts w:ascii="Times New Roman" w:eastAsia="Times New Roman" w:hAnsi="Times New Roman" w:cs="Times New Roman"/>
          <w:sz w:val="24"/>
          <w:szCs w:val="24"/>
          <w:u w:val="single"/>
          <w:lang w:eastAsia="cs-CZ"/>
        </w:rPr>
        <w:t>kapitola</w:t>
      </w:r>
      <w:r w:rsidR="00314E81" w:rsidRPr="00022D18">
        <w:rPr>
          <w:rFonts w:ascii="Times New Roman" w:eastAsia="Times New Roman" w:hAnsi="Times New Roman" w:cs="Times New Roman"/>
          <w:sz w:val="24"/>
          <w:szCs w:val="24"/>
          <w:u w:val="single"/>
          <w:lang w:eastAsia="cs-CZ"/>
        </w:rPr>
        <w:t xml:space="preserve"> 4.</w:t>
      </w:r>
    </w:p>
    <w:p w:rsidR="008C7FA3" w:rsidRPr="00022D18" w:rsidRDefault="008C7FA3" w:rsidP="008C7FA3">
      <w:pPr>
        <w:spacing w:after="0" w:line="240" w:lineRule="auto"/>
        <w:rPr>
          <w:rStyle w:val="nowrap"/>
          <w:rFonts w:ascii="Times New Roman" w:eastAsia="Times New Roman" w:hAnsi="Times New Roman" w:cs="Times New Roman"/>
          <w:sz w:val="24"/>
          <w:szCs w:val="24"/>
          <w:lang w:eastAsia="cs-CZ"/>
        </w:rPr>
      </w:pPr>
    </w:p>
    <w:p w:rsidR="00314E81" w:rsidRPr="00A5197C" w:rsidRDefault="00CA4781" w:rsidP="00387D32">
      <w:pPr>
        <w:jc w:val="both"/>
        <w:rPr>
          <w:rStyle w:val="nowrap"/>
          <w:rFonts w:ascii="Times New Roman" w:hAnsi="Times New Roman" w:cs="Times New Roman"/>
          <w:bCs/>
          <w:szCs w:val="24"/>
          <w:lang w:val="en-GB"/>
        </w:rPr>
      </w:pPr>
      <w:r w:rsidRPr="00A5197C">
        <w:rPr>
          <w:rStyle w:val="nowrap"/>
          <w:rFonts w:ascii="Times New Roman" w:hAnsi="Times New Roman" w:cs="Times New Roman"/>
          <w:bCs/>
          <w:szCs w:val="24"/>
          <w:lang w:val="en-GB"/>
        </w:rPr>
        <w:lastRenderedPageBreak/>
        <w:t xml:space="preserve">D: </w:t>
      </w:r>
      <w:r w:rsidR="006663E2" w:rsidRPr="00A5197C">
        <w:rPr>
          <w:rStyle w:val="nowrap"/>
          <w:rFonts w:ascii="Times New Roman" w:hAnsi="Times New Roman" w:cs="Times New Roman"/>
          <w:bCs/>
          <w:szCs w:val="24"/>
          <w:lang w:val="en-GB"/>
        </w:rPr>
        <w:t xml:space="preserve">Sunstein  and  Thaler,  </w:t>
      </w:r>
      <w:r w:rsidR="00314E81" w:rsidRPr="00A5197C">
        <w:rPr>
          <w:rStyle w:val="nowrap"/>
          <w:rFonts w:ascii="Times New Roman" w:hAnsi="Times New Roman" w:cs="Times New Roman"/>
          <w:bCs/>
          <w:szCs w:val="24"/>
          <w:lang w:val="en-GB"/>
        </w:rPr>
        <w:t xml:space="preserve">2003, </w:t>
      </w:r>
      <w:r w:rsidR="006663E2" w:rsidRPr="00A5197C">
        <w:rPr>
          <w:rStyle w:val="nowrap"/>
          <w:rFonts w:ascii="Times New Roman" w:hAnsi="Times New Roman" w:cs="Times New Roman"/>
          <w:bCs/>
          <w:szCs w:val="24"/>
          <w:lang w:val="en-GB"/>
        </w:rPr>
        <w:t>Libertarian  Paternalism  Is  Not  An  Oxymoron,</w:t>
      </w:r>
      <w:r w:rsidR="00314E81" w:rsidRPr="00A5197C">
        <w:rPr>
          <w:rStyle w:val="nowrap"/>
          <w:rFonts w:ascii="Times New Roman" w:hAnsi="Times New Roman" w:cs="Times New Roman"/>
          <w:bCs/>
          <w:szCs w:val="24"/>
          <w:lang w:val="en-GB"/>
        </w:rPr>
        <w:t xml:space="preserve"> The University of Chicago Law Review, Vol 70, No.4.</w:t>
      </w:r>
    </w:p>
    <w:p w:rsidR="00387D32" w:rsidRPr="00A5197C" w:rsidRDefault="00CA4781" w:rsidP="00387D32">
      <w:pPr>
        <w:jc w:val="both"/>
        <w:rPr>
          <w:rFonts w:ascii="Times New Roman" w:hAnsi="Times New Roman" w:cs="Times New Roman"/>
          <w:bCs/>
          <w:szCs w:val="24"/>
          <w:lang w:val="en-GB"/>
        </w:rPr>
      </w:pPr>
      <w:r w:rsidRPr="00A5197C">
        <w:rPr>
          <w:rFonts w:ascii="Times New Roman" w:hAnsi="Times New Roman" w:cs="Times New Roman"/>
          <w:szCs w:val="24"/>
        </w:rPr>
        <w:t xml:space="preserve">D: </w:t>
      </w:r>
      <w:r w:rsidR="00387D32" w:rsidRPr="00A5197C">
        <w:rPr>
          <w:rFonts w:ascii="Times New Roman" w:hAnsi="Times New Roman" w:cs="Times New Roman"/>
          <w:szCs w:val="24"/>
        </w:rPr>
        <w:t xml:space="preserve">Rebonato, </w:t>
      </w:r>
      <w:r w:rsidR="00180D99" w:rsidRPr="00A5197C">
        <w:rPr>
          <w:rFonts w:ascii="Times New Roman" w:hAnsi="Times New Roman" w:cs="Times New Roman"/>
          <w:szCs w:val="24"/>
        </w:rPr>
        <w:t xml:space="preserve">R., </w:t>
      </w:r>
      <w:r w:rsidR="00314E81" w:rsidRPr="00A5197C">
        <w:rPr>
          <w:rFonts w:ascii="Times New Roman" w:hAnsi="Times New Roman" w:cs="Times New Roman"/>
          <w:szCs w:val="24"/>
        </w:rPr>
        <w:t>2013,</w:t>
      </w:r>
      <w:r w:rsidR="00387D32" w:rsidRPr="00A5197C">
        <w:rPr>
          <w:rFonts w:ascii="Times New Roman" w:hAnsi="Times New Roman" w:cs="Times New Roman"/>
          <w:szCs w:val="24"/>
        </w:rPr>
        <w:t xml:space="preserve"> A  Critical  Assessment  of  Libertarian  Paternalism,</w:t>
      </w:r>
      <w:r w:rsidR="00314E81" w:rsidRPr="00A5197C">
        <w:rPr>
          <w:rFonts w:ascii="Times New Roman" w:hAnsi="Times New Roman" w:cs="Times New Roman"/>
          <w:szCs w:val="24"/>
        </w:rPr>
        <w:t xml:space="preserve"> University of Oxford - Mathematical Institute, SSRN papers.</w:t>
      </w:r>
    </w:p>
    <w:p w:rsidR="00AD76F7" w:rsidRPr="00A5197C" w:rsidRDefault="00CA4781" w:rsidP="000B62DE">
      <w:pPr>
        <w:jc w:val="both"/>
        <w:rPr>
          <w:rStyle w:val="nowrap"/>
          <w:rFonts w:ascii="Times New Roman" w:hAnsi="Times New Roman" w:cs="Times New Roman"/>
          <w:szCs w:val="24"/>
        </w:rPr>
      </w:pPr>
      <w:r w:rsidRPr="00A5197C">
        <w:rPr>
          <w:rFonts w:ascii="Times New Roman" w:hAnsi="Times New Roman" w:cs="Times New Roman"/>
          <w:szCs w:val="24"/>
        </w:rPr>
        <w:t xml:space="preserve">D: </w:t>
      </w:r>
      <w:r w:rsidR="00180D99" w:rsidRPr="00A5197C">
        <w:rPr>
          <w:rFonts w:ascii="Times New Roman" w:hAnsi="Times New Roman" w:cs="Times New Roman"/>
          <w:szCs w:val="24"/>
        </w:rPr>
        <w:t>Posner, R. A. 1998</w:t>
      </w:r>
      <w:r w:rsidR="00C9451B" w:rsidRPr="00A5197C">
        <w:rPr>
          <w:rFonts w:ascii="Times New Roman" w:hAnsi="Times New Roman" w:cs="Times New Roman"/>
          <w:szCs w:val="24"/>
        </w:rPr>
        <w:t xml:space="preserve">: </w:t>
      </w:r>
      <w:hyperlink r:id="rId7" w:history="1">
        <w:r w:rsidR="00C9451B" w:rsidRPr="00A5197C">
          <w:rPr>
            <w:rStyle w:val="Hypertextovodkaz"/>
            <w:rFonts w:ascii="Times New Roman" w:hAnsi="Times New Roman" w:cs="Times New Roman"/>
            <w:szCs w:val="24"/>
          </w:rPr>
          <w:t>Rational choice, behavioral economics, and the law.</w:t>
        </w:r>
      </w:hyperlink>
      <w:r w:rsidR="00C9451B" w:rsidRPr="00A5197C">
        <w:rPr>
          <w:rFonts w:ascii="Times New Roman" w:hAnsi="Times New Roman" w:cs="Times New Roman"/>
          <w:szCs w:val="24"/>
        </w:rPr>
        <w:t xml:space="preserve"> Stanford Law Review, str. 1551-1575.</w:t>
      </w:r>
    </w:p>
    <w:p w:rsidR="006D4602" w:rsidRDefault="006D4602" w:rsidP="008C0422">
      <w:pPr>
        <w:jc w:val="both"/>
        <w:rPr>
          <w:rStyle w:val="nowrap"/>
          <w:rFonts w:ascii="Times New Roman" w:hAnsi="Times New Roman" w:cs="Times New Roman"/>
          <w:b/>
          <w:bCs/>
          <w:i/>
          <w:sz w:val="24"/>
          <w:szCs w:val="24"/>
          <w:lang w:val="en-GB"/>
        </w:rPr>
      </w:pPr>
    </w:p>
    <w:p w:rsidR="000B62DE" w:rsidRPr="00022D18" w:rsidRDefault="00E51339" w:rsidP="008C0422">
      <w:pPr>
        <w:jc w:val="both"/>
        <w:rPr>
          <w:rStyle w:val="nowrap"/>
          <w:rFonts w:ascii="Times New Roman" w:hAnsi="Times New Roman" w:cs="Times New Roman"/>
          <w:b/>
          <w:bCs/>
          <w:i/>
          <w:sz w:val="24"/>
          <w:szCs w:val="24"/>
          <w:lang w:val="en-GB"/>
        </w:rPr>
      </w:pPr>
      <w:r w:rsidRPr="00022D18">
        <w:rPr>
          <w:rStyle w:val="nowrap"/>
          <w:rFonts w:ascii="Times New Roman" w:hAnsi="Times New Roman" w:cs="Times New Roman"/>
          <w:b/>
          <w:bCs/>
          <w:i/>
          <w:sz w:val="24"/>
          <w:szCs w:val="24"/>
          <w:lang w:val="en-GB"/>
        </w:rPr>
        <w:t>III</w:t>
      </w:r>
      <w:r w:rsidR="000B62DE" w:rsidRPr="00022D18">
        <w:rPr>
          <w:rStyle w:val="nowrap"/>
          <w:rFonts w:ascii="Times New Roman" w:hAnsi="Times New Roman" w:cs="Times New Roman"/>
          <w:b/>
          <w:bCs/>
          <w:i/>
          <w:sz w:val="24"/>
          <w:szCs w:val="24"/>
          <w:lang w:val="en-GB"/>
        </w:rPr>
        <w:t xml:space="preserve">. </w:t>
      </w:r>
      <w:r w:rsidR="00CE2695" w:rsidRPr="00022D18">
        <w:rPr>
          <w:rStyle w:val="nowrap"/>
          <w:rFonts w:ascii="Times New Roman" w:hAnsi="Times New Roman" w:cs="Times New Roman"/>
          <w:b/>
          <w:bCs/>
          <w:i/>
          <w:sz w:val="24"/>
          <w:szCs w:val="24"/>
          <w:lang w:val="en-GB"/>
        </w:rPr>
        <w:t>Prospektová teorie</w:t>
      </w:r>
      <w:r w:rsidR="00ED2F1F" w:rsidRPr="00022D18">
        <w:rPr>
          <w:rStyle w:val="nowrap"/>
          <w:rFonts w:ascii="Times New Roman" w:hAnsi="Times New Roman" w:cs="Times New Roman"/>
          <w:b/>
          <w:bCs/>
          <w:i/>
          <w:sz w:val="24"/>
          <w:szCs w:val="24"/>
          <w:lang w:val="en-GB"/>
        </w:rPr>
        <w:t xml:space="preserve"> a její aplikace v praxi</w:t>
      </w:r>
    </w:p>
    <w:p w:rsidR="00CE2695" w:rsidRPr="00022D18" w:rsidRDefault="00CA4781" w:rsidP="00CE2695">
      <w:pPr>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EF75A7" w:rsidRPr="00022D18">
        <w:rPr>
          <w:rFonts w:ascii="Times New Roman" w:eastAsia="Times New Roman" w:hAnsi="Times New Roman" w:cs="Times New Roman"/>
          <w:sz w:val="24"/>
          <w:szCs w:val="24"/>
          <w:u w:val="single"/>
          <w:lang w:eastAsia="cs-CZ"/>
        </w:rPr>
        <w:t>Kahneman. 2012</w:t>
      </w:r>
      <w:r w:rsidR="00CE2695" w:rsidRPr="00022D18">
        <w:rPr>
          <w:rFonts w:ascii="Times New Roman" w:eastAsia="Times New Roman" w:hAnsi="Times New Roman" w:cs="Times New Roman"/>
          <w:sz w:val="24"/>
          <w:szCs w:val="24"/>
          <w:u w:val="single"/>
          <w:lang w:eastAsia="cs-CZ"/>
        </w:rPr>
        <w:t xml:space="preserve">, </w:t>
      </w:r>
      <w:r w:rsidR="004D4684" w:rsidRPr="00022D18">
        <w:rPr>
          <w:rFonts w:ascii="Times New Roman" w:eastAsia="Times New Roman" w:hAnsi="Times New Roman" w:cs="Times New Roman"/>
          <w:sz w:val="24"/>
          <w:szCs w:val="24"/>
          <w:u w:val="single"/>
          <w:lang w:eastAsia="cs-CZ"/>
        </w:rPr>
        <w:t>k</w:t>
      </w:r>
      <w:r w:rsidR="00EF75A7" w:rsidRPr="00022D18">
        <w:rPr>
          <w:rFonts w:ascii="Times New Roman" w:eastAsia="Times New Roman" w:hAnsi="Times New Roman" w:cs="Times New Roman"/>
          <w:sz w:val="24"/>
          <w:szCs w:val="24"/>
          <w:u w:val="single"/>
          <w:lang w:eastAsia="cs-CZ"/>
        </w:rPr>
        <w:t>apitola</w:t>
      </w:r>
      <w:r w:rsidR="00314E81" w:rsidRPr="00022D18">
        <w:rPr>
          <w:rFonts w:ascii="Times New Roman" w:eastAsia="Times New Roman" w:hAnsi="Times New Roman" w:cs="Times New Roman"/>
          <w:sz w:val="24"/>
          <w:szCs w:val="24"/>
          <w:u w:val="single"/>
          <w:lang w:eastAsia="cs-CZ"/>
        </w:rPr>
        <w:t xml:space="preserve"> 25, 26, 27</w:t>
      </w:r>
    </w:p>
    <w:p w:rsidR="001410D0" w:rsidRPr="00022D18" w:rsidRDefault="001410D0" w:rsidP="00CE2695">
      <w:pPr>
        <w:spacing w:after="0" w:line="240" w:lineRule="auto"/>
        <w:rPr>
          <w:rFonts w:ascii="Times New Roman" w:eastAsia="Times New Roman" w:hAnsi="Times New Roman" w:cs="Times New Roman"/>
          <w:sz w:val="24"/>
          <w:szCs w:val="24"/>
          <w:lang w:eastAsia="cs-CZ"/>
        </w:rPr>
      </w:pPr>
    </w:p>
    <w:p w:rsidR="00314E81" w:rsidRPr="00A5197C" w:rsidRDefault="00CA4781" w:rsidP="00CE2695">
      <w:pPr>
        <w:spacing w:after="0" w:line="240" w:lineRule="auto"/>
        <w:rPr>
          <w:rFonts w:ascii="Times New Roman" w:hAnsi="Times New Roman" w:cs="Times New Roman"/>
          <w:szCs w:val="24"/>
        </w:rPr>
      </w:pPr>
      <w:r w:rsidRPr="00A5197C">
        <w:rPr>
          <w:rFonts w:ascii="Times New Roman" w:hAnsi="Times New Roman" w:cs="Times New Roman"/>
          <w:szCs w:val="24"/>
        </w:rPr>
        <w:t xml:space="preserve">D: </w:t>
      </w:r>
      <w:r w:rsidR="00180D99" w:rsidRPr="00A5197C">
        <w:rPr>
          <w:rFonts w:ascii="Times New Roman" w:hAnsi="Times New Roman" w:cs="Times New Roman"/>
          <w:szCs w:val="24"/>
        </w:rPr>
        <w:t>Camerer C. 2000</w:t>
      </w:r>
      <w:r w:rsidR="001410D0" w:rsidRPr="00A5197C">
        <w:rPr>
          <w:rFonts w:ascii="Times New Roman" w:hAnsi="Times New Roman" w:cs="Times New Roman"/>
          <w:szCs w:val="24"/>
        </w:rPr>
        <w:t>: Prospect theory in the</w:t>
      </w:r>
      <w:r w:rsidR="00314E81" w:rsidRPr="00A5197C">
        <w:rPr>
          <w:rFonts w:ascii="Times New Roman" w:hAnsi="Times New Roman" w:cs="Times New Roman"/>
          <w:szCs w:val="24"/>
        </w:rPr>
        <w:t xml:space="preserve"> wild: Evidence from the field, In: Choices, Values, and Frames. Contemporary Psychology. No.47. American Psychological Association , Washington, DC, pp. 288-300. ISBN 9780521621724.</w:t>
      </w:r>
    </w:p>
    <w:p w:rsidR="00802BC2" w:rsidRPr="00A5197C" w:rsidRDefault="00802BC2" w:rsidP="00CE2695">
      <w:pPr>
        <w:spacing w:after="0" w:line="240" w:lineRule="auto"/>
        <w:rPr>
          <w:rFonts w:ascii="Times New Roman" w:eastAsia="Times New Roman" w:hAnsi="Times New Roman" w:cs="Times New Roman"/>
          <w:szCs w:val="24"/>
          <w:lang w:eastAsia="cs-CZ"/>
        </w:rPr>
      </w:pPr>
    </w:p>
    <w:p w:rsidR="00CE2695" w:rsidRPr="00A5197C" w:rsidRDefault="00CA4781" w:rsidP="00C23B52">
      <w:pPr>
        <w:rPr>
          <w:rFonts w:ascii="Times New Roman" w:eastAsia="Times New Roman" w:hAnsi="Times New Roman" w:cs="Times New Roman"/>
          <w:szCs w:val="24"/>
          <w:lang w:eastAsia="cs-CZ"/>
        </w:rPr>
      </w:pPr>
      <w:r w:rsidRPr="00A5197C">
        <w:rPr>
          <w:rFonts w:ascii="Times New Roman" w:hAnsi="Times New Roman" w:cs="Times New Roman"/>
          <w:szCs w:val="24"/>
        </w:rPr>
        <w:t xml:space="preserve">D: </w:t>
      </w:r>
      <w:r w:rsidR="00802BC2" w:rsidRPr="00A5197C">
        <w:rPr>
          <w:rFonts w:ascii="Times New Roman" w:hAnsi="Times New Roman" w:cs="Times New Roman"/>
          <w:szCs w:val="24"/>
        </w:rPr>
        <w:t xml:space="preserve">Foote, C.L., Goette, L., Meier, S., 2009. Policymaking Insights from Behavioral Economics. Federal Reserve Bank of Boston, Boston, </w:t>
      </w:r>
      <w:r w:rsidR="00EF75A7" w:rsidRPr="00A5197C">
        <w:rPr>
          <w:rFonts w:ascii="Times New Roman" w:hAnsi="Times New Roman" w:cs="Times New Roman"/>
          <w:szCs w:val="24"/>
        </w:rPr>
        <w:t>kapitola</w:t>
      </w:r>
      <w:r w:rsidR="00802BC2" w:rsidRPr="00A5197C">
        <w:rPr>
          <w:rFonts w:ascii="Times New Roman" w:hAnsi="Times New Roman" w:cs="Times New Roman"/>
          <w:szCs w:val="24"/>
        </w:rPr>
        <w:t xml:space="preserve"> 4, </w:t>
      </w:r>
      <w:r w:rsidR="00802BC2" w:rsidRPr="00A5197C">
        <w:rPr>
          <w:rFonts w:ascii="Times New Roman" w:eastAsia="Times New Roman" w:hAnsi="Times New Roman" w:cs="Times New Roman"/>
          <w:szCs w:val="24"/>
          <w:lang w:eastAsia="cs-CZ"/>
        </w:rPr>
        <w:t>The Behavioral Economics of the Labor Market: Central Findings and Their Policy Implications, Ernst Fehr, Lorenz Goette, and Christian Zehnder</w:t>
      </w:r>
      <w:r w:rsidR="00180D99" w:rsidRPr="00A5197C">
        <w:rPr>
          <w:rFonts w:ascii="Times New Roman" w:eastAsia="Times New Roman" w:hAnsi="Times New Roman" w:cs="Times New Roman"/>
          <w:szCs w:val="24"/>
          <w:lang w:eastAsia="cs-CZ"/>
        </w:rPr>
        <w:t>.</w:t>
      </w:r>
    </w:p>
    <w:p w:rsidR="00CE2695" w:rsidRPr="00A5197C" w:rsidRDefault="00CA4781" w:rsidP="00180D99">
      <w:pPr>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180D99" w:rsidRPr="00A5197C">
        <w:rPr>
          <w:rFonts w:ascii="Times New Roman" w:eastAsia="Times New Roman" w:hAnsi="Times New Roman" w:cs="Times New Roman"/>
          <w:szCs w:val="24"/>
          <w:lang w:eastAsia="cs-CZ"/>
        </w:rPr>
        <w:t xml:space="preserve">Mullainathan, S., Babcock, L., Congdon, J.W., Katz. F.L., 2012, Notes on Behavioral </w:t>
      </w:r>
      <w:r w:rsidR="00CE2695" w:rsidRPr="00A5197C">
        <w:rPr>
          <w:rFonts w:ascii="Times New Roman" w:eastAsia="Times New Roman" w:hAnsi="Times New Roman" w:cs="Times New Roman"/>
          <w:szCs w:val="24"/>
          <w:lang w:eastAsia="cs-CZ"/>
        </w:rPr>
        <w:t>Economics and Labor Market  Policy.” IZA Journal of Labor Policy 1</w:t>
      </w:r>
      <w:r w:rsidR="00B85A22" w:rsidRPr="00A5197C">
        <w:rPr>
          <w:rFonts w:ascii="Times New Roman" w:eastAsia="Times New Roman" w:hAnsi="Times New Roman" w:cs="Times New Roman"/>
          <w:szCs w:val="24"/>
          <w:lang w:eastAsia="cs-CZ"/>
        </w:rPr>
        <w:t xml:space="preserve">:2, </w:t>
      </w:r>
    </w:p>
    <w:p w:rsidR="000B62DE" w:rsidRDefault="000B62DE" w:rsidP="000B62DE">
      <w:pPr>
        <w:jc w:val="both"/>
        <w:rPr>
          <w:rStyle w:val="nowrap"/>
          <w:rFonts w:ascii="Times New Roman" w:hAnsi="Times New Roman" w:cs="Times New Roman"/>
          <w:bCs/>
          <w:sz w:val="24"/>
          <w:szCs w:val="24"/>
          <w:lang w:val="en-GB"/>
        </w:rPr>
      </w:pPr>
    </w:p>
    <w:p w:rsidR="00A5197C" w:rsidRPr="00022D18" w:rsidRDefault="00A5197C" w:rsidP="000B62DE">
      <w:pPr>
        <w:jc w:val="both"/>
        <w:rPr>
          <w:rStyle w:val="nowrap"/>
          <w:rFonts w:ascii="Times New Roman" w:hAnsi="Times New Roman" w:cs="Times New Roman"/>
          <w:bCs/>
          <w:sz w:val="24"/>
          <w:szCs w:val="24"/>
          <w:lang w:val="en-GB"/>
        </w:rPr>
      </w:pPr>
    </w:p>
    <w:p w:rsidR="00C9451B" w:rsidRPr="006D4602" w:rsidRDefault="00F62BFB" w:rsidP="00C9451B">
      <w:pPr>
        <w:jc w:val="both"/>
        <w:rPr>
          <w:rStyle w:val="Siln"/>
          <w:rFonts w:ascii="Times New Roman" w:hAnsi="Times New Roman" w:cs="Times New Roman"/>
          <w:i/>
          <w:sz w:val="24"/>
          <w:szCs w:val="24"/>
        </w:rPr>
      </w:pPr>
      <w:r w:rsidRPr="006D4602">
        <w:rPr>
          <w:rStyle w:val="nowrap"/>
          <w:rFonts w:ascii="Times New Roman" w:hAnsi="Times New Roman" w:cs="Times New Roman"/>
          <w:b/>
          <w:bCs/>
          <w:i/>
          <w:sz w:val="24"/>
          <w:szCs w:val="24"/>
          <w:lang w:val="en-GB"/>
        </w:rPr>
        <w:t>I</w:t>
      </w:r>
      <w:r w:rsidR="000B62DE" w:rsidRPr="006D4602">
        <w:rPr>
          <w:rStyle w:val="nowrap"/>
          <w:rFonts w:ascii="Times New Roman" w:hAnsi="Times New Roman" w:cs="Times New Roman"/>
          <w:b/>
          <w:bCs/>
          <w:i/>
          <w:sz w:val="24"/>
          <w:szCs w:val="24"/>
          <w:lang w:val="en-GB"/>
        </w:rPr>
        <w:t xml:space="preserve">V. </w:t>
      </w:r>
      <w:r w:rsidR="00C9451B" w:rsidRPr="006D4602">
        <w:rPr>
          <w:rStyle w:val="Siln"/>
          <w:rFonts w:ascii="Times New Roman" w:hAnsi="Times New Roman" w:cs="Times New Roman"/>
          <w:i/>
          <w:sz w:val="24"/>
          <w:szCs w:val="24"/>
        </w:rPr>
        <w:t>Majetnický efekt, Coasův teorém</w:t>
      </w:r>
    </w:p>
    <w:p w:rsidR="00180D99" w:rsidRPr="00022D18" w:rsidRDefault="00CA4781" w:rsidP="008C7FA3">
      <w:pPr>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EF75A7" w:rsidRPr="00022D18">
        <w:rPr>
          <w:rFonts w:ascii="Times New Roman" w:eastAsia="Times New Roman" w:hAnsi="Times New Roman" w:cs="Times New Roman"/>
          <w:sz w:val="24"/>
          <w:szCs w:val="24"/>
          <w:u w:val="single"/>
          <w:lang w:eastAsia="cs-CZ"/>
        </w:rPr>
        <w:t>Kahneman, (2012</w:t>
      </w:r>
      <w:r w:rsidR="00180D99" w:rsidRPr="00022D18">
        <w:rPr>
          <w:rFonts w:ascii="Times New Roman" w:eastAsia="Times New Roman" w:hAnsi="Times New Roman" w:cs="Times New Roman"/>
          <w:sz w:val="24"/>
          <w:szCs w:val="24"/>
          <w:u w:val="single"/>
          <w:lang w:eastAsia="cs-CZ"/>
        </w:rPr>
        <w:t xml:space="preserve">), </w:t>
      </w:r>
      <w:r w:rsidR="004D4684" w:rsidRPr="00022D18">
        <w:rPr>
          <w:rFonts w:ascii="Times New Roman" w:eastAsia="Times New Roman" w:hAnsi="Times New Roman" w:cs="Times New Roman"/>
          <w:sz w:val="24"/>
          <w:szCs w:val="24"/>
          <w:u w:val="single"/>
          <w:lang w:eastAsia="cs-CZ"/>
        </w:rPr>
        <w:t>k</w:t>
      </w:r>
      <w:r w:rsidR="00EF75A7" w:rsidRPr="00022D18">
        <w:rPr>
          <w:rFonts w:ascii="Times New Roman" w:eastAsia="Times New Roman" w:hAnsi="Times New Roman" w:cs="Times New Roman"/>
          <w:sz w:val="24"/>
          <w:szCs w:val="24"/>
          <w:u w:val="single"/>
          <w:lang w:eastAsia="cs-CZ"/>
        </w:rPr>
        <w:t>apitola</w:t>
      </w:r>
      <w:r w:rsidR="00180D99" w:rsidRPr="00022D18">
        <w:rPr>
          <w:rFonts w:ascii="Times New Roman" w:eastAsia="Times New Roman" w:hAnsi="Times New Roman" w:cs="Times New Roman"/>
          <w:sz w:val="24"/>
          <w:szCs w:val="24"/>
          <w:u w:val="single"/>
          <w:lang w:eastAsia="cs-CZ"/>
        </w:rPr>
        <w:t xml:space="preserve"> 27</w:t>
      </w:r>
    </w:p>
    <w:p w:rsidR="008C7FA3" w:rsidRPr="00022D18" w:rsidRDefault="008C7FA3" w:rsidP="008C7FA3">
      <w:pPr>
        <w:spacing w:after="0" w:line="240" w:lineRule="auto"/>
        <w:rPr>
          <w:rFonts w:ascii="Times New Roman" w:eastAsia="Times New Roman" w:hAnsi="Times New Roman" w:cs="Times New Roman"/>
          <w:sz w:val="24"/>
          <w:szCs w:val="24"/>
          <w:lang w:eastAsia="cs-CZ"/>
        </w:rPr>
      </w:pPr>
    </w:p>
    <w:p w:rsidR="00180D99" w:rsidRPr="00A5197C" w:rsidRDefault="00CA4781" w:rsidP="008C7FA3">
      <w:pPr>
        <w:jc w:val="both"/>
        <w:rPr>
          <w:rFonts w:ascii="Times New Roman" w:hAnsi="Times New Roman" w:cs="Times New Roman"/>
          <w:i/>
          <w:szCs w:val="24"/>
          <w:lang w:val="en-GB"/>
        </w:rPr>
      </w:pPr>
      <w:r w:rsidRPr="00A5197C">
        <w:rPr>
          <w:rFonts w:ascii="Times New Roman" w:hAnsi="Times New Roman" w:cs="Times New Roman"/>
          <w:szCs w:val="24"/>
        </w:rPr>
        <w:t xml:space="preserve">D: </w:t>
      </w:r>
      <w:r w:rsidR="00180D99" w:rsidRPr="00A5197C">
        <w:rPr>
          <w:rFonts w:ascii="Times New Roman" w:hAnsi="Times New Roman" w:cs="Times New Roman"/>
          <w:szCs w:val="24"/>
        </w:rPr>
        <w:t xml:space="preserve">Kahneman, D., </w:t>
      </w:r>
      <w:r w:rsidR="00C9451B" w:rsidRPr="00A5197C">
        <w:rPr>
          <w:rFonts w:ascii="Times New Roman" w:hAnsi="Times New Roman" w:cs="Times New Roman"/>
          <w:szCs w:val="24"/>
        </w:rPr>
        <w:t>Knetsch,</w:t>
      </w:r>
      <w:r w:rsidR="00180D99" w:rsidRPr="00A5197C">
        <w:rPr>
          <w:rFonts w:ascii="Times New Roman" w:hAnsi="Times New Roman" w:cs="Times New Roman"/>
          <w:szCs w:val="24"/>
        </w:rPr>
        <w:t xml:space="preserve"> L.J. and Thaler, R., </w:t>
      </w:r>
      <w:r w:rsidR="00C9451B" w:rsidRPr="00A5197C">
        <w:rPr>
          <w:rFonts w:ascii="Times New Roman" w:hAnsi="Times New Roman" w:cs="Times New Roman"/>
          <w:szCs w:val="24"/>
        </w:rPr>
        <w:t>1990. "</w:t>
      </w:r>
      <w:hyperlink r:id="rId8" w:history="1">
        <w:r w:rsidR="00C9451B" w:rsidRPr="00A5197C">
          <w:rPr>
            <w:rStyle w:val="Hypertextovodkaz"/>
            <w:rFonts w:ascii="Times New Roman" w:hAnsi="Times New Roman" w:cs="Times New Roman"/>
            <w:szCs w:val="24"/>
          </w:rPr>
          <w:t>Experimental Tests of the Endowment Effect and the Coase Theorem</w:t>
        </w:r>
      </w:hyperlink>
      <w:r w:rsidR="00C9451B" w:rsidRPr="00A5197C">
        <w:rPr>
          <w:rFonts w:ascii="Times New Roman" w:hAnsi="Times New Roman" w:cs="Times New Roman"/>
          <w:szCs w:val="24"/>
        </w:rPr>
        <w:t xml:space="preserve">." </w:t>
      </w:r>
      <w:r w:rsidR="00C9451B" w:rsidRPr="00A5197C">
        <w:rPr>
          <w:rStyle w:val="Zvraznn"/>
          <w:rFonts w:ascii="Times New Roman" w:hAnsi="Times New Roman" w:cs="Times New Roman"/>
          <w:szCs w:val="24"/>
        </w:rPr>
        <w:t>Journal of Political Economy</w:t>
      </w:r>
      <w:r w:rsidR="00C9451B" w:rsidRPr="00A5197C">
        <w:rPr>
          <w:rFonts w:ascii="Times New Roman" w:hAnsi="Times New Roman" w:cs="Times New Roman"/>
          <w:szCs w:val="24"/>
        </w:rPr>
        <w:t xml:space="preserve"> 98 (6): 1325-1348. </w:t>
      </w:r>
    </w:p>
    <w:p w:rsidR="005E6B2C" w:rsidRPr="00A5197C" w:rsidRDefault="00CA4781" w:rsidP="005E6B2C">
      <w:pPr>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180D99" w:rsidRPr="00A5197C">
        <w:rPr>
          <w:rFonts w:ascii="Times New Roman" w:eastAsia="Times New Roman" w:hAnsi="Times New Roman" w:cs="Times New Roman"/>
          <w:szCs w:val="24"/>
          <w:lang w:eastAsia="cs-CZ"/>
        </w:rPr>
        <w:t xml:space="preserve">Kahneman, D., Knetsch, J.L., Thaler, R.H., </w:t>
      </w:r>
      <w:r w:rsidR="005E6B2C" w:rsidRPr="00A5197C">
        <w:rPr>
          <w:rFonts w:ascii="Times New Roman" w:eastAsia="Times New Roman" w:hAnsi="Times New Roman" w:cs="Times New Roman"/>
          <w:szCs w:val="24"/>
          <w:lang w:eastAsia="cs-CZ"/>
        </w:rPr>
        <w:t>Anomalies: The Endowment Effect, Los</w:t>
      </w:r>
      <w:r w:rsidR="00180D99" w:rsidRPr="00A5197C">
        <w:rPr>
          <w:rFonts w:ascii="Times New Roman" w:eastAsia="Times New Roman" w:hAnsi="Times New Roman" w:cs="Times New Roman"/>
          <w:szCs w:val="24"/>
          <w:lang w:eastAsia="cs-CZ"/>
        </w:rPr>
        <w:t xml:space="preserve">s Aversion, and Status Quo Bias, </w:t>
      </w:r>
      <w:r w:rsidR="005E6B2C" w:rsidRPr="00A5197C">
        <w:rPr>
          <w:rFonts w:ascii="Times New Roman" w:eastAsia="Times New Roman" w:hAnsi="Times New Roman" w:cs="Times New Roman"/>
          <w:szCs w:val="24"/>
          <w:lang w:eastAsia="cs-CZ"/>
        </w:rPr>
        <w:t xml:space="preserve">The Journal of Economic Perspectives, 5(1), pp. 193-206, Winter 1991. </w:t>
      </w:r>
    </w:p>
    <w:p w:rsidR="000B62DE" w:rsidRDefault="000B62DE" w:rsidP="000B62DE">
      <w:pPr>
        <w:jc w:val="both"/>
        <w:rPr>
          <w:rStyle w:val="nowrap"/>
          <w:rFonts w:ascii="Times New Roman" w:hAnsi="Times New Roman" w:cs="Times New Roman"/>
          <w:bCs/>
          <w:sz w:val="24"/>
          <w:szCs w:val="24"/>
          <w:lang w:val="en-GB"/>
        </w:rPr>
      </w:pPr>
    </w:p>
    <w:p w:rsidR="00A5197C" w:rsidRPr="00022D18" w:rsidRDefault="00A5197C" w:rsidP="000B62DE">
      <w:pPr>
        <w:jc w:val="both"/>
        <w:rPr>
          <w:rStyle w:val="nowrap"/>
          <w:rFonts w:ascii="Times New Roman" w:hAnsi="Times New Roman" w:cs="Times New Roman"/>
          <w:bCs/>
          <w:sz w:val="24"/>
          <w:szCs w:val="24"/>
          <w:lang w:val="en-GB"/>
        </w:rPr>
      </w:pPr>
    </w:p>
    <w:p w:rsidR="000B62DE" w:rsidRPr="00022D18" w:rsidRDefault="00F62BFB" w:rsidP="008C0422">
      <w:pPr>
        <w:jc w:val="both"/>
        <w:rPr>
          <w:rStyle w:val="nowrap"/>
          <w:rFonts w:ascii="Times New Roman" w:hAnsi="Times New Roman" w:cs="Times New Roman"/>
          <w:b/>
          <w:bCs/>
          <w:sz w:val="24"/>
          <w:szCs w:val="24"/>
          <w:lang w:val="en-GB"/>
        </w:rPr>
      </w:pPr>
      <w:r w:rsidRPr="00022D18">
        <w:rPr>
          <w:rStyle w:val="nowrap"/>
          <w:rFonts w:ascii="Times New Roman" w:hAnsi="Times New Roman" w:cs="Times New Roman"/>
          <w:b/>
          <w:bCs/>
          <w:i/>
          <w:sz w:val="24"/>
          <w:szCs w:val="24"/>
          <w:lang w:val="en-GB"/>
        </w:rPr>
        <w:t>V</w:t>
      </w:r>
      <w:r w:rsidR="000B62DE" w:rsidRPr="00022D18">
        <w:rPr>
          <w:rStyle w:val="nowrap"/>
          <w:rFonts w:ascii="Times New Roman" w:hAnsi="Times New Roman" w:cs="Times New Roman"/>
          <w:b/>
          <w:bCs/>
          <w:i/>
          <w:sz w:val="24"/>
          <w:szCs w:val="24"/>
          <w:lang w:val="en-GB"/>
        </w:rPr>
        <w:t xml:space="preserve">. </w:t>
      </w:r>
      <w:r w:rsidR="00961662" w:rsidRPr="00022D18">
        <w:rPr>
          <w:rStyle w:val="nowrap"/>
          <w:rFonts w:ascii="Times New Roman" w:hAnsi="Times New Roman" w:cs="Times New Roman"/>
          <w:b/>
          <w:bCs/>
          <w:i/>
          <w:sz w:val="24"/>
          <w:szCs w:val="24"/>
          <w:lang w:val="en-GB"/>
        </w:rPr>
        <w:t>Pravidla us</w:t>
      </w:r>
      <w:r w:rsidR="00C517CD" w:rsidRPr="00022D18">
        <w:rPr>
          <w:rStyle w:val="nowrap"/>
          <w:rFonts w:ascii="Times New Roman" w:hAnsi="Times New Roman" w:cs="Times New Roman"/>
          <w:b/>
          <w:bCs/>
          <w:i/>
          <w:sz w:val="24"/>
          <w:szCs w:val="24"/>
          <w:lang w:val="en-GB"/>
        </w:rPr>
        <w:t>uzování a rozhodování a kognitivní omyly</w:t>
      </w:r>
    </w:p>
    <w:p w:rsidR="005E448E" w:rsidRPr="00022D18" w:rsidRDefault="00CA4781" w:rsidP="005E448E">
      <w:pPr>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180D99" w:rsidRPr="00022D18">
        <w:rPr>
          <w:rFonts w:ascii="Times New Roman" w:eastAsia="Times New Roman" w:hAnsi="Times New Roman" w:cs="Times New Roman"/>
          <w:sz w:val="24"/>
          <w:szCs w:val="24"/>
          <w:u w:val="single"/>
          <w:lang w:eastAsia="cs-CZ"/>
        </w:rPr>
        <w:t>Kahneman</w:t>
      </w:r>
      <w:r w:rsidR="00EF75A7" w:rsidRPr="00022D18">
        <w:rPr>
          <w:rFonts w:ascii="Times New Roman" w:eastAsia="Times New Roman" w:hAnsi="Times New Roman" w:cs="Times New Roman"/>
          <w:sz w:val="24"/>
          <w:szCs w:val="24"/>
          <w:u w:val="single"/>
          <w:lang w:eastAsia="cs-CZ"/>
        </w:rPr>
        <w:t xml:space="preserve"> 2012</w:t>
      </w:r>
      <w:r w:rsidR="005E448E" w:rsidRPr="00022D18">
        <w:rPr>
          <w:rFonts w:ascii="Times New Roman" w:eastAsia="Times New Roman" w:hAnsi="Times New Roman" w:cs="Times New Roman"/>
          <w:sz w:val="24"/>
          <w:szCs w:val="24"/>
          <w:u w:val="single"/>
          <w:lang w:eastAsia="cs-CZ"/>
        </w:rPr>
        <w:t xml:space="preserve">, </w:t>
      </w:r>
      <w:r w:rsidR="004D4684" w:rsidRPr="00022D18">
        <w:rPr>
          <w:rFonts w:ascii="Times New Roman" w:eastAsia="Times New Roman" w:hAnsi="Times New Roman" w:cs="Times New Roman"/>
          <w:sz w:val="24"/>
          <w:szCs w:val="24"/>
          <w:u w:val="single"/>
          <w:lang w:eastAsia="cs-CZ"/>
        </w:rPr>
        <w:t>k</w:t>
      </w:r>
      <w:r w:rsidR="00EF75A7" w:rsidRPr="00022D18">
        <w:rPr>
          <w:rFonts w:ascii="Times New Roman" w:eastAsia="Times New Roman" w:hAnsi="Times New Roman" w:cs="Times New Roman"/>
          <w:sz w:val="24"/>
          <w:szCs w:val="24"/>
          <w:u w:val="single"/>
          <w:lang w:eastAsia="cs-CZ"/>
        </w:rPr>
        <w:t>apitola</w:t>
      </w:r>
      <w:r w:rsidR="005E448E" w:rsidRPr="00022D18">
        <w:rPr>
          <w:rFonts w:ascii="Times New Roman" w:eastAsia="Times New Roman" w:hAnsi="Times New Roman" w:cs="Times New Roman"/>
          <w:sz w:val="24"/>
          <w:szCs w:val="24"/>
          <w:u w:val="single"/>
          <w:lang w:eastAsia="cs-CZ"/>
        </w:rPr>
        <w:t xml:space="preserve"> 10-18</w:t>
      </w:r>
      <w:r w:rsidRPr="00022D18">
        <w:rPr>
          <w:rFonts w:ascii="Times New Roman" w:eastAsia="Times New Roman" w:hAnsi="Times New Roman" w:cs="Times New Roman"/>
          <w:sz w:val="24"/>
          <w:szCs w:val="24"/>
          <w:u w:val="single"/>
          <w:lang w:eastAsia="cs-CZ"/>
        </w:rPr>
        <w:t>, Appendix A</w:t>
      </w:r>
    </w:p>
    <w:p w:rsidR="008C7FA3" w:rsidRPr="00022D18" w:rsidRDefault="008C7FA3" w:rsidP="005E448E">
      <w:pPr>
        <w:spacing w:after="0" w:line="240" w:lineRule="auto"/>
        <w:rPr>
          <w:rFonts w:ascii="Times New Roman" w:eastAsia="Times New Roman" w:hAnsi="Times New Roman" w:cs="Times New Roman"/>
          <w:sz w:val="24"/>
          <w:szCs w:val="24"/>
          <w:u w:val="single"/>
          <w:lang w:eastAsia="cs-CZ"/>
        </w:rPr>
      </w:pPr>
    </w:p>
    <w:p w:rsidR="00180D99" w:rsidRPr="00022D18" w:rsidRDefault="00CA4781" w:rsidP="00180D99">
      <w:pPr>
        <w:tabs>
          <w:tab w:val="left" w:pos="6312"/>
        </w:tabs>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EF75A7" w:rsidRPr="00022D18">
        <w:rPr>
          <w:rFonts w:ascii="Times New Roman" w:eastAsia="Times New Roman" w:hAnsi="Times New Roman" w:cs="Times New Roman"/>
          <w:sz w:val="24"/>
          <w:szCs w:val="24"/>
          <w:u w:val="single"/>
          <w:lang w:eastAsia="cs-CZ"/>
        </w:rPr>
        <w:t>Thaler, Sunstein, 2008</w:t>
      </w:r>
      <w:r w:rsidR="00180D99" w:rsidRPr="00022D18">
        <w:rPr>
          <w:rFonts w:ascii="Times New Roman" w:eastAsia="Times New Roman" w:hAnsi="Times New Roman" w:cs="Times New Roman"/>
          <w:sz w:val="24"/>
          <w:szCs w:val="24"/>
          <w:u w:val="single"/>
          <w:lang w:eastAsia="cs-CZ"/>
        </w:rPr>
        <w:t xml:space="preserve">, </w:t>
      </w:r>
      <w:r w:rsidR="004D4684" w:rsidRPr="00022D18">
        <w:rPr>
          <w:rFonts w:ascii="Times New Roman" w:eastAsia="Times New Roman" w:hAnsi="Times New Roman" w:cs="Times New Roman"/>
          <w:sz w:val="24"/>
          <w:szCs w:val="24"/>
          <w:u w:val="single"/>
          <w:lang w:eastAsia="cs-CZ"/>
        </w:rPr>
        <w:t>k</w:t>
      </w:r>
      <w:r w:rsidR="00EF75A7" w:rsidRPr="00022D18">
        <w:rPr>
          <w:rFonts w:ascii="Times New Roman" w:eastAsia="Times New Roman" w:hAnsi="Times New Roman" w:cs="Times New Roman"/>
          <w:sz w:val="24"/>
          <w:szCs w:val="24"/>
          <w:u w:val="single"/>
          <w:lang w:eastAsia="cs-CZ"/>
        </w:rPr>
        <w:t>apitola</w:t>
      </w:r>
      <w:r w:rsidR="00180D99" w:rsidRPr="00022D18">
        <w:rPr>
          <w:rFonts w:ascii="Times New Roman" w:eastAsia="Times New Roman" w:hAnsi="Times New Roman" w:cs="Times New Roman"/>
          <w:sz w:val="24"/>
          <w:szCs w:val="24"/>
          <w:u w:val="single"/>
          <w:lang w:eastAsia="cs-CZ"/>
        </w:rPr>
        <w:t xml:space="preserve"> 6, 7, 8</w:t>
      </w:r>
      <w:r w:rsidR="00180D99" w:rsidRPr="00022D18">
        <w:rPr>
          <w:rFonts w:ascii="Times New Roman" w:eastAsia="Times New Roman" w:hAnsi="Times New Roman" w:cs="Times New Roman"/>
          <w:sz w:val="24"/>
          <w:szCs w:val="24"/>
          <w:lang w:eastAsia="cs-CZ"/>
        </w:rPr>
        <w:tab/>
      </w:r>
    </w:p>
    <w:p w:rsidR="00C517CD" w:rsidRPr="00022D18" w:rsidRDefault="00C517CD" w:rsidP="009546F6">
      <w:pPr>
        <w:spacing w:after="0" w:line="240" w:lineRule="auto"/>
        <w:rPr>
          <w:rFonts w:ascii="Times New Roman" w:eastAsia="Times New Roman" w:hAnsi="Times New Roman" w:cs="Times New Roman"/>
          <w:sz w:val="24"/>
          <w:szCs w:val="24"/>
          <w:lang w:eastAsia="cs-CZ"/>
        </w:rPr>
      </w:pPr>
    </w:p>
    <w:p w:rsidR="00C517CD" w:rsidRPr="00A5197C" w:rsidRDefault="00CA4781" w:rsidP="00C517CD">
      <w:pPr>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180D99" w:rsidRPr="00A5197C">
        <w:rPr>
          <w:rFonts w:ascii="Times New Roman" w:eastAsia="Times New Roman" w:hAnsi="Times New Roman" w:cs="Times New Roman"/>
          <w:szCs w:val="24"/>
          <w:lang w:eastAsia="cs-CZ"/>
        </w:rPr>
        <w:t xml:space="preserve">Shlomo B., Thaler, B., 2007, </w:t>
      </w:r>
      <w:r w:rsidR="00C517CD" w:rsidRPr="00A5197C">
        <w:rPr>
          <w:rFonts w:ascii="Times New Roman" w:eastAsia="Times New Roman" w:hAnsi="Times New Roman" w:cs="Times New Roman"/>
          <w:szCs w:val="24"/>
          <w:lang w:eastAsia="cs-CZ"/>
        </w:rPr>
        <w:t>Heuristics and Biases i</w:t>
      </w:r>
      <w:r w:rsidR="00180D99" w:rsidRPr="00A5197C">
        <w:rPr>
          <w:rFonts w:ascii="Times New Roman" w:eastAsia="Times New Roman" w:hAnsi="Times New Roman" w:cs="Times New Roman"/>
          <w:szCs w:val="24"/>
          <w:lang w:eastAsia="cs-CZ"/>
        </w:rPr>
        <w:t xml:space="preserve">n Retirement Savings Behavior, </w:t>
      </w:r>
      <w:r w:rsidR="00C517CD" w:rsidRPr="00A5197C">
        <w:rPr>
          <w:rFonts w:ascii="Times New Roman" w:eastAsia="Times New Roman" w:hAnsi="Times New Roman" w:cs="Times New Roman"/>
          <w:szCs w:val="24"/>
          <w:lang w:eastAsia="cs-CZ"/>
        </w:rPr>
        <w:t>Journal of Economic Perspectives, 21(3): 81-104.</w:t>
      </w:r>
    </w:p>
    <w:p w:rsidR="006649C1" w:rsidRPr="00022D18" w:rsidRDefault="006649C1" w:rsidP="00C517CD">
      <w:pPr>
        <w:spacing w:after="0" w:line="240" w:lineRule="auto"/>
        <w:rPr>
          <w:rFonts w:ascii="Times New Roman" w:eastAsia="Times New Roman" w:hAnsi="Times New Roman" w:cs="Times New Roman"/>
          <w:sz w:val="24"/>
          <w:szCs w:val="24"/>
          <w:lang w:eastAsia="cs-CZ"/>
        </w:rPr>
      </w:pPr>
    </w:p>
    <w:p w:rsidR="004D2834" w:rsidRPr="00022D18" w:rsidRDefault="004D2834" w:rsidP="00997BCA">
      <w:pPr>
        <w:jc w:val="both"/>
        <w:rPr>
          <w:rStyle w:val="nowrap"/>
          <w:rFonts w:ascii="Times New Roman" w:hAnsi="Times New Roman" w:cs="Times New Roman"/>
          <w:bCs/>
          <w:sz w:val="24"/>
          <w:szCs w:val="24"/>
          <w:lang w:val="en-GB"/>
        </w:rPr>
      </w:pPr>
    </w:p>
    <w:p w:rsidR="000B62DE" w:rsidRPr="00022D18" w:rsidRDefault="00F62BFB" w:rsidP="008C0422">
      <w:pPr>
        <w:jc w:val="both"/>
        <w:rPr>
          <w:rFonts w:ascii="Times New Roman" w:hAnsi="Times New Roman" w:cs="Times New Roman"/>
          <w:b/>
          <w:i/>
          <w:sz w:val="24"/>
          <w:szCs w:val="24"/>
          <w:lang w:val="en-GB"/>
        </w:rPr>
      </w:pPr>
      <w:r w:rsidRPr="00022D18">
        <w:rPr>
          <w:rFonts w:ascii="Times New Roman" w:hAnsi="Times New Roman" w:cs="Times New Roman"/>
          <w:b/>
          <w:i/>
          <w:sz w:val="24"/>
          <w:szCs w:val="24"/>
          <w:lang w:val="en-GB"/>
        </w:rPr>
        <w:t>VI</w:t>
      </w:r>
      <w:r w:rsidR="000B62DE" w:rsidRPr="00022D18">
        <w:rPr>
          <w:rFonts w:ascii="Times New Roman" w:hAnsi="Times New Roman" w:cs="Times New Roman"/>
          <w:b/>
          <w:i/>
          <w:sz w:val="24"/>
          <w:szCs w:val="24"/>
          <w:lang w:val="en-GB"/>
        </w:rPr>
        <w:t xml:space="preserve">. </w:t>
      </w:r>
      <w:r w:rsidR="004E5216" w:rsidRPr="00022D18">
        <w:rPr>
          <w:rFonts w:ascii="Times New Roman" w:hAnsi="Times New Roman" w:cs="Times New Roman"/>
          <w:b/>
          <w:i/>
          <w:sz w:val="24"/>
          <w:szCs w:val="24"/>
          <w:lang w:val="en-GB"/>
        </w:rPr>
        <w:t>Mentální účtování</w:t>
      </w:r>
      <w:r w:rsidR="0008470B" w:rsidRPr="00022D18">
        <w:rPr>
          <w:rFonts w:ascii="Times New Roman" w:hAnsi="Times New Roman" w:cs="Times New Roman"/>
          <w:b/>
          <w:i/>
          <w:sz w:val="24"/>
          <w:szCs w:val="24"/>
          <w:lang w:val="en-GB"/>
        </w:rPr>
        <w:t xml:space="preserve"> </w:t>
      </w:r>
    </w:p>
    <w:p w:rsidR="0087412F" w:rsidRPr="00022D18" w:rsidRDefault="00CA4781" w:rsidP="0087412F">
      <w:pPr>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EF75A7" w:rsidRPr="00022D18">
        <w:rPr>
          <w:rFonts w:ascii="Times New Roman" w:eastAsia="Times New Roman" w:hAnsi="Times New Roman" w:cs="Times New Roman"/>
          <w:sz w:val="24"/>
          <w:szCs w:val="24"/>
          <w:u w:val="single"/>
          <w:lang w:eastAsia="cs-CZ"/>
        </w:rPr>
        <w:t>Kahneman 2012</w:t>
      </w:r>
      <w:r w:rsidR="0087412F" w:rsidRPr="00022D18">
        <w:rPr>
          <w:rFonts w:ascii="Times New Roman" w:eastAsia="Times New Roman" w:hAnsi="Times New Roman" w:cs="Times New Roman"/>
          <w:sz w:val="24"/>
          <w:szCs w:val="24"/>
          <w:u w:val="single"/>
          <w:lang w:eastAsia="cs-CZ"/>
        </w:rPr>
        <w:t xml:space="preserve">, </w:t>
      </w:r>
      <w:r w:rsidR="00EF75A7" w:rsidRPr="00022D18">
        <w:rPr>
          <w:rFonts w:ascii="Times New Roman" w:eastAsia="Times New Roman" w:hAnsi="Times New Roman" w:cs="Times New Roman"/>
          <w:sz w:val="24"/>
          <w:szCs w:val="24"/>
          <w:u w:val="single"/>
          <w:lang w:eastAsia="cs-CZ"/>
        </w:rPr>
        <w:t>kapitola</w:t>
      </w:r>
      <w:r w:rsidR="0087412F" w:rsidRPr="00022D18">
        <w:rPr>
          <w:rFonts w:ascii="Times New Roman" w:eastAsia="Times New Roman" w:hAnsi="Times New Roman" w:cs="Times New Roman"/>
          <w:sz w:val="24"/>
          <w:szCs w:val="24"/>
          <w:u w:val="single"/>
          <w:lang w:eastAsia="cs-CZ"/>
        </w:rPr>
        <w:t xml:space="preserve"> 32</w:t>
      </w:r>
    </w:p>
    <w:p w:rsidR="0087412F" w:rsidRPr="00022D18" w:rsidRDefault="0087412F" w:rsidP="00997BCA">
      <w:pPr>
        <w:spacing w:after="0" w:line="240" w:lineRule="auto"/>
        <w:rPr>
          <w:rFonts w:ascii="Times New Roman" w:eastAsia="Times New Roman" w:hAnsi="Times New Roman" w:cs="Times New Roman"/>
          <w:sz w:val="24"/>
          <w:szCs w:val="24"/>
          <w:lang w:eastAsia="cs-CZ"/>
        </w:rPr>
      </w:pPr>
    </w:p>
    <w:p w:rsidR="00997BCA" w:rsidRPr="00A5197C" w:rsidRDefault="00CA4781" w:rsidP="00997BCA">
      <w:pPr>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lastRenderedPageBreak/>
        <w:t xml:space="preserve">D: </w:t>
      </w:r>
      <w:r w:rsidR="000A59CF" w:rsidRPr="00A5197C">
        <w:rPr>
          <w:rFonts w:ascii="Times New Roman" w:eastAsia="Times New Roman" w:hAnsi="Times New Roman" w:cs="Times New Roman"/>
          <w:szCs w:val="24"/>
          <w:lang w:eastAsia="cs-CZ"/>
        </w:rPr>
        <w:t>S</w:t>
      </w:r>
      <w:r w:rsidR="00997BCA" w:rsidRPr="00A5197C">
        <w:rPr>
          <w:rFonts w:ascii="Times New Roman" w:eastAsia="Times New Roman" w:hAnsi="Times New Roman" w:cs="Times New Roman"/>
          <w:szCs w:val="24"/>
          <w:lang w:eastAsia="cs-CZ"/>
        </w:rPr>
        <w:t>oman</w:t>
      </w:r>
      <w:r w:rsidR="000A59CF" w:rsidRPr="00A5197C">
        <w:rPr>
          <w:rFonts w:ascii="Times New Roman" w:eastAsia="Times New Roman" w:hAnsi="Times New Roman" w:cs="Times New Roman"/>
          <w:szCs w:val="24"/>
          <w:lang w:eastAsia="cs-CZ"/>
        </w:rPr>
        <w:t xml:space="preserve">, D. and </w:t>
      </w:r>
      <w:r w:rsidR="004D2834" w:rsidRPr="00A5197C">
        <w:rPr>
          <w:rFonts w:ascii="Times New Roman" w:eastAsia="Times New Roman" w:hAnsi="Times New Roman" w:cs="Times New Roman"/>
          <w:szCs w:val="24"/>
          <w:lang w:eastAsia="cs-CZ"/>
        </w:rPr>
        <w:t>Cheema</w:t>
      </w:r>
      <w:r w:rsidR="000A59CF" w:rsidRPr="00A5197C">
        <w:rPr>
          <w:rFonts w:ascii="Times New Roman" w:eastAsia="Times New Roman" w:hAnsi="Times New Roman" w:cs="Times New Roman"/>
          <w:szCs w:val="24"/>
          <w:lang w:eastAsia="cs-CZ"/>
        </w:rPr>
        <w:t>, A</w:t>
      </w:r>
      <w:r w:rsidR="004D2834" w:rsidRPr="00A5197C">
        <w:rPr>
          <w:rFonts w:ascii="Times New Roman" w:eastAsia="Times New Roman" w:hAnsi="Times New Roman" w:cs="Times New Roman"/>
          <w:szCs w:val="24"/>
          <w:lang w:eastAsia="cs-CZ"/>
        </w:rPr>
        <w:t xml:space="preserve">. 2011. “Earmarking and </w:t>
      </w:r>
      <w:r w:rsidR="00997BCA" w:rsidRPr="00A5197C">
        <w:rPr>
          <w:rFonts w:ascii="Times New Roman" w:eastAsia="Times New Roman" w:hAnsi="Times New Roman" w:cs="Times New Roman"/>
          <w:szCs w:val="24"/>
          <w:lang w:eastAsia="cs-CZ"/>
        </w:rPr>
        <w:t>Partitioning: Increasing Saving by Low Income Households.” Journal of Marketing Research, 48(S1): S14-S22.</w:t>
      </w:r>
    </w:p>
    <w:p w:rsidR="00C57C02" w:rsidRPr="00A5197C" w:rsidRDefault="00C57C02" w:rsidP="004D2834">
      <w:pPr>
        <w:spacing w:after="0" w:line="240" w:lineRule="auto"/>
        <w:rPr>
          <w:rFonts w:ascii="Times New Roman" w:eastAsia="Times New Roman" w:hAnsi="Times New Roman" w:cs="Times New Roman"/>
          <w:szCs w:val="24"/>
          <w:lang w:eastAsia="cs-CZ"/>
        </w:rPr>
      </w:pPr>
    </w:p>
    <w:p w:rsidR="004D2834" w:rsidRPr="00A5197C" w:rsidRDefault="00CA4781" w:rsidP="004D2834">
      <w:pPr>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0A59CF" w:rsidRPr="00A5197C">
        <w:rPr>
          <w:rFonts w:ascii="Times New Roman" w:eastAsia="Times New Roman" w:hAnsi="Times New Roman" w:cs="Times New Roman"/>
          <w:szCs w:val="24"/>
          <w:lang w:eastAsia="cs-CZ"/>
        </w:rPr>
        <w:t xml:space="preserve">Madrian, B.C., </w:t>
      </w:r>
      <w:r w:rsidR="004D2834" w:rsidRPr="00A5197C">
        <w:rPr>
          <w:rFonts w:ascii="Times New Roman" w:eastAsia="Times New Roman" w:hAnsi="Times New Roman" w:cs="Times New Roman"/>
          <w:szCs w:val="24"/>
          <w:lang w:eastAsia="cs-CZ"/>
        </w:rPr>
        <w:t xml:space="preserve"> 2009. “Mental Accounting in Portfolio Choice: Evidence from a Flypaper Effect.” American Economic Review, 99(5):2085- 95.</w:t>
      </w:r>
    </w:p>
    <w:p w:rsidR="008C7FA3" w:rsidRPr="00A5197C" w:rsidRDefault="008C7FA3" w:rsidP="004D2834">
      <w:pPr>
        <w:spacing w:after="0" w:line="240" w:lineRule="auto"/>
        <w:rPr>
          <w:rFonts w:ascii="Times New Roman" w:eastAsia="Times New Roman" w:hAnsi="Times New Roman" w:cs="Times New Roman"/>
          <w:szCs w:val="24"/>
          <w:lang w:eastAsia="cs-CZ"/>
        </w:rPr>
      </w:pPr>
    </w:p>
    <w:p w:rsidR="0008470B" w:rsidRPr="00022D18" w:rsidRDefault="0008470B" w:rsidP="00C57C02">
      <w:pPr>
        <w:spacing w:after="0" w:line="240" w:lineRule="auto"/>
        <w:rPr>
          <w:rFonts w:ascii="Times New Roman" w:eastAsia="Times New Roman" w:hAnsi="Times New Roman" w:cs="Times New Roman"/>
          <w:sz w:val="24"/>
          <w:szCs w:val="24"/>
          <w:lang w:eastAsia="cs-CZ"/>
        </w:rPr>
      </w:pPr>
    </w:p>
    <w:p w:rsidR="009933A6" w:rsidRPr="00022D18" w:rsidRDefault="00F62BFB" w:rsidP="009933A6">
      <w:pPr>
        <w:jc w:val="both"/>
        <w:rPr>
          <w:rStyle w:val="nowrap"/>
          <w:rFonts w:ascii="Times New Roman" w:hAnsi="Times New Roman" w:cs="Times New Roman"/>
          <w:b/>
          <w:bCs/>
          <w:sz w:val="24"/>
          <w:szCs w:val="24"/>
          <w:lang w:val="en-GB"/>
        </w:rPr>
      </w:pPr>
      <w:r w:rsidRPr="00022D18">
        <w:rPr>
          <w:rStyle w:val="nowrap"/>
          <w:rFonts w:ascii="Times New Roman" w:hAnsi="Times New Roman" w:cs="Times New Roman"/>
          <w:b/>
          <w:bCs/>
          <w:i/>
          <w:sz w:val="24"/>
          <w:szCs w:val="24"/>
          <w:lang w:val="en-GB"/>
        </w:rPr>
        <w:t>V</w:t>
      </w:r>
      <w:r w:rsidR="009933A6" w:rsidRPr="00022D18">
        <w:rPr>
          <w:rStyle w:val="nowrap"/>
          <w:rFonts w:ascii="Times New Roman" w:hAnsi="Times New Roman" w:cs="Times New Roman"/>
          <w:b/>
          <w:bCs/>
          <w:i/>
          <w:sz w:val="24"/>
          <w:szCs w:val="24"/>
          <w:lang w:val="en-GB"/>
        </w:rPr>
        <w:t>II. Architektura výběru</w:t>
      </w:r>
      <w:r w:rsidR="00F10FE8" w:rsidRPr="00022D18">
        <w:rPr>
          <w:rStyle w:val="nowrap"/>
          <w:rFonts w:ascii="Times New Roman" w:hAnsi="Times New Roman" w:cs="Times New Roman"/>
          <w:b/>
          <w:bCs/>
          <w:i/>
          <w:sz w:val="24"/>
          <w:szCs w:val="24"/>
          <w:lang w:val="en-GB"/>
        </w:rPr>
        <w:t xml:space="preserve"> a výchozí pravidla</w:t>
      </w:r>
    </w:p>
    <w:p w:rsidR="00F62BFB" w:rsidRPr="00022D18" w:rsidRDefault="00CA4781" w:rsidP="009933A6">
      <w:pPr>
        <w:tabs>
          <w:tab w:val="left" w:pos="6312"/>
        </w:tabs>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5E448E" w:rsidRPr="00022D18">
        <w:rPr>
          <w:rFonts w:ascii="Times New Roman" w:eastAsia="Times New Roman" w:hAnsi="Times New Roman" w:cs="Times New Roman"/>
          <w:sz w:val="24"/>
          <w:szCs w:val="24"/>
          <w:u w:val="single"/>
          <w:lang w:eastAsia="cs-CZ"/>
        </w:rPr>
        <w:t xml:space="preserve">Thaler, Sunstein, </w:t>
      </w:r>
      <w:r w:rsidR="00180D99" w:rsidRPr="00022D18">
        <w:rPr>
          <w:rFonts w:ascii="Times New Roman" w:eastAsia="Times New Roman" w:hAnsi="Times New Roman" w:cs="Times New Roman"/>
          <w:sz w:val="24"/>
          <w:szCs w:val="24"/>
          <w:u w:val="single"/>
          <w:lang w:eastAsia="cs-CZ"/>
        </w:rPr>
        <w:t>2008</w:t>
      </w:r>
      <w:r w:rsidR="009933A6" w:rsidRPr="00022D18">
        <w:rPr>
          <w:rFonts w:ascii="Times New Roman" w:eastAsia="Times New Roman" w:hAnsi="Times New Roman" w:cs="Times New Roman"/>
          <w:sz w:val="24"/>
          <w:szCs w:val="24"/>
          <w:u w:val="single"/>
          <w:lang w:eastAsia="cs-CZ"/>
        </w:rPr>
        <w:t xml:space="preserve">, </w:t>
      </w:r>
      <w:r w:rsidR="004D4684" w:rsidRPr="00022D18">
        <w:rPr>
          <w:rFonts w:ascii="Times New Roman" w:eastAsia="Times New Roman" w:hAnsi="Times New Roman" w:cs="Times New Roman"/>
          <w:sz w:val="24"/>
          <w:szCs w:val="24"/>
          <w:u w:val="single"/>
          <w:lang w:eastAsia="cs-CZ"/>
        </w:rPr>
        <w:t>k</w:t>
      </w:r>
      <w:r w:rsidR="00EF75A7" w:rsidRPr="00022D18">
        <w:rPr>
          <w:rFonts w:ascii="Times New Roman" w:eastAsia="Times New Roman" w:hAnsi="Times New Roman" w:cs="Times New Roman"/>
          <w:sz w:val="24"/>
          <w:szCs w:val="24"/>
          <w:u w:val="single"/>
          <w:lang w:eastAsia="cs-CZ"/>
        </w:rPr>
        <w:t>apitola</w:t>
      </w:r>
      <w:r w:rsidR="009933A6" w:rsidRPr="00022D18">
        <w:rPr>
          <w:rFonts w:ascii="Times New Roman" w:eastAsia="Times New Roman" w:hAnsi="Times New Roman" w:cs="Times New Roman"/>
          <w:sz w:val="24"/>
          <w:szCs w:val="24"/>
          <w:u w:val="single"/>
          <w:lang w:eastAsia="cs-CZ"/>
        </w:rPr>
        <w:t xml:space="preserve"> 5, </w:t>
      </w:r>
      <w:r w:rsidR="004D4684" w:rsidRPr="00022D18">
        <w:rPr>
          <w:rFonts w:ascii="Times New Roman" w:eastAsia="Times New Roman" w:hAnsi="Times New Roman" w:cs="Times New Roman"/>
          <w:sz w:val="24"/>
          <w:szCs w:val="24"/>
          <w:u w:val="single"/>
          <w:lang w:eastAsia="cs-CZ"/>
        </w:rPr>
        <w:t>k</w:t>
      </w:r>
      <w:r w:rsidR="00EF75A7" w:rsidRPr="00022D18">
        <w:rPr>
          <w:rFonts w:ascii="Times New Roman" w:eastAsia="Times New Roman" w:hAnsi="Times New Roman" w:cs="Times New Roman"/>
          <w:sz w:val="24"/>
          <w:szCs w:val="24"/>
          <w:u w:val="single"/>
          <w:lang w:eastAsia="cs-CZ"/>
        </w:rPr>
        <w:t>apitola</w:t>
      </w:r>
      <w:r w:rsidR="009933A6" w:rsidRPr="00022D18">
        <w:rPr>
          <w:rFonts w:ascii="Times New Roman" w:eastAsia="Times New Roman" w:hAnsi="Times New Roman" w:cs="Times New Roman"/>
          <w:sz w:val="24"/>
          <w:szCs w:val="24"/>
          <w:u w:val="single"/>
          <w:lang w:eastAsia="cs-CZ"/>
        </w:rPr>
        <w:t xml:space="preserve"> 10</w:t>
      </w:r>
    </w:p>
    <w:p w:rsidR="009933A6" w:rsidRPr="00022D18" w:rsidRDefault="009933A6" w:rsidP="009933A6">
      <w:pPr>
        <w:tabs>
          <w:tab w:val="left" w:pos="6312"/>
        </w:tabs>
        <w:spacing w:after="0" w:line="240" w:lineRule="auto"/>
        <w:rPr>
          <w:rFonts w:ascii="Times New Roman" w:eastAsia="Times New Roman" w:hAnsi="Times New Roman" w:cs="Times New Roman"/>
          <w:sz w:val="24"/>
          <w:szCs w:val="24"/>
          <w:lang w:eastAsia="cs-CZ"/>
        </w:rPr>
      </w:pPr>
      <w:r w:rsidRPr="00022D18">
        <w:rPr>
          <w:rFonts w:ascii="Times New Roman" w:eastAsia="Times New Roman" w:hAnsi="Times New Roman" w:cs="Times New Roman"/>
          <w:sz w:val="24"/>
          <w:szCs w:val="24"/>
          <w:lang w:eastAsia="cs-CZ"/>
        </w:rPr>
        <w:tab/>
      </w:r>
    </w:p>
    <w:p w:rsidR="009933A6" w:rsidRPr="00A5197C" w:rsidRDefault="00CA4781" w:rsidP="009933A6">
      <w:pPr>
        <w:tabs>
          <w:tab w:val="left" w:pos="6312"/>
        </w:tabs>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464292" w:rsidRPr="00A5197C">
        <w:rPr>
          <w:rFonts w:ascii="Times New Roman" w:eastAsia="Times New Roman" w:hAnsi="Times New Roman" w:cs="Times New Roman"/>
          <w:szCs w:val="24"/>
          <w:lang w:eastAsia="cs-CZ"/>
        </w:rPr>
        <w:t xml:space="preserve">Brian Wansink 2013, </w:t>
      </w:r>
      <w:r w:rsidR="009933A6" w:rsidRPr="00A5197C">
        <w:rPr>
          <w:rFonts w:ascii="Times New Roman" w:eastAsia="Times New Roman" w:hAnsi="Times New Roman" w:cs="Times New Roman"/>
          <w:szCs w:val="24"/>
          <w:lang w:eastAsia="cs-CZ"/>
        </w:rPr>
        <w:t>Turning Mindl</w:t>
      </w:r>
      <w:r w:rsidR="00464292" w:rsidRPr="00A5197C">
        <w:rPr>
          <w:rFonts w:ascii="Times New Roman" w:eastAsia="Times New Roman" w:hAnsi="Times New Roman" w:cs="Times New Roman"/>
          <w:szCs w:val="24"/>
          <w:lang w:eastAsia="cs-CZ"/>
        </w:rPr>
        <w:t>ess Eating into Healthy Eating.</w:t>
      </w:r>
      <w:r w:rsidR="009933A6" w:rsidRPr="00A5197C">
        <w:rPr>
          <w:rFonts w:ascii="Times New Roman" w:eastAsia="Times New Roman" w:hAnsi="Times New Roman" w:cs="Times New Roman"/>
          <w:szCs w:val="24"/>
          <w:lang w:eastAsia="cs-CZ"/>
        </w:rPr>
        <w:t xml:space="preserve"> In Eldar Shafir, ed.,The Behavioral Foundations of Public Policy (Princeton University Press: Princeton, NJ), pp. 310-328.</w:t>
      </w:r>
    </w:p>
    <w:p w:rsidR="00611F7E" w:rsidRPr="00A5197C" w:rsidRDefault="00611F7E" w:rsidP="009933A6">
      <w:pPr>
        <w:tabs>
          <w:tab w:val="left" w:pos="6312"/>
        </w:tabs>
        <w:spacing w:after="0" w:line="240" w:lineRule="auto"/>
        <w:rPr>
          <w:rFonts w:ascii="Times New Roman" w:eastAsia="Times New Roman" w:hAnsi="Times New Roman" w:cs="Times New Roman"/>
          <w:szCs w:val="24"/>
          <w:lang w:eastAsia="cs-CZ"/>
        </w:rPr>
      </w:pPr>
    </w:p>
    <w:p w:rsidR="009933A6" w:rsidRPr="00A5197C" w:rsidRDefault="00CA4781" w:rsidP="009933A6">
      <w:pPr>
        <w:tabs>
          <w:tab w:val="left" w:pos="6312"/>
        </w:tabs>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9933A6" w:rsidRPr="00A5197C">
        <w:rPr>
          <w:rFonts w:ascii="Times New Roman" w:eastAsia="Times New Roman" w:hAnsi="Times New Roman" w:cs="Times New Roman"/>
          <w:szCs w:val="24"/>
          <w:lang w:eastAsia="cs-CZ"/>
        </w:rPr>
        <w:t xml:space="preserve">Hanoch, </w:t>
      </w:r>
      <w:r w:rsidR="00464292" w:rsidRPr="00A5197C">
        <w:rPr>
          <w:rFonts w:ascii="Times New Roman" w:eastAsia="Times New Roman" w:hAnsi="Times New Roman" w:cs="Times New Roman"/>
          <w:szCs w:val="24"/>
          <w:lang w:eastAsia="cs-CZ"/>
        </w:rPr>
        <w:t xml:space="preserve">Y., </w:t>
      </w:r>
      <w:r w:rsidR="009933A6" w:rsidRPr="00A5197C">
        <w:rPr>
          <w:rFonts w:ascii="Times New Roman" w:eastAsia="Times New Roman" w:hAnsi="Times New Roman" w:cs="Times New Roman"/>
          <w:szCs w:val="24"/>
          <w:lang w:eastAsia="cs-CZ"/>
        </w:rPr>
        <w:t xml:space="preserve">Rice, </w:t>
      </w:r>
      <w:r w:rsidR="00464292" w:rsidRPr="00A5197C">
        <w:rPr>
          <w:rFonts w:ascii="Times New Roman" w:eastAsia="Times New Roman" w:hAnsi="Times New Roman" w:cs="Times New Roman"/>
          <w:szCs w:val="24"/>
          <w:lang w:eastAsia="cs-CZ"/>
        </w:rPr>
        <w:t xml:space="preserve">T., </w:t>
      </w:r>
      <w:r w:rsidR="009933A6" w:rsidRPr="00A5197C">
        <w:rPr>
          <w:rFonts w:ascii="Times New Roman" w:eastAsia="Times New Roman" w:hAnsi="Times New Roman" w:cs="Times New Roman"/>
          <w:szCs w:val="24"/>
          <w:lang w:eastAsia="cs-CZ"/>
        </w:rPr>
        <w:t xml:space="preserve">Cummings </w:t>
      </w:r>
      <w:r w:rsidR="00464292" w:rsidRPr="00A5197C">
        <w:rPr>
          <w:rFonts w:ascii="Times New Roman" w:eastAsia="Times New Roman" w:hAnsi="Times New Roman" w:cs="Times New Roman"/>
          <w:szCs w:val="24"/>
          <w:lang w:eastAsia="cs-CZ"/>
        </w:rPr>
        <w:t xml:space="preserve">J. </w:t>
      </w:r>
      <w:r w:rsidR="009933A6" w:rsidRPr="00A5197C">
        <w:rPr>
          <w:rFonts w:ascii="Times New Roman" w:eastAsia="Times New Roman" w:hAnsi="Times New Roman" w:cs="Times New Roman"/>
          <w:szCs w:val="24"/>
          <w:lang w:eastAsia="cs-CZ"/>
        </w:rPr>
        <w:t>an</w:t>
      </w:r>
      <w:r w:rsidR="00464292" w:rsidRPr="00A5197C">
        <w:rPr>
          <w:rFonts w:ascii="Times New Roman" w:eastAsia="Times New Roman" w:hAnsi="Times New Roman" w:cs="Times New Roman"/>
          <w:szCs w:val="24"/>
          <w:lang w:eastAsia="cs-CZ"/>
        </w:rPr>
        <w:t xml:space="preserve">d Wood, S., 2009, </w:t>
      </w:r>
      <w:r w:rsidR="009933A6" w:rsidRPr="00A5197C">
        <w:rPr>
          <w:rFonts w:ascii="Times New Roman" w:eastAsia="Times New Roman" w:hAnsi="Times New Roman" w:cs="Times New Roman"/>
          <w:szCs w:val="24"/>
          <w:lang w:eastAsia="cs-CZ"/>
        </w:rPr>
        <w:t>How Much Choice Is Too Much? The Case of the Medicare Prescription Drug Benefit.” Health Services Research, 44(4): 1157-1168.</w:t>
      </w:r>
    </w:p>
    <w:p w:rsidR="0008470B" w:rsidRPr="00A5197C" w:rsidRDefault="0008470B" w:rsidP="00C57C02">
      <w:pPr>
        <w:spacing w:after="0" w:line="240" w:lineRule="auto"/>
        <w:rPr>
          <w:rFonts w:ascii="Times New Roman" w:eastAsia="Times New Roman" w:hAnsi="Times New Roman" w:cs="Times New Roman"/>
          <w:szCs w:val="24"/>
          <w:lang w:eastAsia="cs-CZ"/>
        </w:rPr>
      </w:pPr>
    </w:p>
    <w:p w:rsidR="00C57C02" w:rsidRPr="00A5197C" w:rsidRDefault="00CA4781" w:rsidP="00C57C02">
      <w:pPr>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C57C02" w:rsidRPr="00A5197C">
        <w:rPr>
          <w:rFonts w:ascii="Times New Roman" w:eastAsia="Times New Roman" w:hAnsi="Times New Roman" w:cs="Times New Roman"/>
          <w:szCs w:val="24"/>
          <w:lang w:eastAsia="cs-CZ"/>
        </w:rPr>
        <w:t>Beshears,</w:t>
      </w:r>
      <w:r w:rsidR="00464292" w:rsidRPr="00A5197C">
        <w:rPr>
          <w:rFonts w:ascii="Times New Roman" w:eastAsia="Times New Roman" w:hAnsi="Times New Roman" w:cs="Times New Roman"/>
          <w:szCs w:val="24"/>
          <w:lang w:eastAsia="cs-CZ"/>
        </w:rPr>
        <w:t xml:space="preserve"> J., </w:t>
      </w:r>
      <w:r w:rsidR="00C57C02" w:rsidRPr="00A5197C">
        <w:rPr>
          <w:rFonts w:ascii="Times New Roman" w:eastAsia="Times New Roman" w:hAnsi="Times New Roman" w:cs="Times New Roman"/>
          <w:szCs w:val="24"/>
          <w:lang w:eastAsia="cs-CZ"/>
        </w:rPr>
        <w:t xml:space="preserve">Choi, </w:t>
      </w:r>
      <w:r w:rsidR="00464292" w:rsidRPr="00A5197C">
        <w:rPr>
          <w:rFonts w:ascii="Times New Roman" w:eastAsia="Times New Roman" w:hAnsi="Times New Roman" w:cs="Times New Roman"/>
          <w:szCs w:val="24"/>
          <w:lang w:eastAsia="cs-CZ"/>
        </w:rPr>
        <w:t xml:space="preserve">J., </w:t>
      </w:r>
      <w:r w:rsidR="00C57C02" w:rsidRPr="00A5197C">
        <w:rPr>
          <w:rFonts w:ascii="Times New Roman" w:eastAsia="Times New Roman" w:hAnsi="Times New Roman" w:cs="Times New Roman"/>
          <w:szCs w:val="24"/>
          <w:lang w:eastAsia="cs-CZ"/>
        </w:rPr>
        <w:t>Laibson</w:t>
      </w:r>
      <w:r w:rsidR="00464292" w:rsidRPr="00A5197C">
        <w:rPr>
          <w:rFonts w:ascii="Times New Roman" w:eastAsia="Times New Roman" w:hAnsi="Times New Roman" w:cs="Times New Roman"/>
          <w:szCs w:val="24"/>
          <w:lang w:eastAsia="cs-CZ"/>
        </w:rPr>
        <w:t xml:space="preserve"> D. and </w:t>
      </w:r>
      <w:r w:rsidR="00C57C02" w:rsidRPr="00A5197C">
        <w:rPr>
          <w:rFonts w:ascii="Times New Roman" w:eastAsia="Times New Roman" w:hAnsi="Times New Roman" w:cs="Times New Roman"/>
          <w:szCs w:val="24"/>
          <w:lang w:eastAsia="cs-CZ"/>
        </w:rPr>
        <w:t>Madrian</w:t>
      </w:r>
      <w:r w:rsidR="00464292" w:rsidRPr="00A5197C">
        <w:rPr>
          <w:rFonts w:ascii="Times New Roman" w:eastAsia="Times New Roman" w:hAnsi="Times New Roman" w:cs="Times New Roman"/>
          <w:szCs w:val="24"/>
          <w:lang w:eastAsia="cs-CZ"/>
        </w:rPr>
        <w:t xml:space="preserve">, B.C., 2008. </w:t>
      </w:r>
      <w:r w:rsidR="00C57C02" w:rsidRPr="00A5197C">
        <w:rPr>
          <w:rFonts w:ascii="Times New Roman" w:eastAsia="Times New Roman" w:hAnsi="Times New Roman" w:cs="Times New Roman"/>
          <w:szCs w:val="24"/>
          <w:lang w:eastAsia="cs-CZ"/>
        </w:rPr>
        <w:t xml:space="preserve">The Importance of Default Options for Retirement Savings Outcomes: Evidence from the United </w:t>
      </w:r>
      <w:r w:rsidR="00464292" w:rsidRPr="00A5197C">
        <w:rPr>
          <w:rFonts w:ascii="Times New Roman" w:eastAsia="Times New Roman" w:hAnsi="Times New Roman" w:cs="Times New Roman"/>
          <w:szCs w:val="24"/>
          <w:lang w:eastAsia="cs-CZ"/>
        </w:rPr>
        <w:t>States.</w:t>
      </w:r>
      <w:r w:rsidR="00C57C02" w:rsidRPr="00A5197C">
        <w:rPr>
          <w:rFonts w:ascii="Times New Roman" w:eastAsia="Times New Roman" w:hAnsi="Times New Roman" w:cs="Times New Roman"/>
          <w:szCs w:val="24"/>
          <w:lang w:eastAsia="cs-CZ"/>
        </w:rPr>
        <w:t xml:space="preserve"> In</w:t>
      </w:r>
      <w:r w:rsidR="00464292" w:rsidRPr="00A5197C">
        <w:rPr>
          <w:rFonts w:ascii="Times New Roman" w:eastAsia="Times New Roman" w:hAnsi="Times New Roman" w:cs="Times New Roman"/>
          <w:szCs w:val="24"/>
          <w:lang w:eastAsia="cs-CZ"/>
        </w:rPr>
        <w:t xml:space="preserve"> </w:t>
      </w:r>
      <w:r w:rsidR="00C57C02" w:rsidRPr="00A5197C">
        <w:rPr>
          <w:rFonts w:ascii="Times New Roman" w:eastAsia="Times New Roman" w:hAnsi="Times New Roman" w:cs="Times New Roman"/>
          <w:szCs w:val="24"/>
          <w:lang w:eastAsia="cs-CZ"/>
        </w:rPr>
        <w:t>S.J. Kay T. Sinha, Lessons from Pension Reform in the Americas</w:t>
      </w:r>
      <w:r w:rsidR="00464292" w:rsidRPr="00A5197C">
        <w:rPr>
          <w:rFonts w:ascii="Times New Roman" w:eastAsia="Times New Roman" w:hAnsi="Times New Roman" w:cs="Times New Roman"/>
          <w:szCs w:val="24"/>
          <w:lang w:eastAsia="cs-CZ"/>
        </w:rPr>
        <w:t>, N</w:t>
      </w:r>
      <w:r w:rsidR="00C57C02" w:rsidRPr="00A5197C">
        <w:rPr>
          <w:rFonts w:ascii="Times New Roman" w:eastAsia="Times New Roman" w:hAnsi="Times New Roman" w:cs="Times New Roman"/>
          <w:szCs w:val="24"/>
          <w:lang w:eastAsia="cs-CZ"/>
        </w:rPr>
        <w:t xml:space="preserve">ew York: Oxford </w:t>
      </w:r>
      <w:r w:rsidR="00464292" w:rsidRPr="00A5197C">
        <w:rPr>
          <w:rFonts w:ascii="Times New Roman" w:eastAsia="Times New Roman" w:hAnsi="Times New Roman" w:cs="Times New Roman"/>
          <w:szCs w:val="24"/>
          <w:lang w:eastAsia="cs-CZ"/>
        </w:rPr>
        <w:t>University Press,</w:t>
      </w:r>
      <w:r w:rsidR="00C57C02" w:rsidRPr="00A5197C">
        <w:rPr>
          <w:rFonts w:ascii="Times New Roman" w:eastAsia="Times New Roman" w:hAnsi="Times New Roman" w:cs="Times New Roman"/>
          <w:szCs w:val="24"/>
          <w:lang w:eastAsia="cs-CZ"/>
        </w:rPr>
        <w:t xml:space="preserve"> pp. 59-87, http://www.nber.org/</w:t>
      </w:r>
      <w:r w:rsidR="00EF75A7" w:rsidRPr="00A5197C">
        <w:rPr>
          <w:rFonts w:ascii="Times New Roman" w:eastAsia="Times New Roman" w:hAnsi="Times New Roman" w:cs="Times New Roman"/>
          <w:szCs w:val="24"/>
          <w:lang w:eastAsia="cs-CZ"/>
        </w:rPr>
        <w:t>kapitola</w:t>
      </w:r>
      <w:r w:rsidR="00C57C02" w:rsidRPr="00A5197C">
        <w:rPr>
          <w:rFonts w:ascii="Times New Roman" w:eastAsia="Times New Roman" w:hAnsi="Times New Roman" w:cs="Times New Roman"/>
          <w:szCs w:val="24"/>
          <w:lang w:eastAsia="cs-CZ"/>
        </w:rPr>
        <w:t>s/c4539.pdf</w:t>
      </w:r>
    </w:p>
    <w:p w:rsidR="00C57C02" w:rsidRPr="00A5197C" w:rsidRDefault="00C57C02" w:rsidP="00C57C02">
      <w:pPr>
        <w:spacing w:after="0" w:line="240" w:lineRule="auto"/>
        <w:rPr>
          <w:rFonts w:ascii="Times New Roman" w:eastAsia="Times New Roman" w:hAnsi="Times New Roman" w:cs="Times New Roman"/>
          <w:szCs w:val="24"/>
          <w:lang w:eastAsia="cs-CZ"/>
        </w:rPr>
      </w:pPr>
    </w:p>
    <w:p w:rsidR="00C57C02" w:rsidRPr="00A5197C" w:rsidRDefault="00CA4781" w:rsidP="0008470B">
      <w:pPr>
        <w:autoSpaceDE w:val="0"/>
        <w:autoSpaceDN w:val="0"/>
        <w:adjustRightInd w:val="0"/>
        <w:spacing w:after="0" w:line="240" w:lineRule="auto"/>
        <w:rPr>
          <w:rFonts w:ascii="Times New Roman" w:hAnsi="Times New Roman" w:cs="Times New Roman"/>
          <w:bCs/>
          <w:szCs w:val="24"/>
        </w:rPr>
      </w:pPr>
      <w:r w:rsidRPr="00A5197C">
        <w:rPr>
          <w:rFonts w:ascii="Times New Roman" w:hAnsi="Times New Roman" w:cs="Times New Roman"/>
          <w:szCs w:val="24"/>
        </w:rPr>
        <w:t xml:space="preserve">D: </w:t>
      </w:r>
      <w:r w:rsidR="0008470B" w:rsidRPr="00A5197C">
        <w:rPr>
          <w:rFonts w:ascii="Times New Roman" w:hAnsi="Times New Roman" w:cs="Times New Roman"/>
          <w:szCs w:val="24"/>
        </w:rPr>
        <w:t xml:space="preserve">Foote, C.L., Goette, L., Meier, S., 2009. Policymaking Insights from Behavioral Economics. Federal Reserve Bank of Boston, Boston, </w:t>
      </w:r>
      <w:r w:rsidR="0008470B" w:rsidRPr="00A5197C">
        <w:rPr>
          <w:rFonts w:ascii="Times New Roman" w:hAnsi="Times New Roman" w:cs="Times New Roman"/>
          <w:bCs/>
          <w:szCs w:val="24"/>
        </w:rPr>
        <w:t>Household Savings Behavior</w:t>
      </w:r>
      <w:r w:rsidR="00F10FE8" w:rsidRPr="00A5197C">
        <w:rPr>
          <w:rFonts w:ascii="Times New Roman" w:hAnsi="Times New Roman" w:cs="Times New Roman"/>
          <w:bCs/>
          <w:szCs w:val="24"/>
        </w:rPr>
        <w:t xml:space="preserve"> in the United States: The Role </w:t>
      </w:r>
      <w:r w:rsidR="0008470B" w:rsidRPr="00A5197C">
        <w:rPr>
          <w:rFonts w:ascii="Times New Roman" w:hAnsi="Times New Roman" w:cs="Times New Roman"/>
          <w:bCs/>
          <w:szCs w:val="24"/>
        </w:rPr>
        <w:t xml:space="preserve">of Literacy, Information, and Financial Education Programs, </w:t>
      </w:r>
      <w:r w:rsidR="0008470B" w:rsidRPr="00A5197C">
        <w:rPr>
          <w:rFonts w:ascii="Times New Roman" w:hAnsi="Times New Roman" w:cs="Times New Roman"/>
          <w:szCs w:val="24"/>
        </w:rPr>
        <w:t>Annamaria Lusardi</w:t>
      </w:r>
      <w:r w:rsidR="00464292" w:rsidRPr="00A5197C">
        <w:rPr>
          <w:rFonts w:ascii="Times New Roman" w:hAnsi="Times New Roman" w:cs="Times New Roman"/>
          <w:szCs w:val="24"/>
        </w:rPr>
        <w:t xml:space="preserve">, </w:t>
      </w:r>
      <w:r w:rsidR="00EF75A7" w:rsidRPr="00A5197C">
        <w:rPr>
          <w:rFonts w:ascii="Times New Roman" w:hAnsi="Times New Roman" w:cs="Times New Roman"/>
          <w:szCs w:val="24"/>
        </w:rPr>
        <w:t>kapitola</w:t>
      </w:r>
      <w:r w:rsidR="00464292" w:rsidRPr="00A5197C">
        <w:rPr>
          <w:rFonts w:ascii="Times New Roman" w:hAnsi="Times New Roman" w:cs="Times New Roman"/>
          <w:szCs w:val="24"/>
        </w:rPr>
        <w:t xml:space="preserve"> 3</w:t>
      </w:r>
    </w:p>
    <w:p w:rsidR="00ED2F1F" w:rsidRPr="00022D18" w:rsidRDefault="00ED2F1F" w:rsidP="008C0422">
      <w:pPr>
        <w:jc w:val="both"/>
        <w:rPr>
          <w:rFonts w:ascii="Times New Roman" w:hAnsi="Times New Roman" w:cs="Times New Roman"/>
          <w:sz w:val="24"/>
          <w:szCs w:val="24"/>
          <w:lang w:val="en-GB"/>
        </w:rPr>
      </w:pPr>
    </w:p>
    <w:p w:rsidR="00ED2F1F" w:rsidRPr="00022D18" w:rsidRDefault="00F62BFB" w:rsidP="008C0422">
      <w:pPr>
        <w:jc w:val="both"/>
        <w:rPr>
          <w:rFonts w:ascii="Times New Roman" w:hAnsi="Times New Roman" w:cs="Times New Roman"/>
          <w:b/>
          <w:i/>
          <w:sz w:val="24"/>
          <w:szCs w:val="24"/>
          <w:lang w:val="en-GB"/>
        </w:rPr>
      </w:pPr>
      <w:r w:rsidRPr="00022D18">
        <w:rPr>
          <w:rFonts w:ascii="Times New Roman" w:hAnsi="Times New Roman" w:cs="Times New Roman"/>
          <w:b/>
          <w:i/>
          <w:sz w:val="24"/>
          <w:szCs w:val="24"/>
          <w:lang w:val="en-GB"/>
        </w:rPr>
        <w:t>VIII</w:t>
      </w:r>
      <w:r w:rsidR="000660BA" w:rsidRPr="00022D18">
        <w:rPr>
          <w:rFonts w:ascii="Times New Roman" w:hAnsi="Times New Roman" w:cs="Times New Roman"/>
          <w:b/>
          <w:i/>
          <w:sz w:val="24"/>
          <w:szCs w:val="24"/>
          <w:lang w:val="en-GB"/>
        </w:rPr>
        <w:t>.</w:t>
      </w:r>
      <w:r w:rsidR="00AD76F7" w:rsidRPr="00022D18">
        <w:rPr>
          <w:rFonts w:ascii="Times New Roman" w:hAnsi="Times New Roman" w:cs="Times New Roman"/>
          <w:b/>
          <w:i/>
          <w:sz w:val="24"/>
          <w:szCs w:val="24"/>
          <w:lang w:val="en-GB"/>
        </w:rPr>
        <w:t xml:space="preserve"> Rámování,</w:t>
      </w:r>
      <w:r w:rsidR="001A6D53" w:rsidRPr="00022D18">
        <w:rPr>
          <w:rFonts w:ascii="Times New Roman" w:hAnsi="Times New Roman" w:cs="Times New Roman"/>
          <w:b/>
          <w:i/>
          <w:sz w:val="24"/>
          <w:szCs w:val="24"/>
          <w:lang w:val="en-GB"/>
        </w:rPr>
        <w:t xml:space="preserve"> </w:t>
      </w:r>
      <w:r w:rsidR="00AD76F7" w:rsidRPr="00022D18">
        <w:rPr>
          <w:rFonts w:ascii="Times New Roman" w:hAnsi="Times New Roman" w:cs="Times New Roman"/>
          <w:b/>
          <w:i/>
          <w:sz w:val="24"/>
          <w:szCs w:val="24"/>
          <w:lang w:val="en-GB"/>
        </w:rPr>
        <w:t>kotvení</w:t>
      </w:r>
    </w:p>
    <w:p w:rsidR="00464292" w:rsidRPr="00022D18" w:rsidRDefault="00CA4781" w:rsidP="00464292">
      <w:pPr>
        <w:jc w:val="both"/>
        <w:rPr>
          <w:rFonts w:ascii="Times New Roman" w:hAnsi="Times New Roman" w:cs="Times New Roman"/>
          <w:sz w:val="24"/>
          <w:szCs w:val="24"/>
          <w:u w:val="single"/>
          <w:lang w:val="en-GB"/>
        </w:rPr>
      </w:pPr>
      <w:r w:rsidRPr="00022D18">
        <w:rPr>
          <w:rFonts w:ascii="Times New Roman" w:hAnsi="Times New Roman" w:cs="Times New Roman"/>
          <w:sz w:val="24"/>
          <w:szCs w:val="24"/>
          <w:u w:val="single"/>
          <w:lang w:val="en-GB"/>
        </w:rPr>
        <w:t xml:space="preserve">Z: </w:t>
      </w:r>
      <w:r w:rsidR="00EF75A7" w:rsidRPr="00022D18">
        <w:rPr>
          <w:rFonts w:ascii="Times New Roman" w:hAnsi="Times New Roman" w:cs="Times New Roman"/>
          <w:sz w:val="24"/>
          <w:szCs w:val="24"/>
          <w:u w:val="single"/>
          <w:lang w:val="en-GB"/>
        </w:rPr>
        <w:t>Kahneman (2012</w:t>
      </w:r>
      <w:r w:rsidR="005E448E" w:rsidRPr="00022D18">
        <w:rPr>
          <w:rFonts w:ascii="Times New Roman" w:hAnsi="Times New Roman" w:cs="Times New Roman"/>
          <w:sz w:val="24"/>
          <w:szCs w:val="24"/>
          <w:u w:val="single"/>
          <w:lang w:val="en-GB"/>
        </w:rPr>
        <w:t xml:space="preserve">), </w:t>
      </w:r>
      <w:r w:rsidR="00EF75A7" w:rsidRPr="00022D18">
        <w:rPr>
          <w:rFonts w:ascii="Times New Roman" w:hAnsi="Times New Roman" w:cs="Times New Roman"/>
          <w:sz w:val="24"/>
          <w:szCs w:val="24"/>
          <w:u w:val="single"/>
          <w:lang w:val="en-GB"/>
        </w:rPr>
        <w:t>kapitola</w:t>
      </w:r>
      <w:r w:rsidR="005E448E" w:rsidRPr="00022D18">
        <w:rPr>
          <w:rFonts w:ascii="Times New Roman" w:hAnsi="Times New Roman" w:cs="Times New Roman"/>
          <w:sz w:val="24"/>
          <w:szCs w:val="24"/>
          <w:u w:val="single"/>
          <w:lang w:val="en-GB"/>
        </w:rPr>
        <w:t xml:space="preserve"> 11,</w:t>
      </w:r>
      <w:r w:rsidR="00AD76F7" w:rsidRPr="00022D18">
        <w:rPr>
          <w:rFonts w:ascii="Times New Roman" w:hAnsi="Times New Roman" w:cs="Times New Roman"/>
          <w:sz w:val="24"/>
          <w:szCs w:val="24"/>
          <w:u w:val="single"/>
          <w:lang w:val="en-GB"/>
        </w:rPr>
        <w:t xml:space="preserve"> 34</w:t>
      </w:r>
    </w:p>
    <w:p w:rsidR="00A97BCB" w:rsidRPr="00A5197C" w:rsidRDefault="00CA4781" w:rsidP="00464292">
      <w:pPr>
        <w:jc w:val="both"/>
        <w:rPr>
          <w:rFonts w:ascii="Times New Roman" w:hAnsi="Times New Roman" w:cs="Times New Roman"/>
          <w:szCs w:val="24"/>
          <w:lang w:val="en-GB"/>
        </w:rPr>
      </w:pPr>
      <w:r w:rsidRPr="00A5197C">
        <w:rPr>
          <w:rFonts w:ascii="Times New Roman" w:eastAsia="Times New Roman" w:hAnsi="Times New Roman" w:cs="Times New Roman"/>
          <w:szCs w:val="24"/>
          <w:lang w:eastAsia="cs-CZ"/>
        </w:rPr>
        <w:t xml:space="preserve">D: </w:t>
      </w:r>
      <w:r w:rsidR="00464292" w:rsidRPr="00A5197C">
        <w:rPr>
          <w:rFonts w:ascii="Times New Roman" w:eastAsia="Times New Roman" w:hAnsi="Times New Roman" w:cs="Times New Roman"/>
          <w:szCs w:val="24"/>
          <w:lang w:eastAsia="cs-CZ"/>
        </w:rPr>
        <w:t xml:space="preserve">Benhassine, N., </w:t>
      </w:r>
      <w:r w:rsidR="00A97BCB" w:rsidRPr="00A5197C">
        <w:rPr>
          <w:rFonts w:ascii="Times New Roman" w:eastAsia="Times New Roman" w:hAnsi="Times New Roman" w:cs="Times New Roman"/>
          <w:szCs w:val="24"/>
          <w:lang w:eastAsia="cs-CZ"/>
        </w:rPr>
        <w:t>Devoto,</w:t>
      </w:r>
      <w:r w:rsidR="00464292" w:rsidRPr="00A5197C">
        <w:rPr>
          <w:rFonts w:ascii="Times New Roman" w:eastAsia="Times New Roman" w:hAnsi="Times New Roman" w:cs="Times New Roman"/>
          <w:szCs w:val="24"/>
          <w:lang w:eastAsia="cs-CZ"/>
        </w:rPr>
        <w:t xml:space="preserve"> F., </w:t>
      </w:r>
      <w:r w:rsidR="00A97BCB" w:rsidRPr="00A5197C">
        <w:rPr>
          <w:rFonts w:ascii="Times New Roman" w:eastAsia="Times New Roman" w:hAnsi="Times New Roman" w:cs="Times New Roman"/>
          <w:szCs w:val="24"/>
          <w:lang w:eastAsia="cs-CZ"/>
        </w:rPr>
        <w:t xml:space="preserve">Duflo, </w:t>
      </w:r>
      <w:r w:rsidR="00464292" w:rsidRPr="00A5197C">
        <w:rPr>
          <w:rFonts w:ascii="Times New Roman" w:eastAsia="Times New Roman" w:hAnsi="Times New Roman" w:cs="Times New Roman"/>
          <w:szCs w:val="24"/>
          <w:lang w:eastAsia="cs-CZ"/>
        </w:rPr>
        <w:t xml:space="preserve">E., Dupas, P., Pouliquen, V.,  2015, </w:t>
      </w:r>
      <w:r w:rsidR="00A97BCB" w:rsidRPr="00A5197C">
        <w:rPr>
          <w:rFonts w:ascii="Times New Roman" w:eastAsia="Times New Roman" w:hAnsi="Times New Roman" w:cs="Times New Roman"/>
          <w:szCs w:val="24"/>
          <w:lang w:eastAsia="cs-CZ"/>
        </w:rPr>
        <w:t>Turning a Shove into a Nudge: A ‘Labele</w:t>
      </w:r>
      <w:r w:rsidR="00464292" w:rsidRPr="00A5197C">
        <w:rPr>
          <w:rFonts w:ascii="Times New Roman" w:eastAsia="Times New Roman" w:hAnsi="Times New Roman" w:cs="Times New Roman"/>
          <w:szCs w:val="24"/>
          <w:lang w:eastAsia="cs-CZ"/>
        </w:rPr>
        <w:t>d Cash Transfer’ for Education.</w:t>
      </w:r>
      <w:r w:rsidR="00A97BCB" w:rsidRPr="00A5197C">
        <w:rPr>
          <w:rFonts w:ascii="Times New Roman" w:eastAsia="Times New Roman" w:hAnsi="Times New Roman" w:cs="Times New Roman"/>
          <w:szCs w:val="24"/>
          <w:lang w:eastAsia="cs-CZ"/>
        </w:rPr>
        <w:t xml:space="preserve"> American Economic Journal: Economic Policy</w:t>
      </w:r>
      <w:r w:rsidR="00F77E41" w:rsidRPr="00A5197C">
        <w:rPr>
          <w:rFonts w:ascii="Times New Roman" w:eastAsia="Times New Roman" w:hAnsi="Times New Roman" w:cs="Times New Roman"/>
          <w:szCs w:val="24"/>
          <w:lang w:eastAsia="cs-CZ"/>
        </w:rPr>
        <w:t xml:space="preserve"> </w:t>
      </w:r>
      <w:r w:rsidR="00A97BCB" w:rsidRPr="00A5197C">
        <w:rPr>
          <w:rFonts w:ascii="Times New Roman" w:eastAsia="Times New Roman" w:hAnsi="Times New Roman" w:cs="Times New Roman"/>
          <w:szCs w:val="24"/>
          <w:lang w:eastAsia="cs-CZ"/>
        </w:rPr>
        <w:t>7(3): 86-125.</w:t>
      </w:r>
    </w:p>
    <w:p w:rsidR="0087412F" w:rsidRPr="00A5197C" w:rsidRDefault="00CA4781" w:rsidP="0087412F">
      <w:pPr>
        <w:spacing w:after="0" w:line="240" w:lineRule="auto"/>
        <w:rPr>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D:</w:t>
      </w:r>
      <w:r w:rsidR="00464292" w:rsidRPr="00A5197C">
        <w:rPr>
          <w:rFonts w:ascii="Times New Roman" w:eastAsia="Times New Roman" w:hAnsi="Times New Roman" w:cs="Times New Roman"/>
          <w:szCs w:val="24"/>
          <w:lang w:eastAsia="cs-CZ"/>
        </w:rPr>
        <w:t xml:space="preserve">Appelt, </w:t>
      </w:r>
      <w:r w:rsidR="0087412F" w:rsidRPr="00A5197C">
        <w:rPr>
          <w:rFonts w:ascii="Times New Roman" w:eastAsia="Times New Roman" w:hAnsi="Times New Roman" w:cs="Times New Roman"/>
          <w:szCs w:val="24"/>
          <w:lang w:eastAsia="cs-CZ"/>
        </w:rPr>
        <w:t>Johnson</w:t>
      </w:r>
      <w:r w:rsidR="00464292" w:rsidRPr="00A5197C">
        <w:rPr>
          <w:rFonts w:ascii="Times New Roman" w:eastAsia="Times New Roman" w:hAnsi="Times New Roman" w:cs="Times New Roman"/>
          <w:szCs w:val="24"/>
          <w:lang w:eastAsia="cs-CZ"/>
        </w:rPr>
        <w:t xml:space="preserve">, E.,J., 2013, </w:t>
      </w:r>
      <w:r w:rsidR="0087412F" w:rsidRPr="00A5197C">
        <w:rPr>
          <w:rFonts w:ascii="Times New Roman" w:eastAsia="Times New Roman" w:hAnsi="Times New Roman" w:cs="Times New Roman"/>
          <w:szCs w:val="24"/>
          <w:lang w:eastAsia="cs-CZ"/>
        </w:rPr>
        <w:t>Life Expectancy as a Constructed Belief: Evidence of a Liv</w:t>
      </w:r>
      <w:r w:rsidR="00464292" w:rsidRPr="00A5197C">
        <w:rPr>
          <w:rFonts w:ascii="Times New Roman" w:eastAsia="Times New Roman" w:hAnsi="Times New Roman" w:cs="Times New Roman"/>
          <w:szCs w:val="24"/>
          <w:lang w:eastAsia="cs-CZ"/>
        </w:rPr>
        <w:t xml:space="preserve">e-To or Die-By Framing Effect, </w:t>
      </w:r>
      <w:r w:rsidR="0087412F" w:rsidRPr="00A5197C">
        <w:rPr>
          <w:rFonts w:ascii="Times New Roman" w:eastAsia="Times New Roman" w:hAnsi="Times New Roman" w:cs="Times New Roman"/>
          <w:szCs w:val="24"/>
          <w:lang w:eastAsia="cs-CZ"/>
        </w:rPr>
        <w:t>Journal of Risk and Uncertainty, 46(1): 27-50.</w:t>
      </w:r>
    </w:p>
    <w:p w:rsidR="00E4428C" w:rsidRPr="00022D18" w:rsidRDefault="00E4428C" w:rsidP="000B62DE">
      <w:pPr>
        <w:jc w:val="both"/>
        <w:rPr>
          <w:rStyle w:val="nowrap"/>
          <w:rFonts w:ascii="Times New Roman" w:hAnsi="Times New Roman" w:cs="Times New Roman"/>
          <w:b/>
          <w:bCs/>
          <w:sz w:val="24"/>
          <w:szCs w:val="24"/>
          <w:lang w:val="en-GB"/>
        </w:rPr>
      </w:pPr>
    </w:p>
    <w:p w:rsidR="008C0422" w:rsidRPr="00022D18" w:rsidRDefault="00CA4781" w:rsidP="000B62DE">
      <w:pPr>
        <w:jc w:val="both"/>
        <w:rPr>
          <w:rStyle w:val="nowrap"/>
          <w:rFonts w:ascii="Times New Roman" w:hAnsi="Times New Roman" w:cs="Times New Roman"/>
          <w:b/>
          <w:bCs/>
          <w:i/>
          <w:sz w:val="24"/>
          <w:szCs w:val="24"/>
          <w:lang w:val="en-GB"/>
        </w:rPr>
      </w:pPr>
      <w:r w:rsidRPr="00022D18">
        <w:rPr>
          <w:rStyle w:val="nowrap"/>
          <w:rFonts w:ascii="Times New Roman" w:hAnsi="Times New Roman" w:cs="Times New Roman"/>
          <w:b/>
          <w:bCs/>
          <w:i/>
          <w:sz w:val="24"/>
          <w:szCs w:val="24"/>
          <w:lang w:val="en-GB"/>
        </w:rPr>
        <w:t>I</w:t>
      </w:r>
      <w:r w:rsidR="00A97BCB" w:rsidRPr="00022D18">
        <w:rPr>
          <w:rStyle w:val="nowrap"/>
          <w:rFonts w:ascii="Times New Roman" w:hAnsi="Times New Roman" w:cs="Times New Roman"/>
          <w:b/>
          <w:bCs/>
          <w:i/>
          <w:sz w:val="24"/>
          <w:szCs w:val="24"/>
          <w:lang w:val="en-GB"/>
        </w:rPr>
        <w:t xml:space="preserve">X. </w:t>
      </w:r>
      <w:r w:rsidR="00802BC2" w:rsidRPr="00022D18">
        <w:rPr>
          <w:rStyle w:val="nowrap"/>
          <w:rFonts w:ascii="Times New Roman" w:hAnsi="Times New Roman" w:cs="Times New Roman"/>
          <w:b/>
          <w:bCs/>
          <w:i/>
          <w:sz w:val="24"/>
          <w:szCs w:val="24"/>
          <w:lang w:val="en-GB"/>
        </w:rPr>
        <w:t>Behaviorální ekonomie š</w:t>
      </w:r>
      <w:r w:rsidR="004E5216" w:rsidRPr="00022D18">
        <w:rPr>
          <w:rStyle w:val="nowrap"/>
          <w:rFonts w:ascii="Times New Roman" w:hAnsi="Times New Roman" w:cs="Times New Roman"/>
          <w:b/>
          <w:bCs/>
          <w:i/>
          <w:sz w:val="24"/>
          <w:szCs w:val="24"/>
          <w:lang w:val="en-GB"/>
        </w:rPr>
        <w:t>těstí</w:t>
      </w:r>
      <w:r w:rsidR="00802BC2" w:rsidRPr="00022D18">
        <w:rPr>
          <w:rStyle w:val="nowrap"/>
          <w:rFonts w:ascii="Times New Roman" w:hAnsi="Times New Roman" w:cs="Times New Roman"/>
          <w:b/>
          <w:bCs/>
          <w:i/>
          <w:sz w:val="24"/>
          <w:szCs w:val="24"/>
          <w:lang w:val="en-GB"/>
        </w:rPr>
        <w:t xml:space="preserve"> a blahobytu</w:t>
      </w:r>
    </w:p>
    <w:p w:rsidR="000C3057" w:rsidRPr="00022D18" w:rsidRDefault="00CA4781" w:rsidP="00802BC2">
      <w:pPr>
        <w:jc w:val="both"/>
        <w:rPr>
          <w:rFonts w:ascii="Times New Roman" w:hAnsi="Times New Roman" w:cs="Times New Roman"/>
          <w:sz w:val="24"/>
          <w:szCs w:val="24"/>
          <w:u w:val="single"/>
        </w:rPr>
      </w:pPr>
      <w:r w:rsidRPr="00022D18">
        <w:rPr>
          <w:rFonts w:ascii="Times New Roman" w:hAnsi="Times New Roman" w:cs="Times New Roman"/>
          <w:sz w:val="24"/>
          <w:szCs w:val="24"/>
          <w:u w:val="single"/>
        </w:rPr>
        <w:t xml:space="preserve">Z: </w:t>
      </w:r>
      <w:r w:rsidR="000C3057" w:rsidRPr="00022D18">
        <w:rPr>
          <w:rFonts w:ascii="Times New Roman" w:hAnsi="Times New Roman" w:cs="Times New Roman"/>
          <w:sz w:val="24"/>
          <w:szCs w:val="24"/>
          <w:u w:val="single"/>
        </w:rPr>
        <w:t>Kahneman</w:t>
      </w:r>
      <w:r w:rsidR="00EF75A7" w:rsidRPr="00022D18">
        <w:rPr>
          <w:rFonts w:ascii="Times New Roman" w:hAnsi="Times New Roman" w:cs="Times New Roman"/>
          <w:sz w:val="24"/>
          <w:szCs w:val="24"/>
          <w:u w:val="single"/>
        </w:rPr>
        <w:t xml:space="preserve"> 2012</w:t>
      </w:r>
      <w:r w:rsidR="000C3057" w:rsidRPr="00022D18">
        <w:rPr>
          <w:rFonts w:ascii="Times New Roman" w:hAnsi="Times New Roman" w:cs="Times New Roman"/>
          <w:sz w:val="24"/>
          <w:szCs w:val="24"/>
          <w:u w:val="single"/>
        </w:rPr>
        <w:t xml:space="preserve">, </w:t>
      </w:r>
      <w:r w:rsidR="00EF75A7" w:rsidRPr="00022D18">
        <w:rPr>
          <w:rFonts w:ascii="Times New Roman" w:hAnsi="Times New Roman" w:cs="Times New Roman"/>
          <w:sz w:val="24"/>
          <w:szCs w:val="24"/>
          <w:u w:val="single"/>
        </w:rPr>
        <w:t>kapitola</w:t>
      </w:r>
      <w:r w:rsidR="000C3057" w:rsidRPr="00022D18">
        <w:rPr>
          <w:rFonts w:ascii="Times New Roman" w:hAnsi="Times New Roman" w:cs="Times New Roman"/>
          <w:sz w:val="24"/>
          <w:szCs w:val="24"/>
          <w:u w:val="single"/>
        </w:rPr>
        <w:t xml:space="preserve"> 37, 38</w:t>
      </w:r>
    </w:p>
    <w:p w:rsidR="00611F7E" w:rsidRPr="00A5197C" w:rsidRDefault="00CA4781" w:rsidP="00611F7E">
      <w:pPr>
        <w:jc w:val="both"/>
        <w:rPr>
          <w:rFonts w:ascii="Times New Roman" w:hAnsi="Times New Roman" w:cs="Times New Roman"/>
          <w:szCs w:val="24"/>
        </w:rPr>
      </w:pPr>
      <w:r w:rsidRPr="00A5197C">
        <w:rPr>
          <w:rFonts w:ascii="Times New Roman" w:hAnsi="Times New Roman" w:cs="Times New Roman"/>
          <w:szCs w:val="24"/>
        </w:rPr>
        <w:t xml:space="preserve">D: </w:t>
      </w:r>
      <w:r w:rsidR="00611F7E" w:rsidRPr="00A5197C">
        <w:rPr>
          <w:rFonts w:ascii="Times New Roman" w:hAnsi="Times New Roman" w:cs="Times New Roman"/>
          <w:szCs w:val="24"/>
        </w:rPr>
        <w:t xml:space="preserve">Foote, C.L., Goette, L., Meier, S., 2009. Policymaking Insights from Behavioral Economics. Federal Reserve Bank of Boston, Boston, </w:t>
      </w:r>
      <w:r w:rsidR="00EF75A7" w:rsidRPr="00A5197C">
        <w:rPr>
          <w:rFonts w:ascii="Times New Roman" w:hAnsi="Times New Roman" w:cs="Times New Roman"/>
          <w:szCs w:val="24"/>
        </w:rPr>
        <w:t>kapitola</w:t>
      </w:r>
      <w:r w:rsidR="00611F7E" w:rsidRPr="00A5197C">
        <w:rPr>
          <w:rFonts w:ascii="Times New Roman" w:hAnsi="Times New Roman" w:cs="Times New Roman"/>
          <w:szCs w:val="24"/>
        </w:rPr>
        <w:t xml:space="preserve"> 6,7</w:t>
      </w:r>
    </w:p>
    <w:p w:rsidR="00611F7E" w:rsidRPr="00A5197C" w:rsidRDefault="00CA4781" w:rsidP="00802BC2">
      <w:pPr>
        <w:jc w:val="both"/>
        <w:rPr>
          <w:rFonts w:ascii="Times New Roman" w:hAnsi="Times New Roman" w:cs="Times New Roman"/>
          <w:szCs w:val="24"/>
        </w:rPr>
      </w:pPr>
      <w:r w:rsidRPr="00A5197C">
        <w:rPr>
          <w:rFonts w:ascii="Times New Roman" w:hAnsi="Times New Roman" w:cs="Times New Roman"/>
          <w:szCs w:val="24"/>
        </w:rPr>
        <w:t xml:space="preserve">D: </w:t>
      </w:r>
      <w:r w:rsidR="00611F7E" w:rsidRPr="00A5197C">
        <w:rPr>
          <w:rFonts w:ascii="Times New Roman" w:hAnsi="Times New Roman" w:cs="Times New Roman"/>
          <w:szCs w:val="24"/>
        </w:rPr>
        <w:t xml:space="preserve">Korobkin, R. 2009, </w:t>
      </w:r>
      <w:hyperlink r:id="rId9" w:history="1">
        <w:r w:rsidR="00611F7E" w:rsidRPr="00A5197C">
          <w:rPr>
            <w:rStyle w:val="Hypertextovodkaz"/>
            <w:rFonts w:ascii="Times New Roman" w:hAnsi="Times New Roman" w:cs="Times New Roman"/>
            <w:szCs w:val="24"/>
          </w:rPr>
          <w:t>Libertarian Welfarism.</w:t>
        </w:r>
      </w:hyperlink>
      <w:r w:rsidR="00611F7E" w:rsidRPr="00A5197C">
        <w:rPr>
          <w:rFonts w:ascii="Times New Roman" w:hAnsi="Times New Roman" w:cs="Times New Roman"/>
          <w:szCs w:val="24"/>
        </w:rPr>
        <w:t xml:space="preserve"> UCLA School of Law, Law-Econ Research Paper No. 09-09.</w:t>
      </w:r>
    </w:p>
    <w:p w:rsidR="000C3057" w:rsidRPr="00A5197C" w:rsidRDefault="00CA4781" w:rsidP="00802BC2">
      <w:pPr>
        <w:jc w:val="both"/>
        <w:rPr>
          <w:rFonts w:ascii="Times New Roman" w:hAnsi="Times New Roman" w:cs="Times New Roman"/>
          <w:szCs w:val="24"/>
        </w:rPr>
      </w:pPr>
      <w:r w:rsidRPr="00A5197C">
        <w:rPr>
          <w:rFonts w:ascii="Times New Roman" w:hAnsi="Times New Roman" w:cs="Times New Roman"/>
          <w:szCs w:val="24"/>
        </w:rPr>
        <w:t xml:space="preserve">D: </w:t>
      </w:r>
      <w:r w:rsidR="00464292" w:rsidRPr="00A5197C">
        <w:rPr>
          <w:rFonts w:ascii="Times New Roman" w:hAnsi="Times New Roman" w:cs="Times New Roman"/>
          <w:szCs w:val="24"/>
        </w:rPr>
        <w:t>Wilkinson, W. 2007,</w:t>
      </w:r>
      <w:r w:rsidR="00802BC2" w:rsidRPr="00A5197C">
        <w:rPr>
          <w:rFonts w:ascii="Times New Roman" w:hAnsi="Times New Roman" w:cs="Times New Roman"/>
          <w:szCs w:val="24"/>
        </w:rPr>
        <w:t xml:space="preserve"> </w:t>
      </w:r>
      <w:hyperlink r:id="rId10" w:history="1">
        <w:r w:rsidR="00802BC2" w:rsidRPr="00A5197C">
          <w:rPr>
            <w:rStyle w:val="Hypertextovodkaz"/>
            <w:rFonts w:ascii="Times New Roman" w:hAnsi="Times New Roman" w:cs="Times New Roman"/>
            <w:color w:val="auto"/>
            <w:szCs w:val="24"/>
            <w:u w:val="none"/>
          </w:rPr>
          <w:t>In pursuit of happiness research: Is it reliable? What does it imply for policy?</w:t>
        </w:r>
      </w:hyperlink>
      <w:r w:rsidR="00802BC2" w:rsidRPr="00A5197C">
        <w:rPr>
          <w:rFonts w:ascii="Times New Roman" w:hAnsi="Times New Roman" w:cs="Times New Roman"/>
          <w:szCs w:val="24"/>
        </w:rPr>
        <w:t xml:space="preserve"> Policy Analysis, 590, str. 1-41.</w:t>
      </w:r>
    </w:p>
    <w:p w:rsidR="008C7FA3" w:rsidRPr="00022D18" w:rsidRDefault="008C7FA3" w:rsidP="00802BC2">
      <w:pPr>
        <w:jc w:val="both"/>
        <w:rPr>
          <w:rFonts w:ascii="Times New Roman" w:hAnsi="Times New Roman" w:cs="Times New Roman"/>
          <w:sz w:val="24"/>
          <w:szCs w:val="24"/>
        </w:rPr>
      </w:pPr>
    </w:p>
    <w:p w:rsidR="008C0422" w:rsidRPr="00022D18" w:rsidRDefault="00F62BFB" w:rsidP="000B62DE">
      <w:pPr>
        <w:jc w:val="both"/>
        <w:rPr>
          <w:rStyle w:val="nowrap"/>
          <w:rFonts w:ascii="Times New Roman" w:hAnsi="Times New Roman" w:cs="Times New Roman"/>
          <w:b/>
          <w:bCs/>
          <w:i/>
          <w:sz w:val="24"/>
          <w:szCs w:val="24"/>
          <w:lang w:val="en-GB"/>
        </w:rPr>
      </w:pPr>
      <w:r w:rsidRPr="00022D18">
        <w:rPr>
          <w:rStyle w:val="nowrap"/>
          <w:rFonts w:ascii="Times New Roman" w:hAnsi="Times New Roman" w:cs="Times New Roman"/>
          <w:b/>
          <w:bCs/>
          <w:i/>
          <w:sz w:val="24"/>
          <w:szCs w:val="24"/>
          <w:lang w:val="en-GB"/>
        </w:rPr>
        <w:t>X</w:t>
      </w:r>
      <w:r w:rsidR="000660BA" w:rsidRPr="00022D18">
        <w:rPr>
          <w:rStyle w:val="nowrap"/>
          <w:rFonts w:ascii="Times New Roman" w:hAnsi="Times New Roman" w:cs="Times New Roman"/>
          <w:b/>
          <w:bCs/>
          <w:i/>
          <w:sz w:val="24"/>
          <w:szCs w:val="24"/>
          <w:lang w:val="en-GB"/>
        </w:rPr>
        <w:t>. Nudging ve světě</w:t>
      </w:r>
      <w:r w:rsidR="00611F7E" w:rsidRPr="00022D18">
        <w:rPr>
          <w:rStyle w:val="nowrap"/>
          <w:rFonts w:ascii="Times New Roman" w:hAnsi="Times New Roman" w:cs="Times New Roman"/>
          <w:b/>
          <w:bCs/>
          <w:i/>
          <w:sz w:val="24"/>
          <w:szCs w:val="24"/>
          <w:lang w:val="en-GB"/>
        </w:rPr>
        <w:t xml:space="preserve"> a kritika</w:t>
      </w:r>
    </w:p>
    <w:p w:rsidR="00CD3C81" w:rsidRPr="00022D18" w:rsidRDefault="00CA4781" w:rsidP="00FF69DE">
      <w:pPr>
        <w:spacing w:after="0" w:line="240" w:lineRule="auto"/>
        <w:rPr>
          <w:rFonts w:ascii="Times New Roman" w:eastAsia="Times New Roman" w:hAnsi="Times New Roman" w:cs="Times New Roman"/>
          <w:sz w:val="24"/>
          <w:szCs w:val="24"/>
          <w:u w:val="single"/>
          <w:lang w:eastAsia="cs-CZ"/>
        </w:rPr>
      </w:pPr>
      <w:r w:rsidRPr="00022D18">
        <w:rPr>
          <w:rFonts w:ascii="Times New Roman" w:eastAsia="Times New Roman" w:hAnsi="Times New Roman" w:cs="Times New Roman"/>
          <w:sz w:val="24"/>
          <w:szCs w:val="24"/>
          <w:u w:val="single"/>
          <w:lang w:eastAsia="cs-CZ"/>
        </w:rPr>
        <w:t xml:space="preserve">Z: </w:t>
      </w:r>
      <w:r w:rsidR="005E448E" w:rsidRPr="00022D18">
        <w:rPr>
          <w:rFonts w:ascii="Times New Roman" w:eastAsia="Times New Roman" w:hAnsi="Times New Roman" w:cs="Times New Roman"/>
          <w:sz w:val="24"/>
          <w:szCs w:val="24"/>
          <w:u w:val="single"/>
          <w:lang w:eastAsia="cs-CZ"/>
        </w:rPr>
        <w:t>Thaler, Sunstein,</w:t>
      </w:r>
      <w:r w:rsidR="00464292" w:rsidRPr="00022D18">
        <w:rPr>
          <w:rFonts w:ascii="Times New Roman" w:eastAsia="Times New Roman" w:hAnsi="Times New Roman" w:cs="Times New Roman"/>
          <w:sz w:val="24"/>
          <w:szCs w:val="24"/>
          <w:u w:val="single"/>
          <w:lang w:eastAsia="cs-CZ"/>
        </w:rPr>
        <w:t xml:space="preserve"> 2008</w:t>
      </w:r>
      <w:r w:rsidR="00CD3C81" w:rsidRPr="00022D18">
        <w:rPr>
          <w:rFonts w:ascii="Times New Roman" w:eastAsia="Times New Roman" w:hAnsi="Times New Roman" w:cs="Times New Roman"/>
          <w:sz w:val="24"/>
          <w:szCs w:val="24"/>
          <w:u w:val="single"/>
          <w:lang w:eastAsia="cs-CZ"/>
        </w:rPr>
        <w:t xml:space="preserve">, </w:t>
      </w:r>
      <w:r w:rsidR="00EF75A7" w:rsidRPr="00022D18">
        <w:rPr>
          <w:rFonts w:ascii="Times New Roman" w:eastAsia="Times New Roman" w:hAnsi="Times New Roman" w:cs="Times New Roman"/>
          <w:sz w:val="24"/>
          <w:szCs w:val="24"/>
          <w:u w:val="single"/>
          <w:lang w:eastAsia="cs-CZ"/>
        </w:rPr>
        <w:t>kapitola</w:t>
      </w:r>
      <w:r w:rsidR="00CD3C81" w:rsidRPr="00022D18">
        <w:rPr>
          <w:rFonts w:ascii="Times New Roman" w:eastAsia="Times New Roman" w:hAnsi="Times New Roman" w:cs="Times New Roman"/>
          <w:sz w:val="24"/>
          <w:szCs w:val="24"/>
          <w:u w:val="single"/>
          <w:lang w:eastAsia="cs-CZ"/>
        </w:rPr>
        <w:t xml:space="preserve"> 14,15, 16</w:t>
      </w:r>
    </w:p>
    <w:p w:rsidR="000C3057" w:rsidRPr="00022D18" w:rsidRDefault="000C3057" w:rsidP="00FF69DE">
      <w:pPr>
        <w:spacing w:after="0" w:line="240" w:lineRule="auto"/>
        <w:rPr>
          <w:rFonts w:ascii="Times New Roman" w:eastAsia="Times New Roman" w:hAnsi="Times New Roman" w:cs="Times New Roman"/>
          <w:sz w:val="24"/>
          <w:szCs w:val="24"/>
          <w:lang w:eastAsia="cs-CZ"/>
        </w:rPr>
      </w:pPr>
    </w:p>
    <w:p w:rsidR="005E448E" w:rsidRPr="00A5197C" w:rsidRDefault="00CA4781" w:rsidP="00F62BFB">
      <w:pPr>
        <w:spacing w:after="0" w:line="240" w:lineRule="auto"/>
        <w:rPr>
          <w:rStyle w:val="nowrap"/>
          <w:rFonts w:ascii="Times New Roman" w:eastAsia="Times New Roman" w:hAnsi="Times New Roman" w:cs="Times New Roman"/>
          <w:szCs w:val="24"/>
          <w:lang w:eastAsia="cs-CZ"/>
        </w:rPr>
      </w:pPr>
      <w:r w:rsidRPr="00A5197C">
        <w:rPr>
          <w:rFonts w:ascii="Times New Roman" w:eastAsia="Times New Roman" w:hAnsi="Times New Roman" w:cs="Times New Roman"/>
          <w:szCs w:val="24"/>
          <w:lang w:eastAsia="cs-CZ"/>
        </w:rPr>
        <w:t xml:space="preserve">D: </w:t>
      </w:r>
      <w:r w:rsidR="00FF69DE" w:rsidRPr="00A5197C">
        <w:rPr>
          <w:rFonts w:ascii="Times New Roman" w:eastAsia="Times New Roman" w:hAnsi="Times New Roman" w:cs="Times New Roman"/>
          <w:szCs w:val="24"/>
          <w:lang w:eastAsia="cs-CZ"/>
        </w:rPr>
        <w:t>Kim Ly and Dilip Soman</w:t>
      </w:r>
      <w:r w:rsidR="00FF69DE" w:rsidRPr="00A5197C">
        <w:rPr>
          <w:rStyle w:val="nowrap"/>
          <w:rFonts w:ascii="Times New Roman" w:hAnsi="Times New Roman" w:cs="Times New Roman"/>
          <w:bCs/>
          <w:szCs w:val="24"/>
          <w:lang w:val="en-GB"/>
        </w:rPr>
        <w:t>,</w:t>
      </w:r>
      <w:r w:rsidR="00464292" w:rsidRPr="00A5197C">
        <w:rPr>
          <w:rStyle w:val="nowrap"/>
          <w:rFonts w:ascii="Times New Roman" w:hAnsi="Times New Roman" w:cs="Times New Roman"/>
          <w:bCs/>
          <w:szCs w:val="24"/>
          <w:lang w:val="en-GB"/>
        </w:rPr>
        <w:t xml:space="preserve"> 2013</w:t>
      </w:r>
      <w:r w:rsidR="00FF69DE" w:rsidRPr="00A5197C">
        <w:rPr>
          <w:rStyle w:val="nowrap"/>
          <w:rFonts w:ascii="Times New Roman" w:hAnsi="Times New Roman" w:cs="Times New Roman"/>
          <w:bCs/>
          <w:szCs w:val="24"/>
          <w:lang w:val="en-GB"/>
        </w:rPr>
        <w:t>, Nudging around the world, Rotman School of Management, Toronto.</w:t>
      </w:r>
    </w:p>
    <w:p w:rsidR="00F62BFB" w:rsidRPr="00A5197C" w:rsidRDefault="00F62BFB" w:rsidP="00F62BFB">
      <w:pPr>
        <w:spacing w:after="0" w:line="240" w:lineRule="auto"/>
        <w:rPr>
          <w:rStyle w:val="nowrap"/>
          <w:rFonts w:ascii="Times New Roman" w:eastAsia="Times New Roman" w:hAnsi="Times New Roman" w:cs="Times New Roman"/>
          <w:szCs w:val="24"/>
          <w:lang w:eastAsia="cs-CZ"/>
        </w:rPr>
      </w:pPr>
    </w:p>
    <w:p w:rsidR="00FF69DE" w:rsidRPr="00A5197C" w:rsidRDefault="00CA4781" w:rsidP="00FF69DE">
      <w:pPr>
        <w:rPr>
          <w:rFonts w:ascii="Times New Roman" w:eastAsia="Times New Roman" w:hAnsi="Times New Roman" w:cs="Times New Roman"/>
          <w:szCs w:val="24"/>
          <w:lang w:eastAsia="cs-CZ"/>
        </w:rPr>
      </w:pPr>
      <w:r w:rsidRPr="00A5197C">
        <w:rPr>
          <w:rStyle w:val="nowrap"/>
          <w:rFonts w:ascii="Times New Roman" w:hAnsi="Times New Roman" w:cs="Times New Roman"/>
          <w:bCs/>
          <w:szCs w:val="24"/>
          <w:lang w:val="en-GB"/>
        </w:rPr>
        <w:t xml:space="preserve">D: </w:t>
      </w:r>
      <w:r w:rsidR="00FF69DE" w:rsidRPr="00A5197C">
        <w:rPr>
          <w:rStyle w:val="nowrap"/>
          <w:rFonts w:ascii="Times New Roman" w:hAnsi="Times New Roman" w:cs="Times New Roman"/>
          <w:bCs/>
          <w:szCs w:val="24"/>
          <w:lang w:val="en-GB"/>
        </w:rPr>
        <w:t xml:space="preserve">Hansen, G.P., Jespersen, A., 2013, </w:t>
      </w:r>
      <w:r w:rsidR="00FF69DE" w:rsidRPr="00A5197C">
        <w:rPr>
          <w:rFonts w:ascii="Times New Roman" w:hAnsi="Times New Roman" w:cs="Times New Roman"/>
          <w:szCs w:val="24"/>
        </w:rPr>
        <w:t xml:space="preserve">Nudge and the Manipulation of Choice. A Framework for the Responsible Use of Nudge Approach to Behaviour Change in Public Policy, </w:t>
      </w:r>
      <w:r w:rsidR="00FF69DE" w:rsidRPr="00A5197C">
        <w:rPr>
          <w:rFonts w:ascii="Times New Roman" w:eastAsia="Times New Roman" w:hAnsi="Times New Roman" w:cs="Times New Roman"/>
          <w:iCs/>
          <w:szCs w:val="24"/>
          <w:lang w:eastAsia="cs-CZ"/>
        </w:rPr>
        <w:t xml:space="preserve">A Framework for the Responsible Use of the Nudge Approach to Behaviour Change in Public Policy, European </w:t>
      </w:r>
      <w:r w:rsidR="00464292" w:rsidRPr="00A5197C">
        <w:rPr>
          <w:rFonts w:ascii="Times New Roman" w:eastAsia="Times New Roman" w:hAnsi="Times New Roman" w:cs="Times New Roman"/>
          <w:iCs/>
          <w:szCs w:val="24"/>
          <w:lang w:eastAsia="cs-CZ"/>
        </w:rPr>
        <w:t>Journal of Risk Regulation, 1</w:t>
      </w:r>
      <w:r w:rsidR="00FF69DE" w:rsidRPr="00A5197C">
        <w:rPr>
          <w:rFonts w:ascii="Times New Roman" w:eastAsia="Times New Roman" w:hAnsi="Times New Roman" w:cs="Times New Roman"/>
          <w:iCs/>
          <w:szCs w:val="24"/>
          <w:lang w:eastAsia="cs-CZ"/>
        </w:rPr>
        <w:t xml:space="preserve">, p.3-28 </w:t>
      </w:r>
    </w:p>
    <w:p w:rsidR="00FF69DE" w:rsidRPr="00A5197C" w:rsidRDefault="00CA4781" w:rsidP="00FF69DE">
      <w:pPr>
        <w:pStyle w:val="Nadpis1"/>
        <w:rPr>
          <w:b w:val="0"/>
          <w:sz w:val="22"/>
          <w:szCs w:val="24"/>
        </w:rPr>
      </w:pPr>
      <w:r w:rsidRPr="00A5197C">
        <w:rPr>
          <w:b w:val="0"/>
          <w:sz w:val="22"/>
          <w:szCs w:val="24"/>
        </w:rPr>
        <w:t xml:space="preserve">D: </w:t>
      </w:r>
      <w:r w:rsidR="00895973" w:rsidRPr="00A5197C">
        <w:rPr>
          <w:b w:val="0"/>
          <w:sz w:val="22"/>
          <w:szCs w:val="24"/>
        </w:rPr>
        <w:t>Galle, B.D., 2014, Tax, Command or Nudge? Evaluating the New Regulation, Texas Law Review, Vol 92, 837.</w:t>
      </w:r>
    </w:p>
    <w:p w:rsidR="008C0422" w:rsidRPr="00022D18" w:rsidRDefault="008C0422" w:rsidP="000B62DE">
      <w:pPr>
        <w:jc w:val="both"/>
        <w:rPr>
          <w:rStyle w:val="nowrap"/>
          <w:rFonts w:ascii="Times New Roman" w:hAnsi="Times New Roman" w:cs="Times New Roman"/>
          <w:b/>
          <w:bCs/>
          <w:sz w:val="24"/>
          <w:szCs w:val="24"/>
          <w:lang w:val="en-GB"/>
        </w:rPr>
      </w:pPr>
    </w:p>
    <w:p w:rsidR="000B62DE" w:rsidRPr="00022D18" w:rsidRDefault="00A5197C" w:rsidP="000B62DE">
      <w:pPr>
        <w:jc w:val="both"/>
        <w:rPr>
          <w:rStyle w:val="nowrap"/>
          <w:rFonts w:ascii="Times New Roman" w:hAnsi="Times New Roman" w:cs="Times New Roman"/>
          <w:b/>
          <w:bCs/>
          <w:sz w:val="24"/>
          <w:szCs w:val="24"/>
          <w:lang w:val="en-GB"/>
        </w:rPr>
      </w:pPr>
      <w:r w:rsidRPr="00A5197C">
        <w:rPr>
          <w:rStyle w:val="nowrap"/>
          <w:rFonts w:ascii="Times New Roman" w:hAnsi="Times New Roman" w:cs="Times New Roman"/>
          <w:b/>
          <w:bCs/>
          <w:sz w:val="24"/>
          <w:szCs w:val="24"/>
          <w:lang w:val="en-GB"/>
        </w:rPr>
        <w:t>LITERATURA:</w:t>
      </w:r>
    </w:p>
    <w:p w:rsidR="00F62BFB" w:rsidRPr="00A5197C" w:rsidRDefault="00F62BFB" w:rsidP="000B62DE">
      <w:pPr>
        <w:jc w:val="both"/>
        <w:rPr>
          <w:rFonts w:ascii="Times New Roman" w:hAnsi="Times New Roman" w:cs="Times New Roman"/>
          <w:i/>
          <w:sz w:val="24"/>
          <w:szCs w:val="24"/>
          <w:u w:val="single"/>
        </w:rPr>
      </w:pPr>
      <w:r w:rsidRPr="00A5197C">
        <w:rPr>
          <w:rFonts w:ascii="Times New Roman" w:hAnsi="Times New Roman" w:cs="Times New Roman"/>
          <w:i/>
          <w:sz w:val="24"/>
          <w:szCs w:val="24"/>
          <w:u w:val="single"/>
        </w:rPr>
        <w:t>Základní:</w:t>
      </w:r>
    </w:p>
    <w:p w:rsidR="006B45BC" w:rsidRPr="00022D18" w:rsidRDefault="006D51F1" w:rsidP="000B62DE">
      <w:pPr>
        <w:jc w:val="both"/>
        <w:rPr>
          <w:rFonts w:ascii="Times New Roman" w:hAnsi="Times New Roman" w:cs="Times New Roman"/>
          <w:sz w:val="24"/>
          <w:szCs w:val="24"/>
          <w:lang w:val="en-GB"/>
        </w:rPr>
      </w:pPr>
      <w:r w:rsidRPr="00022D18">
        <w:rPr>
          <w:rFonts w:ascii="Times New Roman" w:hAnsi="Times New Roman" w:cs="Times New Roman"/>
          <w:sz w:val="24"/>
          <w:szCs w:val="24"/>
        </w:rPr>
        <w:t xml:space="preserve">Thaler, R.H., Sunstein, C.R. 2008. </w:t>
      </w:r>
      <w:r w:rsidR="006B45BC" w:rsidRPr="00022D18">
        <w:rPr>
          <w:rStyle w:val="Siln"/>
          <w:rFonts w:ascii="Times New Roman" w:hAnsi="Times New Roman" w:cs="Times New Roman"/>
          <w:b w:val="0"/>
          <w:sz w:val="24"/>
          <w:szCs w:val="24"/>
        </w:rPr>
        <w:t>Nudge: Improving Decisions About Health, Wealth, and Happiness.</w:t>
      </w:r>
      <w:r w:rsidR="006B45BC" w:rsidRPr="00022D18">
        <w:rPr>
          <w:rFonts w:ascii="Times New Roman" w:hAnsi="Times New Roman" w:cs="Times New Roman"/>
          <w:sz w:val="24"/>
          <w:szCs w:val="24"/>
        </w:rPr>
        <w:t xml:space="preserve"> New Haven: Yale University Press („N“). [</w:t>
      </w:r>
      <w:r w:rsidR="006B45BC" w:rsidRPr="00022D18">
        <w:rPr>
          <w:rStyle w:val="Zvraznn"/>
          <w:rFonts w:ascii="Times New Roman" w:hAnsi="Times New Roman" w:cs="Times New Roman"/>
          <w:sz w:val="24"/>
          <w:szCs w:val="24"/>
        </w:rPr>
        <w:t>česky</w:t>
      </w:r>
      <w:r w:rsidR="006B45BC" w:rsidRPr="00022D18">
        <w:rPr>
          <w:rFonts w:ascii="Times New Roman" w:hAnsi="Times New Roman" w:cs="Times New Roman"/>
          <w:sz w:val="24"/>
          <w:szCs w:val="24"/>
        </w:rPr>
        <w:t xml:space="preserve"> (2010): Nudge (Šťouch) Jak postrčit lidi k lepšímu rozhodování o zdraví, majetku a štěstí. Zlín</w:t>
      </w:r>
      <w:r w:rsidRPr="00022D18">
        <w:rPr>
          <w:rStyle w:val="Hypertextovodkaz"/>
          <w:rFonts w:ascii="Times New Roman" w:hAnsi="Times New Roman" w:cs="Times New Roman"/>
          <w:sz w:val="24"/>
          <w:szCs w:val="24"/>
        </w:rPr>
        <w:t xml:space="preserve"> </w:t>
      </w:r>
      <w:r w:rsidRPr="00022D18">
        <w:rPr>
          <w:rStyle w:val="st"/>
          <w:rFonts w:ascii="Times New Roman" w:hAnsi="Times New Roman" w:cs="Times New Roman"/>
          <w:sz w:val="24"/>
          <w:szCs w:val="24"/>
        </w:rPr>
        <w:t>]</w:t>
      </w:r>
    </w:p>
    <w:p w:rsidR="00EF75A7" w:rsidRPr="00022D18" w:rsidRDefault="00EF75A7" w:rsidP="00E12748">
      <w:pPr>
        <w:rPr>
          <w:rFonts w:ascii="Times New Roman" w:hAnsi="Times New Roman" w:cs="Times New Roman"/>
          <w:sz w:val="24"/>
          <w:szCs w:val="24"/>
        </w:rPr>
      </w:pPr>
      <w:r w:rsidRPr="00022D18">
        <w:rPr>
          <w:rFonts w:ascii="Times New Roman" w:eastAsia="Times New Roman" w:hAnsi="Times New Roman" w:cs="Times New Roman"/>
          <w:sz w:val="24"/>
          <w:szCs w:val="24"/>
          <w:lang w:eastAsia="cs-CZ"/>
        </w:rPr>
        <w:t>Kahneman, D. 2012</w:t>
      </w:r>
      <w:r w:rsidR="00E12748" w:rsidRPr="00022D18">
        <w:rPr>
          <w:rFonts w:ascii="Times New Roman" w:eastAsia="Times New Roman" w:hAnsi="Times New Roman" w:cs="Times New Roman"/>
          <w:sz w:val="24"/>
          <w:szCs w:val="24"/>
          <w:lang w:eastAsia="cs-CZ"/>
        </w:rPr>
        <w:t xml:space="preserve">. </w:t>
      </w:r>
      <w:r w:rsidRPr="00022D18">
        <w:rPr>
          <w:rFonts w:ascii="Times New Roman" w:eastAsia="Times New Roman" w:hAnsi="Times New Roman" w:cs="Times New Roman"/>
          <w:sz w:val="24"/>
          <w:szCs w:val="24"/>
          <w:lang w:eastAsia="cs-CZ"/>
        </w:rPr>
        <w:t xml:space="preserve">Myšlení rychlé a pomalé, </w:t>
      </w:r>
      <w:r w:rsidR="00E12748" w:rsidRPr="00022D18">
        <w:rPr>
          <w:rFonts w:ascii="Times New Roman" w:hAnsi="Times New Roman" w:cs="Times New Roman"/>
          <w:sz w:val="24"/>
          <w:szCs w:val="24"/>
        </w:rPr>
        <w:t xml:space="preserve"> </w:t>
      </w:r>
      <w:r w:rsidRPr="00022D18">
        <w:rPr>
          <w:rFonts w:ascii="Times New Roman" w:hAnsi="Times New Roman" w:cs="Times New Roman"/>
          <w:sz w:val="24"/>
          <w:szCs w:val="24"/>
        </w:rPr>
        <w:t>Jan Melvil Publishing, ISBN 978-80-87270-42-4</w:t>
      </w:r>
    </w:p>
    <w:p w:rsidR="00F62BFB" w:rsidRPr="00A5197C" w:rsidRDefault="00CA4781" w:rsidP="00F62BFB">
      <w:pPr>
        <w:rPr>
          <w:rFonts w:ascii="Times New Roman" w:hAnsi="Times New Roman" w:cs="Times New Roman"/>
          <w:i/>
          <w:u w:val="single"/>
        </w:rPr>
      </w:pPr>
      <w:r w:rsidRPr="00A5197C">
        <w:rPr>
          <w:rFonts w:ascii="Times New Roman" w:hAnsi="Times New Roman" w:cs="Times New Roman"/>
          <w:i/>
          <w:u w:val="single"/>
        </w:rPr>
        <w:t>Doplňková</w:t>
      </w:r>
      <w:r w:rsidR="00AD3BE4" w:rsidRPr="00A5197C">
        <w:rPr>
          <w:rFonts w:ascii="Times New Roman" w:hAnsi="Times New Roman" w:cs="Times New Roman"/>
          <w:i/>
          <w:u w:val="single"/>
        </w:rPr>
        <w:t xml:space="preserve"> a rozšiřující</w:t>
      </w:r>
      <w:r w:rsidRPr="00A5197C">
        <w:rPr>
          <w:rFonts w:ascii="Times New Roman" w:hAnsi="Times New Roman" w:cs="Times New Roman"/>
          <w:i/>
          <w:u w:val="single"/>
        </w:rPr>
        <w:t>:</w:t>
      </w:r>
    </w:p>
    <w:p w:rsidR="00F62BFB" w:rsidRPr="006D4602" w:rsidRDefault="00CA4781" w:rsidP="009C1C94">
      <w:pPr>
        <w:rPr>
          <w:rFonts w:ascii="Times New Roman" w:eastAsia="Times New Roman" w:hAnsi="Times New Roman" w:cs="Times New Roman"/>
          <w:lang w:eastAsia="cs-CZ"/>
        </w:rPr>
      </w:pPr>
      <w:r w:rsidRPr="006D4602">
        <w:rPr>
          <w:rFonts w:ascii="Times New Roman" w:hAnsi="Times New Roman" w:cs="Times New Roman"/>
          <w:lang w:val="en-GB"/>
        </w:rPr>
        <w:t xml:space="preserve">William J. Congdon, Jeffrey R. Kling and Sendhil Mullainathan. 2011. Policy and Choice: Public Finance through the Lens of Behavioral Economics, Brookings Institution Press, available at: </w:t>
      </w:r>
      <w:hyperlink r:id="rId11" w:history="1">
        <w:r w:rsidRPr="006D4602">
          <w:rPr>
            <w:rStyle w:val="Hypertextovodkaz"/>
            <w:rFonts w:ascii="Times New Roman" w:eastAsia="Times New Roman" w:hAnsi="Times New Roman" w:cs="Times New Roman"/>
            <w:color w:val="auto"/>
            <w:lang w:eastAsia="cs-CZ"/>
          </w:rPr>
          <w:t>http://www.brookings.edu/~/media/Press/Books/2011/policyandchoice/policyandchoice_book.pdf</w:t>
        </w:r>
      </w:hyperlink>
    </w:p>
    <w:p w:rsidR="00EF75A7" w:rsidRPr="006D4602" w:rsidRDefault="00F62BFB" w:rsidP="00F62BFB">
      <w:pPr>
        <w:jc w:val="both"/>
        <w:rPr>
          <w:rFonts w:ascii="Times New Roman" w:hAnsi="Times New Roman" w:cs="Times New Roman"/>
        </w:rPr>
      </w:pPr>
      <w:r w:rsidRPr="006D4602">
        <w:rPr>
          <w:rFonts w:ascii="Times New Roman" w:hAnsi="Times New Roman" w:cs="Times New Roman"/>
        </w:rPr>
        <w:t>Anuj K. Shah, Eldar Shafir, Sendhil Mullainathan, A Simple Look at Having Less</w:t>
      </w:r>
      <w:r w:rsidR="00EF75A7" w:rsidRPr="006D4602">
        <w:rPr>
          <w:rFonts w:ascii="Times New Roman" w:hAnsi="Times New Roman" w:cs="Times New Roman"/>
        </w:rPr>
        <w:t xml:space="preserve">, Working Paper, Stanford University,   </w:t>
      </w:r>
    </w:p>
    <w:p w:rsidR="00F62BFB" w:rsidRPr="006D4602" w:rsidRDefault="00EF75A7" w:rsidP="00F62BFB">
      <w:pPr>
        <w:jc w:val="both"/>
        <w:rPr>
          <w:rFonts w:ascii="Times New Roman" w:hAnsi="Times New Roman" w:cs="Times New Roman"/>
        </w:rPr>
      </w:pPr>
      <w:r w:rsidRPr="006D4602">
        <w:rPr>
          <w:rFonts w:ascii="Times New Roman" w:hAnsi="Times New Roman" w:cs="Times New Roman"/>
        </w:rPr>
        <w:t>http://web.stanford.edu/group/SITE/archive/SITE_2011/2011_segment_8/2011_segment_8_papers/shah.pdf</w:t>
      </w:r>
    </w:p>
    <w:p w:rsidR="00F62BFB" w:rsidRPr="006D4602" w:rsidRDefault="00F62BFB" w:rsidP="00F62BFB">
      <w:pPr>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Appelt, Johnson, E.,J., 2013, Life Expectancy as a Constructed Belief: Evidence of a Live-To or Die-By Framing Effect, Journal of Risk and Uncertainty, 46(1): 27-50.</w:t>
      </w:r>
    </w:p>
    <w:p w:rsidR="00F62BFB" w:rsidRPr="006D4602" w:rsidRDefault="00F62BFB" w:rsidP="00F62BFB">
      <w:pPr>
        <w:spacing w:after="0" w:line="240" w:lineRule="auto"/>
        <w:rPr>
          <w:rFonts w:ascii="Times New Roman" w:eastAsia="Times New Roman" w:hAnsi="Times New Roman" w:cs="Times New Roman"/>
          <w:lang w:eastAsia="cs-CZ"/>
        </w:rPr>
      </w:pPr>
    </w:p>
    <w:p w:rsidR="00F62BFB" w:rsidRPr="006D4602" w:rsidRDefault="00F62BFB" w:rsidP="00F62BFB">
      <w:pPr>
        <w:jc w:val="both"/>
        <w:rPr>
          <w:rFonts w:ascii="Times New Roman" w:hAnsi="Times New Roman" w:cs="Times New Roman"/>
          <w:lang w:val="en-GB"/>
        </w:rPr>
      </w:pPr>
      <w:r w:rsidRPr="006D4602">
        <w:rPr>
          <w:rFonts w:ascii="Times New Roman" w:eastAsia="Times New Roman" w:hAnsi="Times New Roman" w:cs="Times New Roman"/>
          <w:lang w:eastAsia="cs-CZ"/>
        </w:rPr>
        <w:t>Benhassine, N., Devoto, F., Duflo, E., Dupas, P., Pouliquen, V.,  2015, Turning a Shove into a Nudge: A ‘Labeled Cash Transfer’ for Education. American Economic Journal: Economic Policy 7(3): 86-125.</w:t>
      </w:r>
    </w:p>
    <w:p w:rsidR="00F62BFB" w:rsidRPr="006D4602" w:rsidRDefault="00F62BFB" w:rsidP="00F62BFB">
      <w:pPr>
        <w:jc w:val="both"/>
        <w:rPr>
          <w:rStyle w:val="nowrap"/>
          <w:rFonts w:ascii="Times New Roman" w:hAnsi="Times New Roman" w:cs="Times New Roman"/>
          <w:bCs/>
          <w:lang w:val="en-GB"/>
        </w:rPr>
      </w:pPr>
      <w:r w:rsidRPr="006D4602">
        <w:rPr>
          <w:rStyle w:val="nowrap"/>
          <w:rFonts w:ascii="Times New Roman" w:hAnsi="Times New Roman" w:cs="Times New Roman"/>
          <w:bCs/>
          <w:lang w:val="en-GB"/>
        </w:rPr>
        <w:t>Bertrand, M., Mullainathan, S, Shafir, E., 2004, A Behavioral-Economics View of Poverty, The American Economic Review, Vol. 94, No. 2, Papers and Proceedings of the One Hundred Sixteenth Annual Meeting of the American Economic Association San Diego, CA, January 3-5, pp. 419-423.</w:t>
      </w:r>
    </w:p>
    <w:p w:rsidR="00F62BFB" w:rsidRPr="006D4602" w:rsidRDefault="00F62BFB" w:rsidP="00F62BFB">
      <w:pPr>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 xml:space="preserve">Beshears, J., Choi, J., Laibson D. and Madrian, B.C., 2008. The Importance of Default Options for Retirement Savings Outcomes: Evidence from the United States. In S.J. Kay T. Sinha, Lessons from Pension Reform in the Americas, New York: Oxford University Press, pp. 59-87, </w:t>
      </w:r>
      <w:hyperlink r:id="rId12" w:history="1">
        <w:r w:rsidRPr="006D4602">
          <w:rPr>
            <w:rStyle w:val="Hypertextovodkaz"/>
            <w:rFonts w:ascii="Times New Roman" w:eastAsia="Times New Roman" w:hAnsi="Times New Roman" w:cs="Times New Roman"/>
            <w:lang w:eastAsia="cs-CZ"/>
          </w:rPr>
          <w:t>http://www.nber.org/</w:t>
        </w:r>
        <w:r w:rsidR="00EF75A7" w:rsidRPr="006D4602">
          <w:rPr>
            <w:rStyle w:val="Hypertextovodkaz"/>
            <w:rFonts w:ascii="Times New Roman" w:eastAsia="Times New Roman" w:hAnsi="Times New Roman" w:cs="Times New Roman"/>
            <w:lang w:eastAsia="cs-CZ"/>
          </w:rPr>
          <w:t>kapitola</w:t>
        </w:r>
        <w:r w:rsidRPr="006D4602">
          <w:rPr>
            <w:rStyle w:val="Hypertextovodkaz"/>
            <w:rFonts w:ascii="Times New Roman" w:eastAsia="Times New Roman" w:hAnsi="Times New Roman" w:cs="Times New Roman"/>
            <w:lang w:eastAsia="cs-CZ"/>
          </w:rPr>
          <w:t>s/c4539.pdf</w:t>
        </w:r>
      </w:hyperlink>
    </w:p>
    <w:p w:rsidR="00F62BFB" w:rsidRPr="006D4602" w:rsidRDefault="00F62BFB" w:rsidP="00F62BFB">
      <w:pPr>
        <w:spacing w:after="0" w:line="240" w:lineRule="auto"/>
        <w:rPr>
          <w:rFonts w:ascii="Times New Roman" w:eastAsia="Times New Roman" w:hAnsi="Times New Roman" w:cs="Times New Roman"/>
          <w:lang w:eastAsia="cs-CZ"/>
        </w:rPr>
      </w:pPr>
    </w:p>
    <w:p w:rsidR="00F62BFB" w:rsidRPr="006D4602" w:rsidRDefault="00F62BFB" w:rsidP="00F62BFB">
      <w:pPr>
        <w:tabs>
          <w:tab w:val="left" w:pos="6312"/>
        </w:tabs>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Brian Wansink 2013, Turning Mindless Eating into Healthy Eating. In Eldar Shafir, ed.,The Behavioral Foundations of Public Policy (Princeton University Press: Princeton, NJ), pp. 310-328.</w:t>
      </w:r>
    </w:p>
    <w:p w:rsidR="00F62BFB" w:rsidRPr="006D4602" w:rsidRDefault="00F62BFB" w:rsidP="00F62BFB">
      <w:pPr>
        <w:spacing w:after="0" w:line="240" w:lineRule="auto"/>
        <w:rPr>
          <w:rFonts w:ascii="Times New Roman" w:hAnsi="Times New Roman" w:cs="Times New Roman"/>
        </w:rPr>
      </w:pPr>
      <w:r w:rsidRPr="006D4602">
        <w:rPr>
          <w:rFonts w:ascii="Times New Roman" w:hAnsi="Times New Roman" w:cs="Times New Roman"/>
        </w:rPr>
        <w:t>Camerer C. 2000: Prospect theory in the wild: Evidence from the field, In: Choices, Values, and Frames. Contemporary Psychology. No.47. American Psychological Association , Washington, DC, pp. 288-300. ISBN 9780521621724.</w:t>
      </w:r>
    </w:p>
    <w:p w:rsidR="00F62BFB" w:rsidRPr="006D4602" w:rsidRDefault="00F62BFB" w:rsidP="00F62BFB">
      <w:pPr>
        <w:spacing w:after="0" w:line="240" w:lineRule="auto"/>
        <w:rPr>
          <w:rFonts w:ascii="Times New Roman" w:hAnsi="Times New Roman" w:cs="Times New Roman"/>
        </w:rPr>
      </w:pPr>
    </w:p>
    <w:p w:rsidR="00F62BFB" w:rsidRPr="006D4602" w:rsidRDefault="00F62BFB" w:rsidP="00F62BFB">
      <w:pPr>
        <w:rPr>
          <w:rFonts w:ascii="Times New Roman" w:eastAsia="Times New Roman" w:hAnsi="Times New Roman" w:cs="Times New Roman"/>
          <w:lang w:eastAsia="cs-CZ"/>
        </w:rPr>
      </w:pPr>
      <w:r w:rsidRPr="006D4602">
        <w:rPr>
          <w:rFonts w:ascii="Times New Roman" w:hAnsi="Times New Roman" w:cs="Times New Roman"/>
        </w:rPr>
        <w:t xml:space="preserve">Foote, C.L., Goette, L., Meier, S., 2009. Policymaking Insights from Behavioral Economics. Federal Reserve Bank of Boston, Boston, </w:t>
      </w:r>
      <w:r w:rsidR="00EF75A7" w:rsidRPr="006D4602">
        <w:rPr>
          <w:rFonts w:ascii="Times New Roman" w:hAnsi="Times New Roman" w:cs="Times New Roman"/>
        </w:rPr>
        <w:t>kapitola</w:t>
      </w:r>
      <w:r w:rsidRPr="006D4602">
        <w:rPr>
          <w:rFonts w:ascii="Times New Roman" w:hAnsi="Times New Roman" w:cs="Times New Roman"/>
        </w:rPr>
        <w:t xml:space="preserve"> 4, </w:t>
      </w:r>
      <w:r w:rsidRPr="006D4602">
        <w:rPr>
          <w:rFonts w:ascii="Times New Roman" w:eastAsia="Times New Roman" w:hAnsi="Times New Roman" w:cs="Times New Roman"/>
          <w:lang w:eastAsia="cs-CZ"/>
        </w:rPr>
        <w:t>The Behavioral Economics of the Labor Market: Central Findings and Their Policy Implications, Ernst Fehr, Lorenz Goette, and Christian Zehnder.</w:t>
      </w:r>
    </w:p>
    <w:p w:rsidR="00F62BFB" w:rsidRPr="006D4602" w:rsidRDefault="00F62BFB" w:rsidP="00F62BFB">
      <w:pPr>
        <w:autoSpaceDE w:val="0"/>
        <w:autoSpaceDN w:val="0"/>
        <w:adjustRightInd w:val="0"/>
        <w:spacing w:after="0" w:line="240" w:lineRule="auto"/>
        <w:rPr>
          <w:rFonts w:ascii="Times New Roman" w:hAnsi="Times New Roman" w:cs="Times New Roman"/>
        </w:rPr>
      </w:pPr>
      <w:r w:rsidRPr="006D4602">
        <w:rPr>
          <w:rFonts w:ascii="Times New Roman" w:hAnsi="Times New Roman" w:cs="Times New Roman"/>
        </w:rPr>
        <w:t xml:space="preserve">Foote, C.L., Goette, L., Meier, S., 2009. Policymaking Insights from Behavioral Economics. Federal Reserve Bank of Boston, Boston, </w:t>
      </w:r>
      <w:r w:rsidRPr="006D4602">
        <w:rPr>
          <w:rFonts w:ascii="Times New Roman" w:hAnsi="Times New Roman" w:cs="Times New Roman"/>
          <w:bCs/>
        </w:rPr>
        <w:t xml:space="preserve">Household Savings Behavior in the United States: The Role of Literacy, Information, and Financial Education Programs, </w:t>
      </w:r>
      <w:r w:rsidRPr="006D4602">
        <w:rPr>
          <w:rFonts w:ascii="Times New Roman" w:hAnsi="Times New Roman" w:cs="Times New Roman"/>
        </w:rPr>
        <w:t xml:space="preserve">Annamaria Lusardi, </w:t>
      </w:r>
      <w:r w:rsidR="00EF75A7" w:rsidRPr="006D4602">
        <w:rPr>
          <w:rFonts w:ascii="Times New Roman" w:hAnsi="Times New Roman" w:cs="Times New Roman"/>
        </w:rPr>
        <w:t>kapitola</w:t>
      </w:r>
      <w:r w:rsidRPr="006D4602">
        <w:rPr>
          <w:rFonts w:ascii="Times New Roman" w:hAnsi="Times New Roman" w:cs="Times New Roman"/>
        </w:rPr>
        <w:t xml:space="preserve"> 3</w:t>
      </w:r>
    </w:p>
    <w:p w:rsidR="00F62BFB" w:rsidRPr="006D4602" w:rsidRDefault="00F62BFB" w:rsidP="00F62BFB">
      <w:pPr>
        <w:autoSpaceDE w:val="0"/>
        <w:autoSpaceDN w:val="0"/>
        <w:adjustRightInd w:val="0"/>
        <w:spacing w:after="0" w:line="240" w:lineRule="auto"/>
        <w:rPr>
          <w:rFonts w:ascii="Times New Roman" w:hAnsi="Times New Roman" w:cs="Times New Roman"/>
          <w:bCs/>
        </w:rPr>
      </w:pPr>
    </w:p>
    <w:p w:rsidR="00F62BFB" w:rsidRPr="006D4602" w:rsidRDefault="00F62BFB" w:rsidP="00F62BFB">
      <w:pPr>
        <w:jc w:val="both"/>
        <w:rPr>
          <w:rFonts w:ascii="Times New Roman" w:hAnsi="Times New Roman" w:cs="Times New Roman"/>
        </w:rPr>
      </w:pPr>
      <w:r w:rsidRPr="006D4602">
        <w:rPr>
          <w:rFonts w:ascii="Times New Roman" w:hAnsi="Times New Roman" w:cs="Times New Roman"/>
        </w:rPr>
        <w:t xml:space="preserve">Foote, C.L., Goette, L., Meier, S., 2009. Policymaking Insights from Behavioral Economics. Federal Reserve Bank of Boston, Boston, </w:t>
      </w:r>
      <w:r w:rsidR="00EF75A7" w:rsidRPr="006D4602">
        <w:rPr>
          <w:rFonts w:ascii="Times New Roman" w:hAnsi="Times New Roman" w:cs="Times New Roman"/>
        </w:rPr>
        <w:t>kapitola</w:t>
      </w:r>
      <w:r w:rsidRPr="006D4602">
        <w:rPr>
          <w:rFonts w:ascii="Times New Roman" w:hAnsi="Times New Roman" w:cs="Times New Roman"/>
        </w:rPr>
        <w:t xml:space="preserve"> 6,7</w:t>
      </w:r>
    </w:p>
    <w:p w:rsidR="00F62BFB" w:rsidRPr="006D4602" w:rsidRDefault="00F62BFB" w:rsidP="00F62BFB">
      <w:pPr>
        <w:pStyle w:val="Nadpis1"/>
        <w:rPr>
          <w:b w:val="0"/>
          <w:sz w:val="22"/>
          <w:szCs w:val="22"/>
        </w:rPr>
      </w:pPr>
      <w:r w:rsidRPr="006D4602">
        <w:rPr>
          <w:b w:val="0"/>
          <w:sz w:val="22"/>
          <w:szCs w:val="22"/>
        </w:rPr>
        <w:t>Galle, B.D., 2014, Tax, Command or Nudge? Evaluating the New Regulation, Texas Law Review, Vol 92, 837.</w:t>
      </w:r>
    </w:p>
    <w:p w:rsidR="00F62BFB" w:rsidRPr="006D4602" w:rsidRDefault="00F62BFB" w:rsidP="00F62BFB">
      <w:pPr>
        <w:tabs>
          <w:tab w:val="left" w:pos="6312"/>
        </w:tabs>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Hanoch, Y., Rice, T., Cummings J. and Wood, S., 2009, How Much Choice Is Too Much? The Case of the Medicare Prescription Drug Benefit.” Health Services Research, 44(4): 1157-1168.</w:t>
      </w:r>
    </w:p>
    <w:p w:rsidR="00F62BFB" w:rsidRPr="006D4602" w:rsidRDefault="00F62BFB" w:rsidP="00F62BFB">
      <w:pPr>
        <w:tabs>
          <w:tab w:val="left" w:pos="6312"/>
        </w:tabs>
        <w:spacing w:after="0" w:line="240" w:lineRule="auto"/>
        <w:rPr>
          <w:rFonts w:ascii="Times New Roman" w:eastAsia="Times New Roman" w:hAnsi="Times New Roman" w:cs="Times New Roman"/>
          <w:lang w:eastAsia="cs-CZ"/>
        </w:rPr>
      </w:pPr>
    </w:p>
    <w:p w:rsidR="00F62BFB" w:rsidRPr="006D4602" w:rsidRDefault="00F62BFB" w:rsidP="00F62BFB">
      <w:pPr>
        <w:rPr>
          <w:rFonts w:ascii="Times New Roman" w:eastAsia="Times New Roman" w:hAnsi="Times New Roman" w:cs="Times New Roman"/>
          <w:lang w:eastAsia="cs-CZ"/>
        </w:rPr>
      </w:pPr>
      <w:r w:rsidRPr="006D4602">
        <w:rPr>
          <w:rStyle w:val="nowrap"/>
          <w:rFonts w:ascii="Times New Roman" w:hAnsi="Times New Roman" w:cs="Times New Roman"/>
          <w:bCs/>
          <w:lang w:val="en-GB"/>
        </w:rPr>
        <w:t xml:space="preserve">Hansen, G.P., Jespersen, A., 2013, </w:t>
      </w:r>
      <w:r w:rsidRPr="006D4602">
        <w:rPr>
          <w:rFonts w:ascii="Times New Roman" w:hAnsi="Times New Roman" w:cs="Times New Roman"/>
        </w:rPr>
        <w:t xml:space="preserve">Nudge and the Manipulation of Choice. </w:t>
      </w:r>
      <w:r w:rsidRPr="006D4602">
        <w:rPr>
          <w:rFonts w:ascii="Times New Roman" w:eastAsia="Times New Roman" w:hAnsi="Times New Roman" w:cs="Times New Roman"/>
          <w:iCs/>
          <w:lang w:eastAsia="cs-CZ"/>
        </w:rPr>
        <w:t xml:space="preserve">A Framework for the Responsible Use of the Nudge Approach to Behaviour Change in Public Policy, European Journal of Risk Regulation, 1, p.3-28 </w:t>
      </w:r>
    </w:p>
    <w:p w:rsidR="00F62BFB" w:rsidRPr="006D4602" w:rsidRDefault="00F62BFB" w:rsidP="00F62BFB">
      <w:pPr>
        <w:rPr>
          <w:rStyle w:val="nowrap"/>
          <w:rFonts w:ascii="Times New Roman" w:eastAsia="Times New Roman" w:hAnsi="Times New Roman" w:cs="Times New Roman"/>
          <w:lang w:eastAsia="cs-CZ"/>
        </w:rPr>
      </w:pPr>
      <w:r w:rsidRPr="006D4602">
        <w:rPr>
          <w:rFonts w:ascii="Times New Roman" w:hAnsi="Times New Roman" w:cs="Times New Roman"/>
        </w:rPr>
        <w:t xml:space="preserve">Haushofer, J., Fehr, E., On the Psychology of Poverty, </w:t>
      </w:r>
      <w:r w:rsidRPr="006D4602">
        <w:rPr>
          <w:rFonts w:ascii="Times New Roman" w:eastAsia="Times New Roman" w:hAnsi="Times New Roman" w:cs="Times New Roman"/>
          <w:lang w:eastAsia="cs-CZ"/>
        </w:rPr>
        <w:t>DOI: 10.1126/science.1232491, 862 (2014); 344, Science</w:t>
      </w:r>
    </w:p>
    <w:p w:rsidR="00F62BFB" w:rsidRPr="006D4602" w:rsidRDefault="00F62BFB" w:rsidP="00F62BFB">
      <w:pPr>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 xml:space="preserve">Kahneman, D., Knetsch, J.L., Thaler, R.H., Anomalies: The Endowment Effect, Loss Aversion, and Status Quo Bias, The Journal of Economic Perspectives, 5(1), pp. 193-206, Winter 1991. </w:t>
      </w:r>
    </w:p>
    <w:p w:rsidR="00F62BFB" w:rsidRPr="006D4602" w:rsidRDefault="00F62BFB" w:rsidP="00F62BFB">
      <w:pPr>
        <w:spacing w:after="0" w:line="240" w:lineRule="auto"/>
        <w:rPr>
          <w:rFonts w:ascii="Times New Roman" w:eastAsia="Times New Roman" w:hAnsi="Times New Roman" w:cs="Times New Roman"/>
          <w:lang w:eastAsia="cs-CZ"/>
        </w:rPr>
      </w:pPr>
    </w:p>
    <w:p w:rsidR="00F62BFB" w:rsidRPr="006D4602" w:rsidRDefault="00F62BFB" w:rsidP="00F62BFB">
      <w:pPr>
        <w:jc w:val="both"/>
        <w:rPr>
          <w:rFonts w:ascii="Times New Roman" w:hAnsi="Times New Roman" w:cs="Times New Roman"/>
          <w:i/>
          <w:lang w:val="en-GB"/>
        </w:rPr>
      </w:pPr>
      <w:r w:rsidRPr="006D4602">
        <w:rPr>
          <w:rFonts w:ascii="Times New Roman" w:hAnsi="Times New Roman" w:cs="Times New Roman"/>
        </w:rPr>
        <w:t>Kahneman, D., Knetsch, L.J. and Thaler, R., 1990. "</w:t>
      </w:r>
      <w:hyperlink r:id="rId13" w:history="1">
        <w:r w:rsidRPr="006D4602">
          <w:rPr>
            <w:rStyle w:val="Hypertextovodkaz"/>
            <w:rFonts w:ascii="Times New Roman" w:hAnsi="Times New Roman" w:cs="Times New Roman"/>
          </w:rPr>
          <w:t>Experimental Tests of the Endowment Effect and the Coase Theorem</w:t>
        </w:r>
      </w:hyperlink>
      <w:r w:rsidRPr="006D4602">
        <w:rPr>
          <w:rFonts w:ascii="Times New Roman" w:hAnsi="Times New Roman" w:cs="Times New Roman"/>
        </w:rPr>
        <w:t xml:space="preserve">." </w:t>
      </w:r>
      <w:r w:rsidRPr="006D4602">
        <w:rPr>
          <w:rStyle w:val="Zvraznn"/>
          <w:rFonts w:ascii="Times New Roman" w:hAnsi="Times New Roman" w:cs="Times New Roman"/>
        </w:rPr>
        <w:t>Journal of Political Economy</w:t>
      </w:r>
      <w:r w:rsidRPr="006D4602">
        <w:rPr>
          <w:rFonts w:ascii="Times New Roman" w:hAnsi="Times New Roman" w:cs="Times New Roman"/>
        </w:rPr>
        <w:t xml:space="preserve"> 98 (6): 1325-1348. (PDF)</w:t>
      </w:r>
    </w:p>
    <w:p w:rsidR="00F62BFB" w:rsidRPr="006D4602" w:rsidRDefault="00F62BFB" w:rsidP="00F62BFB">
      <w:pPr>
        <w:spacing w:after="0" w:line="240" w:lineRule="auto"/>
        <w:rPr>
          <w:rStyle w:val="nowrap"/>
          <w:rFonts w:ascii="Times New Roman" w:eastAsia="Times New Roman" w:hAnsi="Times New Roman" w:cs="Times New Roman"/>
          <w:lang w:eastAsia="cs-CZ"/>
        </w:rPr>
      </w:pPr>
      <w:r w:rsidRPr="006D4602">
        <w:rPr>
          <w:rFonts w:ascii="Times New Roman" w:eastAsia="Times New Roman" w:hAnsi="Times New Roman" w:cs="Times New Roman"/>
          <w:lang w:eastAsia="cs-CZ"/>
        </w:rPr>
        <w:t>Kim Ly and Dilip Soman</w:t>
      </w:r>
      <w:r w:rsidRPr="006D4602">
        <w:rPr>
          <w:rStyle w:val="nowrap"/>
          <w:rFonts w:ascii="Times New Roman" w:hAnsi="Times New Roman" w:cs="Times New Roman"/>
          <w:bCs/>
          <w:lang w:val="en-GB"/>
        </w:rPr>
        <w:t>, 2013, Nudging around the world, Rotman School of Management, Toronto.</w:t>
      </w:r>
    </w:p>
    <w:p w:rsidR="00F62BFB" w:rsidRPr="006D4602" w:rsidRDefault="00F62BFB" w:rsidP="00F62BFB">
      <w:pPr>
        <w:jc w:val="both"/>
        <w:rPr>
          <w:rFonts w:ascii="Times New Roman" w:hAnsi="Times New Roman" w:cs="Times New Roman"/>
        </w:rPr>
      </w:pPr>
      <w:r w:rsidRPr="006D4602">
        <w:rPr>
          <w:rFonts w:ascii="Times New Roman" w:hAnsi="Times New Roman" w:cs="Times New Roman"/>
        </w:rPr>
        <w:t xml:space="preserve">Korobkin, R. 2009, </w:t>
      </w:r>
      <w:hyperlink r:id="rId14" w:history="1">
        <w:r w:rsidRPr="006D4602">
          <w:rPr>
            <w:rStyle w:val="Hypertextovodkaz"/>
            <w:rFonts w:ascii="Times New Roman" w:hAnsi="Times New Roman" w:cs="Times New Roman"/>
          </w:rPr>
          <w:t>Libertarian Welfarism.</w:t>
        </w:r>
      </w:hyperlink>
      <w:r w:rsidRPr="006D4602">
        <w:rPr>
          <w:rFonts w:ascii="Times New Roman" w:hAnsi="Times New Roman" w:cs="Times New Roman"/>
        </w:rPr>
        <w:t xml:space="preserve"> UCLA School of Law, Law-Econ Research Paper No. 09-09.</w:t>
      </w:r>
    </w:p>
    <w:p w:rsidR="00F62BFB" w:rsidRPr="006D4602" w:rsidRDefault="00F62BFB" w:rsidP="00F62BFB">
      <w:pPr>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Madrian, B.C.,  2009. “Mental Accounting in Portfolio Choice: Evidence from a Flypaper Effect.” American Economic Review, 99(5):2085- 95.</w:t>
      </w:r>
    </w:p>
    <w:p w:rsidR="00F62BFB" w:rsidRPr="006D4602" w:rsidRDefault="00F62BFB" w:rsidP="00F62BFB">
      <w:pPr>
        <w:spacing w:after="0" w:line="240" w:lineRule="auto"/>
        <w:rPr>
          <w:rFonts w:ascii="Times New Roman" w:eastAsia="Times New Roman" w:hAnsi="Times New Roman" w:cs="Times New Roman"/>
          <w:lang w:eastAsia="cs-CZ"/>
        </w:rPr>
      </w:pPr>
    </w:p>
    <w:p w:rsidR="00F62BFB" w:rsidRPr="006D4602" w:rsidRDefault="00F62BFB" w:rsidP="00F62BFB">
      <w:pPr>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Mullainathan, S., Babcock, L., Congdon, J.W., Katz. F.L., 2012, Notes on Behavioral Economics and Labor Market  Policy.” IZA Journal of Labor Policy 1:2.</w:t>
      </w:r>
    </w:p>
    <w:p w:rsidR="00F62BFB" w:rsidRPr="006D4602" w:rsidRDefault="00F62BFB" w:rsidP="00F62BFB">
      <w:pPr>
        <w:spacing w:after="0" w:line="240" w:lineRule="auto"/>
        <w:rPr>
          <w:rFonts w:ascii="Times New Roman" w:eastAsia="Times New Roman" w:hAnsi="Times New Roman" w:cs="Times New Roman"/>
          <w:lang w:eastAsia="cs-CZ"/>
        </w:rPr>
      </w:pPr>
    </w:p>
    <w:p w:rsidR="00F62BFB" w:rsidRPr="006D4602" w:rsidRDefault="00F62BFB" w:rsidP="00F62BFB">
      <w:pPr>
        <w:jc w:val="both"/>
        <w:rPr>
          <w:rFonts w:ascii="Times New Roman" w:hAnsi="Times New Roman" w:cs="Times New Roman"/>
        </w:rPr>
      </w:pPr>
      <w:r w:rsidRPr="006D4602">
        <w:rPr>
          <w:rFonts w:ascii="Times New Roman" w:hAnsi="Times New Roman" w:cs="Times New Roman"/>
        </w:rPr>
        <w:t xml:space="preserve">Posner, R. A. 1998: </w:t>
      </w:r>
      <w:hyperlink r:id="rId15" w:history="1">
        <w:r w:rsidRPr="006D4602">
          <w:rPr>
            <w:rStyle w:val="Hypertextovodkaz"/>
            <w:rFonts w:ascii="Times New Roman" w:hAnsi="Times New Roman" w:cs="Times New Roman"/>
          </w:rPr>
          <w:t>Rational choice, behavioral economics, and the law.</w:t>
        </w:r>
      </w:hyperlink>
      <w:r w:rsidRPr="006D4602">
        <w:rPr>
          <w:rFonts w:ascii="Times New Roman" w:hAnsi="Times New Roman" w:cs="Times New Roman"/>
        </w:rPr>
        <w:t xml:space="preserve"> Stanford Law Review, str. 1551-1575.</w:t>
      </w:r>
    </w:p>
    <w:p w:rsidR="00F62BFB" w:rsidRPr="006D4602" w:rsidRDefault="00F62BFB" w:rsidP="00F62BFB">
      <w:pPr>
        <w:jc w:val="both"/>
        <w:rPr>
          <w:rFonts w:ascii="Times New Roman" w:hAnsi="Times New Roman" w:cs="Times New Roman"/>
          <w:bCs/>
          <w:lang w:val="en-GB"/>
        </w:rPr>
      </w:pPr>
      <w:r w:rsidRPr="006D4602">
        <w:rPr>
          <w:rFonts w:ascii="Times New Roman" w:hAnsi="Times New Roman" w:cs="Times New Roman"/>
        </w:rPr>
        <w:t>Rebonato, R., 2013, A  Critical  Assessment  of  Libertarian  Paternalism, University of Oxford - Mathematical Institute, SSRN papers.</w:t>
      </w:r>
    </w:p>
    <w:p w:rsidR="00F62BFB" w:rsidRPr="006D4602" w:rsidRDefault="00F62BFB" w:rsidP="00F62BFB">
      <w:pPr>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Shlomo B., Thaler, B., 2007, Heuristics and Biases in Retirement Savings Behavior, Journal of Economic Perspectives, 21(3): 81-104.</w:t>
      </w:r>
    </w:p>
    <w:p w:rsidR="00F62BFB" w:rsidRPr="006D4602" w:rsidRDefault="00F62BFB" w:rsidP="00F62BFB">
      <w:pPr>
        <w:spacing w:after="0" w:line="240" w:lineRule="auto"/>
        <w:rPr>
          <w:rFonts w:ascii="Times New Roman" w:eastAsia="Times New Roman" w:hAnsi="Times New Roman" w:cs="Times New Roman"/>
          <w:lang w:eastAsia="cs-CZ"/>
        </w:rPr>
      </w:pPr>
    </w:p>
    <w:p w:rsidR="00F62BFB" w:rsidRPr="006D4602" w:rsidRDefault="00F62BFB" w:rsidP="00F62BFB">
      <w:pPr>
        <w:spacing w:after="0" w:line="240" w:lineRule="auto"/>
        <w:rPr>
          <w:rFonts w:ascii="Times New Roman" w:eastAsia="Times New Roman" w:hAnsi="Times New Roman" w:cs="Times New Roman"/>
          <w:lang w:eastAsia="cs-CZ"/>
        </w:rPr>
      </w:pPr>
      <w:r w:rsidRPr="006D4602">
        <w:rPr>
          <w:rFonts w:ascii="Times New Roman" w:eastAsia="Times New Roman" w:hAnsi="Times New Roman" w:cs="Times New Roman"/>
          <w:lang w:eastAsia="cs-CZ"/>
        </w:rPr>
        <w:t>Soman, D. and Cheema, A. 2011. “Earmarking and Partitioning: Increasing Saving by Low Income Households.” Journal of Marketing Research, 48(S1): S14-S22.</w:t>
      </w:r>
    </w:p>
    <w:p w:rsidR="00F62BFB" w:rsidRPr="006D4602" w:rsidRDefault="00F62BFB" w:rsidP="00F62BFB">
      <w:pPr>
        <w:jc w:val="both"/>
        <w:rPr>
          <w:rStyle w:val="nowrap"/>
          <w:rFonts w:ascii="Times New Roman" w:hAnsi="Times New Roman" w:cs="Times New Roman"/>
          <w:bCs/>
          <w:lang w:val="en-GB"/>
        </w:rPr>
      </w:pPr>
      <w:r w:rsidRPr="006D4602">
        <w:rPr>
          <w:rStyle w:val="nowrap"/>
          <w:rFonts w:ascii="Times New Roman" w:hAnsi="Times New Roman" w:cs="Times New Roman"/>
          <w:bCs/>
          <w:lang w:val="en-GB"/>
        </w:rPr>
        <w:t>Sunstein  and  Thaler,  2003, Libertarian  Paternalism  Is  Not  An  Oxymoron, The University of Chicago Law Review, Vol 70, No.4.</w:t>
      </w:r>
    </w:p>
    <w:p w:rsidR="00F62BFB" w:rsidRPr="006D4602" w:rsidRDefault="00F62BFB" w:rsidP="00F62BFB">
      <w:pPr>
        <w:jc w:val="both"/>
        <w:rPr>
          <w:rFonts w:ascii="Times New Roman" w:hAnsi="Times New Roman" w:cs="Times New Roman"/>
        </w:rPr>
      </w:pPr>
      <w:r w:rsidRPr="006D4602">
        <w:rPr>
          <w:rFonts w:ascii="Times New Roman" w:hAnsi="Times New Roman" w:cs="Times New Roman"/>
        </w:rPr>
        <w:t xml:space="preserve">Wilkinson, W. 2007, </w:t>
      </w:r>
      <w:hyperlink r:id="rId16" w:history="1">
        <w:r w:rsidRPr="006D4602">
          <w:rPr>
            <w:rStyle w:val="Hypertextovodkaz"/>
            <w:rFonts w:ascii="Times New Roman" w:hAnsi="Times New Roman" w:cs="Times New Roman"/>
            <w:color w:val="auto"/>
            <w:u w:val="none"/>
          </w:rPr>
          <w:t>In pursuit of happiness research: Is it reliable? What does it imply for policy?</w:t>
        </w:r>
      </w:hyperlink>
      <w:r w:rsidRPr="006D4602">
        <w:rPr>
          <w:rFonts w:ascii="Times New Roman" w:hAnsi="Times New Roman" w:cs="Times New Roman"/>
        </w:rPr>
        <w:t xml:space="preserve"> Policy Analysis, 590, str. 1-41.</w:t>
      </w:r>
    </w:p>
    <w:p w:rsidR="00E12748" w:rsidRPr="00022D18" w:rsidRDefault="00E12748" w:rsidP="00E12748">
      <w:pPr>
        <w:rPr>
          <w:rFonts w:ascii="Times New Roman" w:eastAsia="Times New Roman" w:hAnsi="Times New Roman" w:cs="Times New Roman"/>
          <w:sz w:val="24"/>
          <w:szCs w:val="24"/>
          <w:lang w:eastAsia="cs-CZ"/>
        </w:rPr>
      </w:pPr>
    </w:p>
    <w:p w:rsidR="00E12748" w:rsidRPr="00022D18" w:rsidRDefault="00E12748" w:rsidP="00E12748">
      <w:pPr>
        <w:spacing w:after="0" w:line="240" w:lineRule="auto"/>
        <w:rPr>
          <w:rFonts w:ascii="Times New Roman" w:eastAsia="Times New Roman" w:hAnsi="Times New Roman" w:cs="Times New Roman"/>
          <w:sz w:val="24"/>
          <w:szCs w:val="24"/>
          <w:lang w:eastAsia="cs-CZ"/>
        </w:rPr>
      </w:pPr>
    </w:p>
    <w:p w:rsidR="004307D7" w:rsidRDefault="00E12748" w:rsidP="000B62DE">
      <w:pPr>
        <w:jc w:val="both"/>
        <w:rPr>
          <w:rFonts w:ascii="Times New Roman" w:hAnsi="Times New Roman" w:cs="Times New Roman"/>
          <w:sz w:val="24"/>
          <w:szCs w:val="24"/>
        </w:rPr>
      </w:pPr>
      <w:r w:rsidRPr="00022D18">
        <w:rPr>
          <w:rFonts w:ascii="Times New Roman" w:hAnsi="Times New Roman" w:cs="Times New Roman"/>
          <w:sz w:val="24"/>
          <w:szCs w:val="24"/>
        </w:rPr>
        <w:t xml:space="preserve"> </w:t>
      </w:r>
    </w:p>
    <w:p w:rsidR="00A5197C" w:rsidRPr="00022D18" w:rsidRDefault="00A5197C" w:rsidP="000B62DE">
      <w:pPr>
        <w:jc w:val="both"/>
        <w:rPr>
          <w:rFonts w:ascii="Times New Roman" w:hAnsi="Times New Roman" w:cs="Times New Roman"/>
          <w:sz w:val="24"/>
          <w:szCs w:val="24"/>
        </w:rPr>
      </w:pPr>
    </w:p>
    <w:p w:rsidR="008C0422" w:rsidRPr="00022D18" w:rsidRDefault="00A5197C" w:rsidP="000B62DE">
      <w:pPr>
        <w:jc w:val="both"/>
        <w:rPr>
          <w:rStyle w:val="nowrap"/>
          <w:rFonts w:ascii="Times New Roman" w:hAnsi="Times New Roman" w:cs="Times New Roman"/>
          <w:b/>
          <w:bCs/>
          <w:sz w:val="24"/>
          <w:szCs w:val="24"/>
        </w:rPr>
      </w:pPr>
      <w:r w:rsidRPr="00022D18">
        <w:rPr>
          <w:rStyle w:val="nowrap"/>
          <w:rFonts w:ascii="Times New Roman" w:hAnsi="Times New Roman" w:cs="Times New Roman"/>
          <w:b/>
          <w:bCs/>
          <w:sz w:val="24"/>
          <w:szCs w:val="24"/>
        </w:rPr>
        <w:t xml:space="preserve">POŽADAVKY NA ÚSPĚŠNÉ ABSOLVOVÁNÍ KURZU: </w:t>
      </w:r>
    </w:p>
    <w:p w:rsidR="00D17DBB" w:rsidRPr="00022D18" w:rsidRDefault="00D17DBB" w:rsidP="000B62DE">
      <w:pPr>
        <w:spacing w:after="0" w:line="240" w:lineRule="auto"/>
        <w:jc w:val="both"/>
        <w:rPr>
          <w:rStyle w:val="style2"/>
          <w:rFonts w:ascii="Times New Roman" w:hAnsi="Times New Roman" w:cs="Times New Roman"/>
          <w:sz w:val="24"/>
          <w:szCs w:val="24"/>
        </w:rPr>
      </w:pPr>
      <w:r w:rsidRPr="00022D18">
        <w:rPr>
          <w:rStyle w:val="style2"/>
          <w:rFonts w:ascii="Times New Roman" w:hAnsi="Times New Roman" w:cs="Times New Roman"/>
          <w:sz w:val="24"/>
          <w:szCs w:val="24"/>
        </w:rPr>
        <w:t>Kurz je zakončen závěrečnou písemnou zkouškou, která zároveň tvoří 100</w:t>
      </w:r>
      <w:r w:rsidR="00CF02C0" w:rsidRPr="00022D18">
        <w:rPr>
          <w:rStyle w:val="style2"/>
          <w:rFonts w:ascii="Times New Roman" w:hAnsi="Times New Roman" w:cs="Times New Roman"/>
          <w:sz w:val="24"/>
          <w:szCs w:val="24"/>
        </w:rPr>
        <w:t xml:space="preserve"> </w:t>
      </w:r>
      <w:r w:rsidRPr="00022D18">
        <w:rPr>
          <w:rStyle w:val="style2"/>
          <w:rFonts w:ascii="Times New Roman" w:hAnsi="Times New Roman" w:cs="Times New Roman"/>
          <w:sz w:val="24"/>
          <w:szCs w:val="24"/>
        </w:rPr>
        <w:t>% z celkového hodnocení kurzu. Student musí dosáhnout alespoň 60</w:t>
      </w:r>
      <w:r w:rsidR="00CF02C0" w:rsidRPr="00022D18">
        <w:rPr>
          <w:rStyle w:val="style2"/>
          <w:rFonts w:ascii="Times New Roman" w:hAnsi="Times New Roman" w:cs="Times New Roman"/>
          <w:sz w:val="24"/>
          <w:szCs w:val="24"/>
        </w:rPr>
        <w:t xml:space="preserve"> </w:t>
      </w:r>
      <w:r w:rsidRPr="00022D18">
        <w:rPr>
          <w:rStyle w:val="style2"/>
          <w:rFonts w:ascii="Times New Roman" w:hAnsi="Times New Roman" w:cs="Times New Roman"/>
          <w:sz w:val="24"/>
          <w:szCs w:val="24"/>
        </w:rPr>
        <w:t>% ze závěrečného testu k úspěšnému absolvování kurzu a známka bude udělena na základě níže uvedeného hodnocení:</w:t>
      </w:r>
    </w:p>
    <w:p w:rsidR="00AC079B" w:rsidRPr="00022D18" w:rsidRDefault="00AC079B" w:rsidP="000B62DE">
      <w:pPr>
        <w:spacing w:after="0" w:line="240" w:lineRule="auto"/>
        <w:jc w:val="both"/>
        <w:rPr>
          <w:rStyle w:val="style2"/>
          <w:rFonts w:ascii="Times New Roman" w:hAnsi="Times New Roman" w:cs="Times New Roman"/>
          <w:sz w:val="24"/>
          <w:szCs w:val="24"/>
        </w:rPr>
      </w:pPr>
    </w:p>
    <w:p w:rsidR="00AC079B" w:rsidRPr="00022D18" w:rsidRDefault="00AC079B" w:rsidP="00AC079B">
      <w:pPr>
        <w:spacing w:after="0" w:line="240" w:lineRule="auto"/>
        <w:jc w:val="both"/>
        <w:rPr>
          <w:rStyle w:val="style2"/>
          <w:rFonts w:ascii="Times New Roman" w:hAnsi="Times New Roman" w:cs="Times New Roman"/>
          <w:sz w:val="24"/>
          <w:szCs w:val="24"/>
        </w:rPr>
      </w:pPr>
      <w:r w:rsidRPr="00022D18">
        <w:rPr>
          <w:rStyle w:val="style2"/>
          <w:rFonts w:ascii="Times New Roman" w:hAnsi="Times New Roman" w:cs="Times New Roman"/>
          <w:sz w:val="24"/>
          <w:szCs w:val="24"/>
        </w:rPr>
        <w:t>1</w:t>
      </w:r>
      <w:r w:rsidRPr="00022D18">
        <w:rPr>
          <w:rStyle w:val="style2"/>
          <w:rFonts w:ascii="Times New Roman" w:hAnsi="Times New Roman" w:cs="Times New Roman"/>
          <w:sz w:val="24"/>
          <w:szCs w:val="24"/>
        </w:rPr>
        <w:tab/>
        <w:t>Výborně (90 - 100 %)</w:t>
      </w:r>
    </w:p>
    <w:p w:rsidR="00AC079B" w:rsidRPr="00022D18" w:rsidRDefault="00AC079B" w:rsidP="00AC079B">
      <w:pPr>
        <w:spacing w:after="0" w:line="240" w:lineRule="auto"/>
        <w:jc w:val="both"/>
        <w:rPr>
          <w:rStyle w:val="style2"/>
          <w:rFonts w:ascii="Times New Roman" w:hAnsi="Times New Roman" w:cs="Times New Roman"/>
          <w:sz w:val="24"/>
          <w:szCs w:val="24"/>
        </w:rPr>
      </w:pPr>
      <w:r w:rsidRPr="00022D18">
        <w:rPr>
          <w:rStyle w:val="style2"/>
          <w:rFonts w:ascii="Times New Roman" w:hAnsi="Times New Roman" w:cs="Times New Roman"/>
          <w:sz w:val="24"/>
          <w:szCs w:val="24"/>
        </w:rPr>
        <w:t>2</w:t>
      </w:r>
      <w:r w:rsidRPr="00022D18">
        <w:rPr>
          <w:rStyle w:val="style2"/>
          <w:rFonts w:ascii="Times New Roman" w:hAnsi="Times New Roman" w:cs="Times New Roman"/>
          <w:sz w:val="24"/>
          <w:szCs w:val="24"/>
        </w:rPr>
        <w:tab/>
        <w:t>Velmi dobře (75 - 89 %)</w:t>
      </w:r>
    </w:p>
    <w:p w:rsidR="00AC079B" w:rsidRPr="00022D18" w:rsidRDefault="00AC079B" w:rsidP="00AC079B">
      <w:pPr>
        <w:spacing w:after="0" w:line="240" w:lineRule="auto"/>
        <w:jc w:val="both"/>
        <w:rPr>
          <w:rStyle w:val="style2"/>
          <w:rFonts w:ascii="Times New Roman" w:hAnsi="Times New Roman" w:cs="Times New Roman"/>
          <w:sz w:val="24"/>
          <w:szCs w:val="24"/>
        </w:rPr>
      </w:pPr>
      <w:r w:rsidRPr="00022D18">
        <w:rPr>
          <w:rStyle w:val="style2"/>
          <w:rFonts w:ascii="Times New Roman" w:hAnsi="Times New Roman" w:cs="Times New Roman"/>
          <w:sz w:val="24"/>
          <w:szCs w:val="24"/>
        </w:rPr>
        <w:t>3</w:t>
      </w:r>
      <w:r w:rsidRPr="00022D18">
        <w:rPr>
          <w:rStyle w:val="style2"/>
          <w:rFonts w:ascii="Times New Roman" w:hAnsi="Times New Roman" w:cs="Times New Roman"/>
          <w:sz w:val="24"/>
          <w:szCs w:val="24"/>
        </w:rPr>
        <w:tab/>
        <w:t>Dobře (60 - 74 %)</w:t>
      </w:r>
    </w:p>
    <w:p w:rsidR="00D17DBB" w:rsidRPr="00022D18" w:rsidRDefault="00AC079B" w:rsidP="00AC079B">
      <w:pPr>
        <w:spacing w:after="0" w:line="240" w:lineRule="auto"/>
        <w:jc w:val="both"/>
        <w:rPr>
          <w:rStyle w:val="style2"/>
          <w:rFonts w:ascii="Times New Roman" w:hAnsi="Times New Roman" w:cs="Times New Roman"/>
          <w:sz w:val="24"/>
          <w:szCs w:val="24"/>
        </w:rPr>
      </w:pPr>
      <w:r w:rsidRPr="00022D18">
        <w:rPr>
          <w:rStyle w:val="style2"/>
          <w:rFonts w:ascii="Times New Roman" w:hAnsi="Times New Roman" w:cs="Times New Roman"/>
          <w:sz w:val="24"/>
          <w:szCs w:val="24"/>
        </w:rPr>
        <w:t>4</w:t>
      </w:r>
      <w:r w:rsidRPr="00022D18">
        <w:rPr>
          <w:rStyle w:val="style2"/>
          <w:rFonts w:ascii="Times New Roman" w:hAnsi="Times New Roman" w:cs="Times New Roman"/>
          <w:sz w:val="24"/>
          <w:szCs w:val="24"/>
        </w:rPr>
        <w:tab/>
        <w:t>Nedostatečně (0 - 59 %)</w:t>
      </w:r>
    </w:p>
    <w:p w:rsidR="00AC079B" w:rsidRPr="00022D18" w:rsidRDefault="00AC079B" w:rsidP="00AC079B">
      <w:pPr>
        <w:spacing w:after="0" w:line="240" w:lineRule="auto"/>
        <w:jc w:val="both"/>
        <w:rPr>
          <w:rFonts w:ascii="Times New Roman" w:hAnsi="Times New Roman" w:cs="Times New Roman"/>
          <w:sz w:val="24"/>
          <w:szCs w:val="24"/>
        </w:rPr>
      </w:pPr>
    </w:p>
    <w:p w:rsidR="000B62DE" w:rsidRPr="00022D18" w:rsidRDefault="00D17DBB" w:rsidP="00CF02C0">
      <w:pPr>
        <w:spacing w:after="0" w:line="240" w:lineRule="auto"/>
        <w:jc w:val="both"/>
        <w:rPr>
          <w:rStyle w:val="nowrap"/>
          <w:rFonts w:ascii="Times New Roman" w:hAnsi="Times New Roman" w:cs="Times New Roman"/>
          <w:b/>
          <w:bCs/>
          <w:sz w:val="24"/>
          <w:szCs w:val="24"/>
        </w:rPr>
      </w:pPr>
      <w:r w:rsidRPr="00022D18">
        <w:rPr>
          <w:rFonts w:ascii="Times New Roman" w:hAnsi="Times New Roman" w:cs="Times New Roman"/>
          <w:sz w:val="24"/>
          <w:szCs w:val="24"/>
        </w:rPr>
        <w:t xml:space="preserve">Závěrečný test je založen na přednáškách a </w:t>
      </w:r>
      <w:r w:rsidR="00CF02C0" w:rsidRPr="00022D18">
        <w:rPr>
          <w:rFonts w:ascii="Times New Roman" w:hAnsi="Times New Roman" w:cs="Times New Roman"/>
          <w:sz w:val="24"/>
          <w:szCs w:val="24"/>
        </w:rPr>
        <w:t>základní</w:t>
      </w:r>
      <w:r w:rsidRPr="00022D18">
        <w:rPr>
          <w:rFonts w:ascii="Times New Roman" w:hAnsi="Times New Roman" w:cs="Times New Roman"/>
          <w:sz w:val="24"/>
          <w:szCs w:val="24"/>
        </w:rPr>
        <w:t xml:space="preserve"> </w:t>
      </w:r>
      <w:r w:rsidR="0054154B" w:rsidRPr="00022D18">
        <w:rPr>
          <w:rFonts w:ascii="Times New Roman" w:hAnsi="Times New Roman" w:cs="Times New Roman"/>
          <w:sz w:val="24"/>
          <w:szCs w:val="24"/>
        </w:rPr>
        <w:t>literatuř</w:t>
      </w:r>
      <w:r w:rsidRPr="00022D18">
        <w:rPr>
          <w:rFonts w:ascii="Times New Roman" w:hAnsi="Times New Roman" w:cs="Times New Roman"/>
          <w:sz w:val="24"/>
          <w:szCs w:val="24"/>
        </w:rPr>
        <w:t xml:space="preserve">e (viz sylabus). Je testováno pochopení probíraných konceptů a teorií. </w:t>
      </w:r>
    </w:p>
    <w:sectPr w:rsidR="000B62DE" w:rsidRPr="00022D1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E3" w:rsidRDefault="000121E3" w:rsidP="00022D18">
      <w:pPr>
        <w:spacing w:after="0" w:line="240" w:lineRule="auto"/>
      </w:pPr>
      <w:r>
        <w:separator/>
      </w:r>
    </w:p>
  </w:endnote>
  <w:endnote w:type="continuationSeparator" w:id="0">
    <w:p w:rsidR="000121E3" w:rsidRDefault="000121E3" w:rsidP="0002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26833"/>
      <w:docPartObj>
        <w:docPartGallery w:val="Page Numbers (Bottom of Page)"/>
        <w:docPartUnique/>
      </w:docPartObj>
    </w:sdtPr>
    <w:sdtEndPr/>
    <w:sdtContent>
      <w:p w:rsidR="00022D18" w:rsidRDefault="00022D18">
        <w:pPr>
          <w:pStyle w:val="Zpat"/>
          <w:jc w:val="right"/>
        </w:pPr>
        <w:r>
          <w:fldChar w:fldCharType="begin"/>
        </w:r>
        <w:r>
          <w:instrText>PAGE   \* MERGEFORMAT</w:instrText>
        </w:r>
        <w:r>
          <w:fldChar w:fldCharType="separate"/>
        </w:r>
        <w:r w:rsidR="00422504">
          <w:rPr>
            <w:noProof/>
          </w:rPr>
          <w:t>2</w:t>
        </w:r>
        <w:r>
          <w:fldChar w:fldCharType="end"/>
        </w:r>
      </w:p>
    </w:sdtContent>
  </w:sdt>
  <w:p w:rsidR="00022D18" w:rsidRDefault="00022D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E3" w:rsidRDefault="000121E3" w:rsidP="00022D18">
      <w:pPr>
        <w:spacing w:after="0" w:line="240" w:lineRule="auto"/>
      </w:pPr>
      <w:r>
        <w:separator/>
      </w:r>
    </w:p>
  </w:footnote>
  <w:footnote w:type="continuationSeparator" w:id="0">
    <w:p w:rsidR="000121E3" w:rsidRDefault="000121E3" w:rsidP="00022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A7"/>
    <w:rsid w:val="00006304"/>
    <w:rsid w:val="000121E3"/>
    <w:rsid w:val="00022D18"/>
    <w:rsid w:val="000234BB"/>
    <w:rsid w:val="000244E7"/>
    <w:rsid w:val="000660BA"/>
    <w:rsid w:val="0008470B"/>
    <w:rsid w:val="00092906"/>
    <w:rsid w:val="000A59CF"/>
    <w:rsid w:val="000B62DE"/>
    <w:rsid w:val="000C3057"/>
    <w:rsid w:val="001410D0"/>
    <w:rsid w:val="00180D99"/>
    <w:rsid w:val="001A6D53"/>
    <w:rsid w:val="001B6786"/>
    <w:rsid w:val="001C7E7A"/>
    <w:rsid w:val="001E448C"/>
    <w:rsid w:val="002164A1"/>
    <w:rsid w:val="00260A2E"/>
    <w:rsid w:val="00276C53"/>
    <w:rsid w:val="002810A1"/>
    <w:rsid w:val="0028799C"/>
    <w:rsid w:val="002A788F"/>
    <w:rsid w:val="00314E81"/>
    <w:rsid w:val="003431DA"/>
    <w:rsid w:val="00353E1D"/>
    <w:rsid w:val="00365338"/>
    <w:rsid w:val="00387D32"/>
    <w:rsid w:val="003A029B"/>
    <w:rsid w:val="00422504"/>
    <w:rsid w:val="004307D7"/>
    <w:rsid w:val="00443DFA"/>
    <w:rsid w:val="00455001"/>
    <w:rsid w:val="00464292"/>
    <w:rsid w:val="004B227D"/>
    <w:rsid w:val="004D2834"/>
    <w:rsid w:val="004D4684"/>
    <w:rsid w:val="004E3815"/>
    <w:rsid w:val="004E5216"/>
    <w:rsid w:val="0054154B"/>
    <w:rsid w:val="0055032B"/>
    <w:rsid w:val="005E448E"/>
    <w:rsid w:val="005E6B2C"/>
    <w:rsid w:val="005F670C"/>
    <w:rsid w:val="00611F7E"/>
    <w:rsid w:val="00630155"/>
    <w:rsid w:val="006649C1"/>
    <w:rsid w:val="006663E2"/>
    <w:rsid w:val="006B45BC"/>
    <w:rsid w:val="006C2ECC"/>
    <w:rsid w:val="006D2081"/>
    <w:rsid w:val="006D3A30"/>
    <w:rsid w:val="006D4602"/>
    <w:rsid w:val="006D51F1"/>
    <w:rsid w:val="006E6E0D"/>
    <w:rsid w:val="006F1CB6"/>
    <w:rsid w:val="00761A6B"/>
    <w:rsid w:val="00802BC2"/>
    <w:rsid w:val="00831624"/>
    <w:rsid w:val="008507CB"/>
    <w:rsid w:val="0087412F"/>
    <w:rsid w:val="00895973"/>
    <w:rsid w:val="008C0422"/>
    <w:rsid w:val="008C7FA3"/>
    <w:rsid w:val="009243D5"/>
    <w:rsid w:val="009546F6"/>
    <w:rsid w:val="00961662"/>
    <w:rsid w:val="0098723F"/>
    <w:rsid w:val="009933A6"/>
    <w:rsid w:val="00997BCA"/>
    <w:rsid w:val="009C1C94"/>
    <w:rsid w:val="009C7F14"/>
    <w:rsid w:val="009E526C"/>
    <w:rsid w:val="009F3E1C"/>
    <w:rsid w:val="00A5197C"/>
    <w:rsid w:val="00A97BCB"/>
    <w:rsid w:val="00AB0BD5"/>
    <w:rsid w:val="00AB336F"/>
    <w:rsid w:val="00AC079B"/>
    <w:rsid w:val="00AD3BE4"/>
    <w:rsid w:val="00AD76F7"/>
    <w:rsid w:val="00AE6CD0"/>
    <w:rsid w:val="00AE700D"/>
    <w:rsid w:val="00AF01A7"/>
    <w:rsid w:val="00AF717C"/>
    <w:rsid w:val="00B43C21"/>
    <w:rsid w:val="00B85A22"/>
    <w:rsid w:val="00BD4F1B"/>
    <w:rsid w:val="00C23B52"/>
    <w:rsid w:val="00C517CD"/>
    <w:rsid w:val="00C57C02"/>
    <w:rsid w:val="00C71CB7"/>
    <w:rsid w:val="00C9451B"/>
    <w:rsid w:val="00CA4781"/>
    <w:rsid w:val="00CD3C81"/>
    <w:rsid w:val="00CE2695"/>
    <w:rsid w:val="00CF02C0"/>
    <w:rsid w:val="00D15D01"/>
    <w:rsid w:val="00D17DBB"/>
    <w:rsid w:val="00E03088"/>
    <w:rsid w:val="00E12748"/>
    <w:rsid w:val="00E440C0"/>
    <w:rsid w:val="00E4428C"/>
    <w:rsid w:val="00E51339"/>
    <w:rsid w:val="00ED2F1F"/>
    <w:rsid w:val="00EF75A7"/>
    <w:rsid w:val="00F10FE8"/>
    <w:rsid w:val="00F62BFB"/>
    <w:rsid w:val="00F77E41"/>
    <w:rsid w:val="00FD1AA2"/>
    <w:rsid w:val="00FF6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F6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F01A7"/>
    <w:rPr>
      <w:color w:val="0563C1" w:themeColor="hyperlink"/>
      <w:u w:val="single"/>
    </w:rPr>
  </w:style>
  <w:style w:type="character" w:customStyle="1" w:styleId="nowrap">
    <w:name w:val="nowrap"/>
    <w:basedOn w:val="Standardnpsmoodstavce"/>
    <w:rsid w:val="000B62DE"/>
  </w:style>
  <w:style w:type="character" w:customStyle="1" w:styleId="style2">
    <w:name w:val="style2"/>
    <w:basedOn w:val="Standardnpsmoodstavce"/>
    <w:rsid w:val="000B62DE"/>
  </w:style>
  <w:style w:type="character" w:styleId="Siln">
    <w:name w:val="Strong"/>
    <w:basedOn w:val="Standardnpsmoodstavce"/>
    <w:uiPriority w:val="22"/>
    <w:qFormat/>
    <w:rsid w:val="006B45BC"/>
    <w:rPr>
      <w:b/>
      <w:bCs/>
    </w:rPr>
  </w:style>
  <w:style w:type="character" w:styleId="Zvraznn">
    <w:name w:val="Emphasis"/>
    <w:basedOn w:val="Standardnpsmoodstavce"/>
    <w:uiPriority w:val="20"/>
    <w:qFormat/>
    <w:rsid w:val="006B45BC"/>
    <w:rPr>
      <w:i/>
      <w:iCs/>
    </w:rPr>
  </w:style>
  <w:style w:type="character" w:styleId="Sledovanodkaz">
    <w:name w:val="FollowedHyperlink"/>
    <w:basedOn w:val="Standardnpsmoodstavce"/>
    <w:uiPriority w:val="99"/>
    <w:semiHidden/>
    <w:unhideWhenUsed/>
    <w:rsid w:val="00C9451B"/>
    <w:rPr>
      <w:color w:val="954F72" w:themeColor="followedHyperlink"/>
      <w:u w:val="single"/>
    </w:rPr>
  </w:style>
  <w:style w:type="character" w:customStyle="1" w:styleId="Nadpis1Char">
    <w:name w:val="Nadpis 1 Char"/>
    <w:basedOn w:val="Standardnpsmoodstavce"/>
    <w:link w:val="Nadpis1"/>
    <w:uiPriority w:val="9"/>
    <w:rsid w:val="00FF69DE"/>
    <w:rPr>
      <w:rFonts w:ascii="Times New Roman" w:eastAsia="Times New Roman" w:hAnsi="Times New Roman" w:cs="Times New Roman"/>
      <w:b/>
      <w:bCs/>
      <w:kern w:val="36"/>
      <w:sz w:val="48"/>
      <w:szCs w:val="48"/>
      <w:lang w:eastAsia="cs-CZ"/>
    </w:rPr>
  </w:style>
  <w:style w:type="character" w:customStyle="1" w:styleId="authorname">
    <w:name w:val="authorname"/>
    <w:basedOn w:val="Standardnpsmoodstavce"/>
    <w:rsid w:val="00180D99"/>
  </w:style>
  <w:style w:type="character" w:customStyle="1" w:styleId="contacticon">
    <w:name w:val="contacticon"/>
    <w:basedOn w:val="Standardnpsmoodstavce"/>
    <w:rsid w:val="00180D99"/>
  </w:style>
  <w:style w:type="character" w:customStyle="1" w:styleId="st">
    <w:name w:val="st"/>
    <w:basedOn w:val="Standardnpsmoodstavce"/>
    <w:rsid w:val="006D51F1"/>
  </w:style>
  <w:style w:type="character" w:customStyle="1" w:styleId="apple-converted-space">
    <w:name w:val="apple-converted-space"/>
    <w:basedOn w:val="Standardnpsmoodstavce"/>
    <w:rsid w:val="009243D5"/>
  </w:style>
  <w:style w:type="paragraph" w:styleId="Zhlav">
    <w:name w:val="header"/>
    <w:basedOn w:val="Normln"/>
    <w:link w:val="ZhlavChar"/>
    <w:uiPriority w:val="99"/>
    <w:unhideWhenUsed/>
    <w:rsid w:val="00022D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2D18"/>
  </w:style>
  <w:style w:type="paragraph" w:styleId="Zpat">
    <w:name w:val="footer"/>
    <w:basedOn w:val="Normln"/>
    <w:link w:val="ZpatChar"/>
    <w:uiPriority w:val="99"/>
    <w:unhideWhenUsed/>
    <w:rsid w:val="00022D18"/>
    <w:pPr>
      <w:tabs>
        <w:tab w:val="center" w:pos="4536"/>
        <w:tab w:val="right" w:pos="9072"/>
      </w:tabs>
      <w:spacing w:after="0" w:line="240" w:lineRule="auto"/>
    </w:pPr>
  </w:style>
  <w:style w:type="character" w:customStyle="1" w:styleId="ZpatChar">
    <w:name w:val="Zápatí Char"/>
    <w:basedOn w:val="Standardnpsmoodstavce"/>
    <w:link w:val="Zpat"/>
    <w:uiPriority w:val="99"/>
    <w:rsid w:val="00022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F6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F01A7"/>
    <w:rPr>
      <w:color w:val="0563C1" w:themeColor="hyperlink"/>
      <w:u w:val="single"/>
    </w:rPr>
  </w:style>
  <w:style w:type="character" w:customStyle="1" w:styleId="nowrap">
    <w:name w:val="nowrap"/>
    <w:basedOn w:val="Standardnpsmoodstavce"/>
    <w:rsid w:val="000B62DE"/>
  </w:style>
  <w:style w:type="character" w:customStyle="1" w:styleId="style2">
    <w:name w:val="style2"/>
    <w:basedOn w:val="Standardnpsmoodstavce"/>
    <w:rsid w:val="000B62DE"/>
  </w:style>
  <w:style w:type="character" w:styleId="Siln">
    <w:name w:val="Strong"/>
    <w:basedOn w:val="Standardnpsmoodstavce"/>
    <w:uiPriority w:val="22"/>
    <w:qFormat/>
    <w:rsid w:val="006B45BC"/>
    <w:rPr>
      <w:b/>
      <w:bCs/>
    </w:rPr>
  </w:style>
  <w:style w:type="character" w:styleId="Zvraznn">
    <w:name w:val="Emphasis"/>
    <w:basedOn w:val="Standardnpsmoodstavce"/>
    <w:uiPriority w:val="20"/>
    <w:qFormat/>
    <w:rsid w:val="006B45BC"/>
    <w:rPr>
      <w:i/>
      <w:iCs/>
    </w:rPr>
  </w:style>
  <w:style w:type="character" w:styleId="Sledovanodkaz">
    <w:name w:val="FollowedHyperlink"/>
    <w:basedOn w:val="Standardnpsmoodstavce"/>
    <w:uiPriority w:val="99"/>
    <w:semiHidden/>
    <w:unhideWhenUsed/>
    <w:rsid w:val="00C9451B"/>
    <w:rPr>
      <w:color w:val="954F72" w:themeColor="followedHyperlink"/>
      <w:u w:val="single"/>
    </w:rPr>
  </w:style>
  <w:style w:type="character" w:customStyle="1" w:styleId="Nadpis1Char">
    <w:name w:val="Nadpis 1 Char"/>
    <w:basedOn w:val="Standardnpsmoodstavce"/>
    <w:link w:val="Nadpis1"/>
    <w:uiPriority w:val="9"/>
    <w:rsid w:val="00FF69DE"/>
    <w:rPr>
      <w:rFonts w:ascii="Times New Roman" w:eastAsia="Times New Roman" w:hAnsi="Times New Roman" w:cs="Times New Roman"/>
      <w:b/>
      <w:bCs/>
      <w:kern w:val="36"/>
      <w:sz w:val="48"/>
      <w:szCs w:val="48"/>
      <w:lang w:eastAsia="cs-CZ"/>
    </w:rPr>
  </w:style>
  <w:style w:type="character" w:customStyle="1" w:styleId="authorname">
    <w:name w:val="authorname"/>
    <w:basedOn w:val="Standardnpsmoodstavce"/>
    <w:rsid w:val="00180D99"/>
  </w:style>
  <w:style w:type="character" w:customStyle="1" w:styleId="contacticon">
    <w:name w:val="contacticon"/>
    <w:basedOn w:val="Standardnpsmoodstavce"/>
    <w:rsid w:val="00180D99"/>
  </w:style>
  <w:style w:type="character" w:customStyle="1" w:styleId="st">
    <w:name w:val="st"/>
    <w:basedOn w:val="Standardnpsmoodstavce"/>
    <w:rsid w:val="006D51F1"/>
  </w:style>
  <w:style w:type="character" w:customStyle="1" w:styleId="apple-converted-space">
    <w:name w:val="apple-converted-space"/>
    <w:basedOn w:val="Standardnpsmoodstavce"/>
    <w:rsid w:val="009243D5"/>
  </w:style>
  <w:style w:type="paragraph" w:styleId="Zhlav">
    <w:name w:val="header"/>
    <w:basedOn w:val="Normln"/>
    <w:link w:val="ZhlavChar"/>
    <w:uiPriority w:val="99"/>
    <w:unhideWhenUsed/>
    <w:rsid w:val="00022D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2D18"/>
  </w:style>
  <w:style w:type="paragraph" w:styleId="Zpat">
    <w:name w:val="footer"/>
    <w:basedOn w:val="Normln"/>
    <w:link w:val="ZpatChar"/>
    <w:uiPriority w:val="99"/>
    <w:unhideWhenUsed/>
    <w:rsid w:val="00022D18"/>
    <w:pPr>
      <w:tabs>
        <w:tab w:val="center" w:pos="4536"/>
        <w:tab w:val="right" w:pos="9072"/>
      </w:tabs>
      <w:spacing w:after="0" w:line="240" w:lineRule="auto"/>
    </w:pPr>
  </w:style>
  <w:style w:type="character" w:customStyle="1" w:styleId="ZpatChar">
    <w:name w:val="Zápatí Char"/>
    <w:basedOn w:val="Standardnpsmoodstavce"/>
    <w:link w:val="Zpat"/>
    <w:uiPriority w:val="99"/>
    <w:rsid w:val="0002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126">
      <w:bodyDiv w:val="1"/>
      <w:marLeft w:val="0"/>
      <w:marRight w:val="0"/>
      <w:marTop w:val="0"/>
      <w:marBottom w:val="0"/>
      <w:divBdr>
        <w:top w:val="none" w:sz="0" w:space="0" w:color="auto"/>
        <w:left w:val="none" w:sz="0" w:space="0" w:color="auto"/>
        <w:bottom w:val="none" w:sz="0" w:space="0" w:color="auto"/>
        <w:right w:val="none" w:sz="0" w:space="0" w:color="auto"/>
      </w:divBdr>
      <w:divsChild>
        <w:div w:id="732317169">
          <w:marLeft w:val="0"/>
          <w:marRight w:val="0"/>
          <w:marTop w:val="0"/>
          <w:marBottom w:val="0"/>
          <w:divBdr>
            <w:top w:val="none" w:sz="0" w:space="0" w:color="auto"/>
            <w:left w:val="none" w:sz="0" w:space="0" w:color="auto"/>
            <w:bottom w:val="none" w:sz="0" w:space="0" w:color="auto"/>
            <w:right w:val="none" w:sz="0" w:space="0" w:color="auto"/>
          </w:divBdr>
        </w:div>
        <w:div w:id="1101796395">
          <w:marLeft w:val="0"/>
          <w:marRight w:val="0"/>
          <w:marTop w:val="0"/>
          <w:marBottom w:val="0"/>
          <w:divBdr>
            <w:top w:val="none" w:sz="0" w:space="0" w:color="auto"/>
            <w:left w:val="none" w:sz="0" w:space="0" w:color="auto"/>
            <w:bottom w:val="none" w:sz="0" w:space="0" w:color="auto"/>
            <w:right w:val="none" w:sz="0" w:space="0" w:color="auto"/>
          </w:divBdr>
        </w:div>
        <w:div w:id="893353527">
          <w:marLeft w:val="0"/>
          <w:marRight w:val="0"/>
          <w:marTop w:val="0"/>
          <w:marBottom w:val="0"/>
          <w:divBdr>
            <w:top w:val="none" w:sz="0" w:space="0" w:color="auto"/>
            <w:left w:val="none" w:sz="0" w:space="0" w:color="auto"/>
            <w:bottom w:val="none" w:sz="0" w:space="0" w:color="auto"/>
            <w:right w:val="none" w:sz="0" w:space="0" w:color="auto"/>
          </w:divBdr>
        </w:div>
        <w:div w:id="671178157">
          <w:marLeft w:val="0"/>
          <w:marRight w:val="0"/>
          <w:marTop w:val="0"/>
          <w:marBottom w:val="0"/>
          <w:divBdr>
            <w:top w:val="none" w:sz="0" w:space="0" w:color="auto"/>
            <w:left w:val="none" w:sz="0" w:space="0" w:color="auto"/>
            <w:bottom w:val="none" w:sz="0" w:space="0" w:color="auto"/>
            <w:right w:val="none" w:sz="0" w:space="0" w:color="auto"/>
          </w:divBdr>
        </w:div>
        <w:div w:id="1656452944">
          <w:marLeft w:val="0"/>
          <w:marRight w:val="0"/>
          <w:marTop w:val="0"/>
          <w:marBottom w:val="0"/>
          <w:divBdr>
            <w:top w:val="none" w:sz="0" w:space="0" w:color="auto"/>
            <w:left w:val="none" w:sz="0" w:space="0" w:color="auto"/>
            <w:bottom w:val="none" w:sz="0" w:space="0" w:color="auto"/>
            <w:right w:val="none" w:sz="0" w:space="0" w:color="auto"/>
          </w:divBdr>
        </w:div>
        <w:div w:id="1944604962">
          <w:marLeft w:val="0"/>
          <w:marRight w:val="0"/>
          <w:marTop w:val="0"/>
          <w:marBottom w:val="0"/>
          <w:divBdr>
            <w:top w:val="none" w:sz="0" w:space="0" w:color="auto"/>
            <w:left w:val="none" w:sz="0" w:space="0" w:color="auto"/>
            <w:bottom w:val="none" w:sz="0" w:space="0" w:color="auto"/>
            <w:right w:val="none" w:sz="0" w:space="0" w:color="auto"/>
          </w:divBdr>
        </w:div>
        <w:div w:id="435180606">
          <w:marLeft w:val="0"/>
          <w:marRight w:val="0"/>
          <w:marTop w:val="0"/>
          <w:marBottom w:val="0"/>
          <w:divBdr>
            <w:top w:val="none" w:sz="0" w:space="0" w:color="auto"/>
            <w:left w:val="none" w:sz="0" w:space="0" w:color="auto"/>
            <w:bottom w:val="none" w:sz="0" w:space="0" w:color="auto"/>
            <w:right w:val="none" w:sz="0" w:space="0" w:color="auto"/>
          </w:divBdr>
        </w:div>
      </w:divsChild>
    </w:div>
    <w:div w:id="47725916">
      <w:bodyDiv w:val="1"/>
      <w:marLeft w:val="0"/>
      <w:marRight w:val="0"/>
      <w:marTop w:val="0"/>
      <w:marBottom w:val="0"/>
      <w:divBdr>
        <w:top w:val="none" w:sz="0" w:space="0" w:color="auto"/>
        <w:left w:val="none" w:sz="0" w:space="0" w:color="auto"/>
        <w:bottom w:val="none" w:sz="0" w:space="0" w:color="auto"/>
        <w:right w:val="none" w:sz="0" w:space="0" w:color="auto"/>
      </w:divBdr>
      <w:divsChild>
        <w:div w:id="1486584733">
          <w:marLeft w:val="0"/>
          <w:marRight w:val="0"/>
          <w:marTop w:val="0"/>
          <w:marBottom w:val="0"/>
          <w:divBdr>
            <w:top w:val="none" w:sz="0" w:space="0" w:color="auto"/>
            <w:left w:val="none" w:sz="0" w:space="0" w:color="auto"/>
            <w:bottom w:val="none" w:sz="0" w:space="0" w:color="auto"/>
            <w:right w:val="none" w:sz="0" w:space="0" w:color="auto"/>
          </w:divBdr>
        </w:div>
        <w:div w:id="1971785524">
          <w:marLeft w:val="0"/>
          <w:marRight w:val="0"/>
          <w:marTop w:val="0"/>
          <w:marBottom w:val="0"/>
          <w:divBdr>
            <w:top w:val="none" w:sz="0" w:space="0" w:color="auto"/>
            <w:left w:val="none" w:sz="0" w:space="0" w:color="auto"/>
            <w:bottom w:val="none" w:sz="0" w:space="0" w:color="auto"/>
            <w:right w:val="none" w:sz="0" w:space="0" w:color="auto"/>
          </w:divBdr>
        </w:div>
        <w:div w:id="1430197880">
          <w:marLeft w:val="0"/>
          <w:marRight w:val="0"/>
          <w:marTop w:val="0"/>
          <w:marBottom w:val="0"/>
          <w:divBdr>
            <w:top w:val="none" w:sz="0" w:space="0" w:color="auto"/>
            <w:left w:val="none" w:sz="0" w:space="0" w:color="auto"/>
            <w:bottom w:val="none" w:sz="0" w:space="0" w:color="auto"/>
            <w:right w:val="none" w:sz="0" w:space="0" w:color="auto"/>
          </w:divBdr>
        </w:div>
      </w:divsChild>
    </w:div>
    <w:div w:id="84307606">
      <w:bodyDiv w:val="1"/>
      <w:marLeft w:val="0"/>
      <w:marRight w:val="0"/>
      <w:marTop w:val="0"/>
      <w:marBottom w:val="0"/>
      <w:divBdr>
        <w:top w:val="none" w:sz="0" w:space="0" w:color="auto"/>
        <w:left w:val="none" w:sz="0" w:space="0" w:color="auto"/>
        <w:bottom w:val="none" w:sz="0" w:space="0" w:color="auto"/>
        <w:right w:val="none" w:sz="0" w:space="0" w:color="auto"/>
      </w:divBdr>
      <w:divsChild>
        <w:div w:id="461003270">
          <w:marLeft w:val="0"/>
          <w:marRight w:val="0"/>
          <w:marTop w:val="0"/>
          <w:marBottom w:val="0"/>
          <w:divBdr>
            <w:top w:val="none" w:sz="0" w:space="0" w:color="auto"/>
            <w:left w:val="none" w:sz="0" w:space="0" w:color="auto"/>
            <w:bottom w:val="none" w:sz="0" w:space="0" w:color="auto"/>
            <w:right w:val="none" w:sz="0" w:space="0" w:color="auto"/>
          </w:divBdr>
        </w:div>
        <w:div w:id="1292633776">
          <w:marLeft w:val="0"/>
          <w:marRight w:val="0"/>
          <w:marTop w:val="0"/>
          <w:marBottom w:val="0"/>
          <w:divBdr>
            <w:top w:val="none" w:sz="0" w:space="0" w:color="auto"/>
            <w:left w:val="none" w:sz="0" w:space="0" w:color="auto"/>
            <w:bottom w:val="none" w:sz="0" w:space="0" w:color="auto"/>
            <w:right w:val="none" w:sz="0" w:space="0" w:color="auto"/>
          </w:divBdr>
        </w:div>
        <w:div w:id="711921285">
          <w:marLeft w:val="0"/>
          <w:marRight w:val="0"/>
          <w:marTop w:val="0"/>
          <w:marBottom w:val="0"/>
          <w:divBdr>
            <w:top w:val="none" w:sz="0" w:space="0" w:color="auto"/>
            <w:left w:val="none" w:sz="0" w:space="0" w:color="auto"/>
            <w:bottom w:val="none" w:sz="0" w:space="0" w:color="auto"/>
            <w:right w:val="none" w:sz="0" w:space="0" w:color="auto"/>
          </w:divBdr>
        </w:div>
      </w:divsChild>
    </w:div>
    <w:div w:id="169419144">
      <w:bodyDiv w:val="1"/>
      <w:marLeft w:val="0"/>
      <w:marRight w:val="0"/>
      <w:marTop w:val="0"/>
      <w:marBottom w:val="0"/>
      <w:divBdr>
        <w:top w:val="none" w:sz="0" w:space="0" w:color="auto"/>
        <w:left w:val="none" w:sz="0" w:space="0" w:color="auto"/>
        <w:bottom w:val="none" w:sz="0" w:space="0" w:color="auto"/>
        <w:right w:val="none" w:sz="0" w:space="0" w:color="auto"/>
      </w:divBdr>
      <w:divsChild>
        <w:div w:id="1109815818">
          <w:marLeft w:val="0"/>
          <w:marRight w:val="0"/>
          <w:marTop w:val="0"/>
          <w:marBottom w:val="0"/>
          <w:divBdr>
            <w:top w:val="none" w:sz="0" w:space="0" w:color="auto"/>
            <w:left w:val="none" w:sz="0" w:space="0" w:color="auto"/>
            <w:bottom w:val="none" w:sz="0" w:space="0" w:color="auto"/>
            <w:right w:val="none" w:sz="0" w:space="0" w:color="auto"/>
          </w:divBdr>
        </w:div>
        <w:div w:id="489562375">
          <w:marLeft w:val="0"/>
          <w:marRight w:val="0"/>
          <w:marTop w:val="0"/>
          <w:marBottom w:val="0"/>
          <w:divBdr>
            <w:top w:val="none" w:sz="0" w:space="0" w:color="auto"/>
            <w:left w:val="none" w:sz="0" w:space="0" w:color="auto"/>
            <w:bottom w:val="none" w:sz="0" w:space="0" w:color="auto"/>
            <w:right w:val="none" w:sz="0" w:space="0" w:color="auto"/>
          </w:divBdr>
        </w:div>
        <w:div w:id="247227785">
          <w:marLeft w:val="0"/>
          <w:marRight w:val="0"/>
          <w:marTop w:val="0"/>
          <w:marBottom w:val="0"/>
          <w:divBdr>
            <w:top w:val="none" w:sz="0" w:space="0" w:color="auto"/>
            <w:left w:val="none" w:sz="0" w:space="0" w:color="auto"/>
            <w:bottom w:val="none" w:sz="0" w:space="0" w:color="auto"/>
            <w:right w:val="none" w:sz="0" w:space="0" w:color="auto"/>
          </w:divBdr>
        </w:div>
        <w:div w:id="1431508670">
          <w:marLeft w:val="0"/>
          <w:marRight w:val="0"/>
          <w:marTop w:val="0"/>
          <w:marBottom w:val="0"/>
          <w:divBdr>
            <w:top w:val="none" w:sz="0" w:space="0" w:color="auto"/>
            <w:left w:val="none" w:sz="0" w:space="0" w:color="auto"/>
            <w:bottom w:val="none" w:sz="0" w:space="0" w:color="auto"/>
            <w:right w:val="none" w:sz="0" w:space="0" w:color="auto"/>
          </w:divBdr>
        </w:div>
        <w:div w:id="345594975">
          <w:marLeft w:val="0"/>
          <w:marRight w:val="0"/>
          <w:marTop w:val="0"/>
          <w:marBottom w:val="0"/>
          <w:divBdr>
            <w:top w:val="none" w:sz="0" w:space="0" w:color="auto"/>
            <w:left w:val="none" w:sz="0" w:space="0" w:color="auto"/>
            <w:bottom w:val="none" w:sz="0" w:space="0" w:color="auto"/>
            <w:right w:val="none" w:sz="0" w:space="0" w:color="auto"/>
          </w:divBdr>
        </w:div>
        <w:div w:id="1478916765">
          <w:marLeft w:val="0"/>
          <w:marRight w:val="0"/>
          <w:marTop w:val="0"/>
          <w:marBottom w:val="0"/>
          <w:divBdr>
            <w:top w:val="none" w:sz="0" w:space="0" w:color="auto"/>
            <w:left w:val="none" w:sz="0" w:space="0" w:color="auto"/>
            <w:bottom w:val="none" w:sz="0" w:space="0" w:color="auto"/>
            <w:right w:val="none" w:sz="0" w:space="0" w:color="auto"/>
          </w:divBdr>
        </w:div>
      </w:divsChild>
    </w:div>
    <w:div w:id="180053169">
      <w:bodyDiv w:val="1"/>
      <w:marLeft w:val="0"/>
      <w:marRight w:val="0"/>
      <w:marTop w:val="0"/>
      <w:marBottom w:val="0"/>
      <w:divBdr>
        <w:top w:val="none" w:sz="0" w:space="0" w:color="auto"/>
        <w:left w:val="none" w:sz="0" w:space="0" w:color="auto"/>
        <w:bottom w:val="none" w:sz="0" w:space="0" w:color="auto"/>
        <w:right w:val="none" w:sz="0" w:space="0" w:color="auto"/>
      </w:divBdr>
      <w:divsChild>
        <w:div w:id="1358853709">
          <w:marLeft w:val="0"/>
          <w:marRight w:val="0"/>
          <w:marTop w:val="0"/>
          <w:marBottom w:val="0"/>
          <w:divBdr>
            <w:top w:val="none" w:sz="0" w:space="0" w:color="auto"/>
            <w:left w:val="none" w:sz="0" w:space="0" w:color="auto"/>
            <w:bottom w:val="none" w:sz="0" w:space="0" w:color="auto"/>
            <w:right w:val="none" w:sz="0" w:space="0" w:color="auto"/>
          </w:divBdr>
        </w:div>
        <w:div w:id="54013798">
          <w:marLeft w:val="0"/>
          <w:marRight w:val="0"/>
          <w:marTop w:val="0"/>
          <w:marBottom w:val="0"/>
          <w:divBdr>
            <w:top w:val="none" w:sz="0" w:space="0" w:color="auto"/>
            <w:left w:val="none" w:sz="0" w:space="0" w:color="auto"/>
            <w:bottom w:val="none" w:sz="0" w:space="0" w:color="auto"/>
            <w:right w:val="none" w:sz="0" w:space="0" w:color="auto"/>
          </w:divBdr>
        </w:div>
        <w:div w:id="1636834247">
          <w:marLeft w:val="0"/>
          <w:marRight w:val="0"/>
          <w:marTop w:val="0"/>
          <w:marBottom w:val="0"/>
          <w:divBdr>
            <w:top w:val="none" w:sz="0" w:space="0" w:color="auto"/>
            <w:left w:val="none" w:sz="0" w:space="0" w:color="auto"/>
            <w:bottom w:val="none" w:sz="0" w:space="0" w:color="auto"/>
            <w:right w:val="none" w:sz="0" w:space="0" w:color="auto"/>
          </w:divBdr>
        </w:div>
        <w:div w:id="889267803">
          <w:marLeft w:val="0"/>
          <w:marRight w:val="0"/>
          <w:marTop w:val="0"/>
          <w:marBottom w:val="0"/>
          <w:divBdr>
            <w:top w:val="none" w:sz="0" w:space="0" w:color="auto"/>
            <w:left w:val="none" w:sz="0" w:space="0" w:color="auto"/>
            <w:bottom w:val="none" w:sz="0" w:space="0" w:color="auto"/>
            <w:right w:val="none" w:sz="0" w:space="0" w:color="auto"/>
          </w:divBdr>
        </w:div>
        <w:div w:id="1958682102">
          <w:marLeft w:val="0"/>
          <w:marRight w:val="0"/>
          <w:marTop w:val="0"/>
          <w:marBottom w:val="0"/>
          <w:divBdr>
            <w:top w:val="none" w:sz="0" w:space="0" w:color="auto"/>
            <w:left w:val="none" w:sz="0" w:space="0" w:color="auto"/>
            <w:bottom w:val="none" w:sz="0" w:space="0" w:color="auto"/>
            <w:right w:val="none" w:sz="0" w:space="0" w:color="auto"/>
          </w:divBdr>
        </w:div>
        <w:div w:id="2128037862">
          <w:marLeft w:val="0"/>
          <w:marRight w:val="0"/>
          <w:marTop w:val="0"/>
          <w:marBottom w:val="0"/>
          <w:divBdr>
            <w:top w:val="none" w:sz="0" w:space="0" w:color="auto"/>
            <w:left w:val="none" w:sz="0" w:space="0" w:color="auto"/>
            <w:bottom w:val="none" w:sz="0" w:space="0" w:color="auto"/>
            <w:right w:val="none" w:sz="0" w:space="0" w:color="auto"/>
          </w:divBdr>
        </w:div>
        <w:div w:id="1677728954">
          <w:marLeft w:val="0"/>
          <w:marRight w:val="0"/>
          <w:marTop w:val="0"/>
          <w:marBottom w:val="0"/>
          <w:divBdr>
            <w:top w:val="none" w:sz="0" w:space="0" w:color="auto"/>
            <w:left w:val="none" w:sz="0" w:space="0" w:color="auto"/>
            <w:bottom w:val="none" w:sz="0" w:space="0" w:color="auto"/>
            <w:right w:val="none" w:sz="0" w:space="0" w:color="auto"/>
          </w:divBdr>
        </w:div>
        <w:div w:id="714548253">
          <w:marLeft w:val="0"/>
          <w:marRight w:val="0"/>
          <w:marTop w:val="0"/>
          <w:marBottom w:val="0"/>
          <w:divBdr>
            <w:top w:val="none" w:sz="0" w:space="0" w:color="auto"/>
            <w:left w:val="none" w:sz="0" w:space="0" w:color="auto"/>
            <w:bottom w:val="none" w:sz="0" w:space="0" w:color="auto"/>
            <w:right w:val="none" w:sz="0" w:space="0" w:color="auto"/>
          </w:divBdr>
        </w:div>
        <w:div w:id="148257294">
          <w:marLeft w:val="0"/>
          <w:marRight w:val="0"/>
          <w:marTop w:val="0"/>
          <w:marBottom w:val="0"/>
          <w:divBdr>
            <w:top w:val="none" w:sz="0" w:space="0" w:color="auto"/>
            <w:left w:val="none" w:sz="0" w:space="0" w:color="auto"/>
            <w:bottom w:val="none" w:sz="0" w:space="0" w:color="auto"/>
            <w:right w:val="none" w:sz="0" w:space="0" w:color="auto"/>
          </w:divBdr>
        </w:div>
        <w:div w:id="1252547228">
          <w:marLeft w:val="0"/>
          <w:marRight w:val="0"/>
          <w:marTop w:val="0"/>
          <w:marBottom w:val="0"/>
          <w:divBdr>
            <w:top w:val="none" w:sz="0" w:space="0" w:color="auto"/>
            <w:left w:val="none" w:sz="0" w:space="0" w:color="auto"/>
            <w:bottom w:val="none" w:sz="0" w:space="0" w:color="auto"/>
            <w:right w:val="none" w:sz="0" w:space="0" w:color="auto"/>
          </w:divBdr>
        </w:div>
        <w:div w:id="1219439616">
          <w:marLeft w:val="0"/>
          <w:marRight w:val="0"/>
          <w:marTop w:val="0"/>
          <w:marBottom w:val="0"/>
          <w:divBdr>
            <w:top w:val="none" w:sz="0" w:space="0" w:color="auto"/>
            <w:left w:val="none" w:sz="0" w:space="0" w:color="auto"/>
            <w:bottom w:val="none" w:sz="0" w:space="0" w:color="auto"/>
            <w:right w:val="none" w:sz="0" w:space="0" w:color="auto"/>
          </w:divBdr>
        </w:div>
        <w:div w:id="169032298">
          <w:marLeft w:val="0"/>
          <w:marRight w:val="0"/>
          <w:marTop w:val="0"/>
          <w:marBottom w:val="0"/>
          <w:divBdr>
            <w:top w:val="none" w:sz="0" w:space="0" w:color="auto"/>
            <w:left w:val="none" w:sz="0" w:space="0" w:color="auto"/>
            <w:bottom w:val="none" w:sz="0" w:space="0" w:color="auto"/>
            <w:right w:val="none" w:sz="0" w:space="0" w:color="auto"/>
          </w:divBdr>
        </w:div>
        <w:div w:id="2073115707">
          <w:marLeft w:val="0"/>
          <w:marRight w:val="0"/>
          <w:marTop w:val="0"/>
          <w:marBottom w:val="0"/>
          <w:divBdr>
            <w:top w:val="none" w:sz="0" w:space="0" w:color="auto"/>
            <w:left w:val="none" w:sz="0" w:space="0" w:color="auto"/>
            <w:bottom w:val="none" w:sz="0" w:space="0" w:color="auto"/>
            <w:right w:val="none" w:sz="0" w:space="0" w:color="auto"/>
          </w:divBdr>
        </w:div>
        <w:div w:id="1215459419">
          <w:marLeft w:val="0"/>
          <w:marRight w:val="0"/>
          <w:marTop w:val="0"/>
          <w:marBottom w:val="0"/>
          <w:divBdr>
            <w:top w:val="none" w:sz="0" w:space="0" w:color="auto"/>
            <w:left w:val="none" w:sz="0" w:space="0" w:color="auto"/>
            <w:bottom w:val="none" w:sz="0" w:space="0" w:color="auto"/>
            <w:right w:val="none" w:sz="0" w:space="0" w:color="auto"/>
          </w:divBdr>
        </w:div>
        <w:div w:id="2008095352">
          <w:marLeft w:val="0"/>
          <w:marRight w:val="0"/>
          <w:marTop w:val="0"/>
          <w:marBottom w:val="0"/>
          <w:divBdr>
            <w:top w:val="none" w:sz="0" w:space="0" w:color="auto"/>
            <w:left w:val="none" w:sz="0" w:space="0" w:color="auto"/>
            <w:bottom w:val="none" w:sz="0" w:space="0" w:color="auto"/>
            <w:right w:val="none" w:sz="0" w:space="0" w:color="auto"/>
          </w:divBdr>
        </w:div>
        <w:div w:id="2100638383">
          <w:marLeft w:val="0"/>
          <w:marRight w:val="0"/>
          <w:marTop w:val="0"/>
          <w:marBottom w:val="0"/>
          <w:divBdr>
            <w:top w:val="none" w:sz="0" w:space="0" w:color="auto"/>
            <w:left w:val="none" w:sz="0" w:space="0" w:color="auto"/>
            <w:bottom w:val="none" w:sz="0" w:space="0" w:color="auto"/>
            <w:right w:val="none" w:sz="0" w:space="0" w:color="auto"/>
          </w:divBdr>
        </w:div>
      </w:divsChild>
    </w:div>
    <w:div w:id="338583889">
      <w:bodyDiv w:val="1"/>
      <w:marLeft w:val="0"/>
      <w:marRight w:val="0"/>
      <w:marTop w:val="0"/>
      <w:marBottom w:val="0"/>
      <w:divBdr>
        <w:top w:val="none" w:sz="0" w:space="0" w:color="auto"/>
        <w:left w:val="none" w:sz="0" w:space="0" w:color="auto"/>
        <w:bottom w:val="none" w:sz="0" w:space="0" w:color="auto"/>
        <w:right w:val="none" w:sz="0" w:space="0" w:color="auto"/>
      </w:divBdr>
      <w:divsChild>
        <w:div w:id="790171956">
          <w:marLeft w:val="0"/>
          <w:marRight w:val="0"/>
          <w:marTop w:val="0"/>
          <w:marBottom w:val="0"/>
          <w:divBdr>
            <w:top w:val="none" w:sz="0" w:space="0" w:color="auto"/>
            <w:left w:val="none" w:sz="0" w:space="0" w:color="auto"/>
            <w:bottom w:val="none" w:sz="0" w:space="0" w:color="auto"/>
            <w:right w:val="none" w:sz="0" w:space="0" w:color="auto"/>
          </w:divBdr>
        </w:div>
        <w:div w:id="2058695342">
          <w:marLeft w:val="0"/>
          <w:marRight w:val="0"/>
          <w:marTop w:val="0"/>
          <w:marBottom w:val="0"/>
          <w:divBdr>
            <w:top w:val="none" w:sz="0" w:space="0" w:color="auto"/>
            <w:left w:val="none" w:sz="0" w:space="0" w:color="auto"/>
            <w:bottom w:val="none" w:sz="0" w:space="0" w:color="auto"/>
            <w:right w:val="none" w:sz="0" w:space="0" w:color="auto"/>
          </w:divBdr>
        </w:div>
        <w:div w:id="1631201564">
          <w:marLeft w:val="0"/>
          <w:marRight w:val="0"/>
          <w:marTop w:val="0"/>
          <w:marBottom w:val="0"/>
          <w:divBdr>
            <w:top w:val="none" w:sz="0" w:space="0" w:color="auto"/>
            <w:left w:val="none" w:sz="0" w:space="0" w:color="auto"/>
            <w:bottom w:val="none" w:sz="0" w:space="0" w:color="auto"/>
            <w:right w:val="none" w:sz="0" w:space="0" w:color="auto"/>
          </w:divBdr>
        </w:div>
        <w:div w:id="851843271">
          <w:marLeft w:val="0"/>
          <w:marRight w:val="0"/>
          <w:marTop w:val="0"/>
          <w:marBottom w:val="0"/>
          <w:divBdr>
            <w:top w:val="none" w:sz="0" w:space="0" w:color="auto"/>
            <w:left w:val="none" w:sz="0" w:space="0" w:color="auto"/>
            <w:bottom w:val="none" w:sz="0" w:space="0" w:color="auto"/>
            <w:right w:val="none" w:sz="0" w:space="0" w:color="auto"/>
          </w:divBdr>
        </w:div>
        <w:div w:id="116224073">
          <w:marLeft w:val="0"/>
          <w:marRight w:val="0"/>
          <w:marTop w:val="0"/>
          <w:marBottom w:val="0"/>
          <w:divBdr>
            <w:top w:val="none" w:sz="0" w:space="0" w:color="auto"/>
            <w:left w:val="none" w:sz="0" w:space="0" w:color="auto"/>
            <w:bottom w:val="none" w:sz="0" w:space="0" w:color="auto"/>
            <w:right w:val="none" w:sz="0" w:space="0" w:color="auto"/>
          </w:divBdr>
        </w:div>
        <w:div w:id="1551260057">
          <w:marLeft w:val="0"/>
          <w:marRight w:val="0"/>
          <w:marTop w:val="0"/>
          <w:marBottom w:val="0"/>
          <w:divBdr>
            <w:top w:val="none" w:sz="0" w:space="0" w:color="auto"/>
            <w:left w:val="none" w:sz="0" w:space="0" w:color="auto"/>
            <w:bottom w:val="none" w:sz="0" w:space="0" w:color="auto"/>
            <w:right w:val="none" w:sz="0" w:space="0" w:color="auto"/>
          </w:divBdr>
        </w:div>
        <w:div w:id="1813673192">
          <w:marLeft w:val="0"/>
          <w:marRight w:val="0"/>
          <w:marTop w:val="0"/>
          <w:marBottom w:val="0"/>
          <w:divBdr>
            <w:top w:val="none" w:sz="0" w:space="0" w:color="auto"/>
            <w:left w:val="none" w:sz="0" w:space="0" w:color="auto"/>
            <w:bottom w:val="none" w:sz="0" w:space="0" w:color="auto"/>
            <w:right w:val="none" w:sz="0" w:space="0" w:color="auto"/>
          </w:divBdr>
        </w:div>
        <w:div w:id="289671075">
          <w:marLeft w:val="0"/>
          <w:marRight w:val="0"/>
          <w:marTop w:val="0"/>
          <w:marBottom w:val="0"/>
          <w:divBdr>
            <w:top w:val="none" w:sz="0" w:space="0" w:color="auto"/>
            <w:left w:val="none" w:sz="0" w:space="0" w:color="auto"/>
            <w:bottom w:val="none" w:sz="0" w:space="0" w:color="auto"/>
            <w:right w:val="none" w:sz="0" w:space="0" w:color="auto"/>
          </w:divBdr>
        </w:div>
        <w:div w:id="2031949934">
          <w:marLeft w:val="0"/>
          <w:marRight w:val="0"/>
          <w:marTop w:val="0"/>
          <w:marBottom w:val="0"/>
          <w:divBdr>
            <w:top w:val="none" w:sz="0" w:space="0" w:color="auto"/>
            <w:left w:val="none" w:sz="0" w:space="0" w:color="auto"/>
            <w:bottom w:val="none" w:sz="0" w:space="0" w:color="auto"/>
            <w:right w:val="none" w:sz="0" w:space="0" w:color="auto"/>
          </w:divBdr>
        </w:div>
        <w:div w:id="1405368965">
          <w:marLeft w:val="0"/>
          <w:marRight w:val="0"/>
          <w:marTop w:val="0"/>
          <w:marBottom w:val="0"/>
          <w:divBdr>
            <w:top w:val="none" w:sz="0" w:space="0" w:color="auto"/>
            <w:left w:val="none" w:sz="0" w:space="0" w:color="auto"/>
            <w:bottom w:val="none" w:sz="0" w:space="0" w:color="auto"/>
            <w:right w:val="none" w:sz="0" w:space="0" w:color="auto"/>
          </w:divBdr>
        </w:div>
        <w:div w:id="259532742">
          <w:marLeft w:val="0"/>
          <w:marRight w:val="0"/>
          <w:marTop w:val="0"/>
          <w:marBottom w:val="0"/>
          <w:divBdr>
            <w:top w:val="none" w:sz="0" w:space="0" w:color="auto"/>
            <w:left w:val="none" w:sz="0" w:space="0" w:color="auto"/>
            <w:bottom w:val="none" w:sz="0" w:space="0" w:color="auto"/>
            <w:right w:val="none" w:sz="0" w:space="0" w:color="auto"/>
          </w:divBdr>
        </w:div>
        <w:div w:id="2001696124">
          <w:marLeft w:val="0"/>
          <w:marRight w:val="0"/>
          <w:marTop w:val="0"/>
          <w:marBottom w:val="0"/>
          <w:divBdr>
            <w:top w:val="none" w:sz="0" w:space="0" w:color="auto"/>
            <w:left w:val="none" w:sz="0" w:space="0" w:color="auto"/>
            <w:bottom w:val="none" w:sz="0" w:space="0" w:color="auto"/>
            <w:right w:val="none" w:sz="0" w:space="0" w:color="auto"/>
          </w:divBdr>
        </w:div>
        <w:div w:id="1037894687">
          <w:marLeft w:val="0"/>
          <w:marRight w:val="0"/>
          <w:marTop w:val="0"/>
          <w:marBottom w:val="0"/>
          <w:divBdr>
            <w:top w:val="none" w:sz="0" w:space="0" w:color="auto"/>
            <w:left w:val="none" w:sz="0" w:space="0" w:color="auto"/>
            <w:bottom w:val="none" w:sz="0" w:space="0" w:color="auto"/>
            <w:right w:val="none" w:sz="0" w:space="0" w:color="auto"/>
          </w:divBdr>
        </w:div>
        <w:div w:id="581913666">
          <w:marLeft w:val="0"/>
          <w:marRight w:val="0"/>
          <w:marTop w:val="0"/>
          <w:marBottom w:val="0"/>
          <w:divBdr>
            <w:top w:val="none" w:sz="0" w:space="0" w:color="auto"/>
            <w:left w:val="none" w:sz="0" w:space="0" w:color="auto"/>
            <w:bottom w:val="none" w:sz="0" w:space="0" w:color="auto"/>
            <w:right w:val="none" w:sz="0" w:space="0" w:color="auto"/>
          </w:divBdr>
        </w:div>
      </w:divsChild>
    </w:div>
    <w:div w:id="385955157">
      <w:bodyDiv w:val="1"/>
      <w:marLeft w:val="0"/>
      <w:marRight w:val="0"/>
      <w:marTop w:val="0"/>
      <w:marBottom w:val="0"/>
      <w:divBdr>
        <w:top w:val="none" w:sz="0" w:space="0" w:color="auto"/>
        <w:left w:val="none" w:sz="0" w:space="0" w:color="auto"/>
        <w:bottom w:val="none" w:sz="0" w:space="0" w:color="auto"/>
        <w:right w:val="none" w:sz="0" w:space="0" w:color="auto"/>
      </w:divBdr>
      <w:divsChild>
        <w:div w:id="218441278">
          <w:marLeft w:val="0"/>
          <w:marRight w:val="0"/>
          <w:marTop w:val="0"/>
          <w:marBottom w:val="0"/>
          <w:divBdr>
            <w:top w:val="none" w:sz="0" w:space="0" w:color="auto"/>
            <w:left w:val="none" w:sz="0" w:space="0" w:color="auto"/>
            <w:bottom w:val="none" w:sz="0" w:space="0" w:color="auto"/>
            <w:right w:val="none" w:sz="0" w:space="0" w:color="auto"/>
          </w:divBdr>
        </w:div>
        <w:div w:id="983851205">
          <w:marLeft w:val="0"/>
          <w:marRight w:val="0"/>
          <w:marTop w:val="0"/>
          <w:marBottom w:val="0"/>
          <w:divBdr>
            <w:top w:val="none" w:sz="0" w:space="0" w:color="auto"/>
            <w:left w:val="none" w:sz="0" w:space="0" w:color="auto"/>
            <w:bottom w:val="none" w:sz="0" w:space="0" w:color="auto"/>
            <w:right w:val="none" w:sz="0" w:space="0" w:color="auto"/>
          </w:divBdr>
        </w:div>
        <w:div w:id="390884351">
          <w:marLeft w:val="0"/>
          <w:marRight w:val="0"/>
          <w:marTop w:val="0"/>
          <w:marBottom w:val="0"/>
          <w:divBdr>
            <w:top w:val="none" w:sz="0" w:space="0" w:color="auto"/>
            <w:left w:val="none" w:sz="0" w:space="0" w:color="auto"/>
            <w:bottom w:val="none" w:sz="0" w:space="0" w:color="auto"/>
            <w:right w:val="none" w:sz="0" w:space="0" w:color="auto"/>
          </w:divBdr>
        </w:div>
        <w:div w:id="919213833">
          <w:marLeft w:val="0"/>
          <w:marRight w:val="0"/>
          <w:marTop w:val="0"/>
          <w:marBottom w:val="0"/>
          <w:divBdr>
            <w:top w:val="none" w:sz="0" w:space="0" w:color="auto"/>
            <w:left w:val="none" w:sz="0" w:space="0" w:color="auto"/>
            <w:bottom w:val="none" w:sz="0" w:space="0" w:color="auto"/>
            <w:right w:val="none" w:sz="0" w:space="0" w:color="auto"/>
          </w:divBdr>
        </w:div>
        <w:div w:id="1170876913">
          <w:marLeft w:val="0"/>
          <w:marRight w:val="0"/>
          <w:marTop w:val="0"/>
          <w:marBottom w:val="0"/>
          <w:divBdr>
            <w:top w:val="none" w:sz="0" w:space="0" w:color="auto"/>
            <w:left w:val="none" w:sz="0" w:space="0" w:color="auto"/>
            <w:bottom w:val="none" w:sz="0" w:space="0" w:color="auto"/>
            <w:right w:val="none" w:sz="0" w:space="0" w:color="auto"/>
          </w:divBdr>
        </w:div>
        <w:div w:id="415564319">
          <w:marLeft w:val="0"/>
          <w:marRight w:val="0"/>
          <w:marTop w:val="0"/>
          <w:marBottom w:val="0"/>
          <w:divBdr>
            <w:top w:val="none" w:sz="0" w:space="0" w:color="auto"/>
            <w:left w:val="none" w:sz="0" w:space="0" w:color="auto"/>
            <w:bottom w:val="none" w:sz="0" w:space="0" w:color="auto"/>
            <w:right w:val="none" w:sz="0" w:space="0" w:color="auto"/>
          </w:divBdr>
        </w:div>
        <w:div w:id="2004891136">
          <w:marLeft w:val="0"/>
          <w:marRight w:val="0"/>
          <w:marTop w:val="0"/>
          <w:marBottom w:val="0"/>
          <w:divBdr>
            <w:top w:val="none" w:sz="0" w:space="0" w:color="auto"/>
            <w:left w:val="none" w:sz="0" w:space="0" w:color="auto"/>
            <w:bottom w:val="none" w:sz="0" w:space="0" w:color="auto"/>
            <w:right w:val="none" w:sz="0" w:space="0" w:color="auto"/>
          </w:divBdr>
        </w:div>
        <w:div w:id="944078439">
          <w:marLeft w:val="0"/>
          <w:marRight w:val="0"/>
          <w:marTop w:val="0"/>
          <w:marBottom w:val="0"/>
          <w:divBdr>
            <w:top w:val="none" w:sz="0" w:space="0" w:color="auto"/>
            <w:left w:val="none" w:sz="0" w:space="0" w:color="auto"/>
            <w:bottom w:val="none" w:sz="0" w:space="0" w:color="auto"/>
            <w:right w:val="none" w:sz="0" w:space="0" w:color="auto"/>
          </w:divBdr>
        </w:div>
        <w:div w:id="1806586606">
          <w:marLeft w:val="0"/>
          <w:marRight w:val="0"/>
          <w:marTop w:val="0"/>
          <w:marBottom w:val="0"/>
          <w:divBdr>
            <w:top w:val="none" w:sz="0" w:space="0" w:color="auto"/>
            <w:left w:val="none" w:sz="0" w:space="0" w:color="auto"/>
            <w:bottom w:val="none" w:sz="0" w:space="0" w:color="auto"/>
            <w:right w:val="none" w:sz="0" w:space="0" w:color="auto"/>
          </w:divBdr>
        </w:div>
      </w:divsChild>
    </w:div>
    <w:div w:id="554656719">
      <w:bodyDiv w:val="1"/>
      <w:marLeft w:val="0"/>
      <w:marRight w:val="0"/>
      <w:marTop w:val="0"/>
      <w:marBottom w:val="0"/>
      <w:divBdr>
        <w:top w:val="none" w:sz="0" w:space="0" w:color="auto"/>
        <w:left w:val="none" w:sz="0" w:space="0" w:color="auto"/>
        <w:bottom w:val="none" w:sz="0" w:space="0" w:color="auto"/>
        <w:right w:val="none" w:sz="0" w:space="0" w:color="auto"/>
      </w:divBdr>
      <w:divsChild>
        <w:div w:id="665207140">
          <w:marLeft w:val="0"/>
          <w:marRight w:val="0"/>
          <w:marTop w:val="0"/>
          <w:marBottom w:val="0"/>
          <w:divBdr>
            <w:top w:val="none" w:sz="0" w:space="0" w:color="auto"/>
            <w:left w:val="none" w:sz="0" w:space="0" w:color="auto"/>
            <w:bottom w:val="none" w:sz="0" w:space="0" w:color="auto"/>
            <w:right w:val="none" w:sz="0" w:space="0" w:color="auto"/>
          </w:divBdr>
        </w:div>
        <w:div w:id="650141252">
          <w:marLeft w:val="0"/>
          <w:marRight w:val="0"/>
          <w:marTop w:val="0"/>
          <w:marBottom w:val="0"/>
          <w:divBdr>
            <w:top w:val="none" w:sz="0" w:space="0" w:color="auto"/>
            <w:left w:val="none" w:sz="0" w:space="0" w:color="auto"/>
            <w:bottom w:val="none" w:sz="0" w:space="0" w:color="auto"/>
            <w:right w:val="none" w:sz="0" w:space="0" w:color="auto"/>
          </w:divBdr>
        </w:div>
        <w:div w:id="2053260335">
          <w:marLeft w:val="0"/>
          <w:marRight w:val="0"/>
          <w:marTop w:val="0"/>
          <w:marBottom w:val="0"/>
          <w:divBdr>
            <w:top w:val="none" w:sz="0" w:space="0" w:color="auto"/>
            <w:left w:val="none" w:sz="0" w:space="0" w:color="auto"/>
            <w:bottom w:val="none" w:sz="0" w:space="0" w:color="auto"/>
            <w:right w:val="none" w:sz="0" w:space="0" w:color="auto"/>
          </w:divBdr>
        </w:div>
        <w:div w:id="1261453007">
          <w:marLeft w:val="0"/>
          <w:marRight w:val="0"/>
          <w:marTop w:val="0"/>
          <w:marBottom w:val="0"/>
          <w:divBdr>
            <w:top w:val="none" w:sz="0" w:space="0" w:color="auto"/>
            <w:left w:val="none" w:sz="0" w:space="0" w:color="auto"/>
            <w:bottom w:val="none" w:sz="0" w:space="0" w:color="auto"/>
            <w:right w:val="none" w:sz="0" w:space="0" w:color="auto"/>
          </w:divBdr>
        </w:div>
        <w:div w:id="326371560">
          <w:marLeft w:val="0"/>
          <w:marRight w:val="0"/>
          <w:marTop w:val="0"/>
          <w:marBottom w:val="0"/>
          <w:divBdr>
            <w:top w:val="none" w:sz="0" w:space="0" w:color="auto"/>
            <w:left w:val="none" w:sz="0" w:space="0" w:color="auto"/>
            <w:bottom w:val="none" w:sz="0" w:space="0" w:color="auto"/>
            <w:right w:val="none" w:sz="0" w:space="0" w:color="auto"/>
          </w:divBdr>
        </w:div>
        <w:div w:id="682244379">
          <w:marLeft w:val="0"/>
          <w:marRight w:val="0"/>
          <w:marTop w:val="0"/>
          <w:marBottom w:val="0"/>
          <w:divBdr>
            <w:top w:val="none" w:sz="0" w:space="0" w:color="auto"/>
            <w:left w:val="none" w:sz="0" w:space="0" w:color="auto"/>
            <w:bottom w:val="none" w:sz="0" w:space="0" w:color="auto"/>
            <w:right w:val="none" w:sz="0" w:space="0" w:color="auto"/>
          </w:divBdr>
        </w:div>
        <w:div w:id="1302347474">
          <w:marLeft w:val="0"/>
          <w:marRight w:val="0"/>
          <w:marTop w:val="0"/>
          <w:marBottom w:val="0"/>
          <w:divBdr>
            <w:top w:val="none" w:sz="0" w:space="0" w:color="auto"/>
            <w:left w:val="none" w:sz="0" w:space="0" w:color="auto"/>
            <w:bottom w:val="none" w:sz="0" w:space="0" w:color="auto"/>
            <w:right w:val="none" w:sz="0" w:space="0" w:color="auto"/>
          </w:divBdr>
        </w:div>
      </w:divsChild>
    </w:div>
    <w:div w:id="567766467">
      <w:bodyDiv w:val="1"/>
      <w:marLeft w:val="0"/>
      <w:marRight w:val="0"/>
      <w:marTop w:val="0"/>
      <w:marBottom w:val="0"/>
      <w:divBdr>
        <w:top w:val="none" w:sz="0" w:space="0" w:color="auto"/>
        <w:left w:val="none" w:sz="0" w:space="0" w:color="auto"/>
        <w:bottom w:val="none" w:sz="0" w:space="0" w:color="auto"/>
        <w:right w:val="none" w:sz="0" w:space="0" w:color="auto"/>
      </w:divBdr>
    </w:div>
    <w:div w:id="660281507">
      <w:bodyDiv w:val="1"/>
      <w:marLeft w:val="0"/>
      <w:marRight w:val="0"/>
      <w:marTop w:val="0"/>
      <w:marBottom w:val="0"/>
      <w:divBdr>
        <w:top w:val="none" w:sz="0" w:space="0" w:color="auto"/>
        <w:left w:val="none" w:sz="0" w:space="0" w:color="auto"/>
        <w:bottom w:val="none" w:sz="0" w:space="0" w:color="auto"/>
        <w:right w:val="none" w:sz="0" w:space="0" w:color="auto"/>
      </w:divBdr>
      <w:divsChild>
        <w:div w:id="1149134934">
          <w:marLeft w:val="0"/>
          <w:marRight w:val="0"/>
          <w:marTop w:val="0"/>
          <w:marBottom w:val="0"/>
          <w:divBdr>
            <w:top w:val="none" w:sz="0" w:space="0" w:color="auto"/>
            <w:left w:val="none" w:sz="0" w:space="0" w:color="auto"/>
            <w:bottom w:val="none" w:sz="0" w:space="0" w:color="auto"/>
            <w:right w:val="none" w:sz="0" w:space="0" w:color="auto"/>
          </w:divBdr>
        </w:div>
        <w:div w:id="1408504108">
          <w:marLeft w:val="0"/>
          <w:marRight w:val="0"/>
          <w:marTop w:val="0"/>
          <w:marBottom w:val="0"/>
          <w:divBdr>
            <w:top w:val="none" w:sz="0" w:space="0" w:color="auto"/>
            <w:left w:val="none" w:sz="0" w:space="0" w:color="auto"/>
            <w:bottom w:val="none" w:sz="0" w:space="0" w:color="auto"/>
            <w:right w:val="none" w:sz="0" w:space="0" w:color="auto"/>
          </w:divBdr>
        </w:div>
        <w:div w:id="1206524338">
          <w:marLeft w:val="0"/>
          <w:marRight w:val="0"/>
          <w:marTop w:val="0"/>
          <w:marBottom w:val="0"/>
          <w:divBdr>
            <w:top w:val="none" w:sz="0" w:space="0" w:color="auto"/>
            <w:left w:val="none" w:sz="0" w:space="0" w:color="auto"/>
            <w:bottom w:val="none" w:sz="0" w:space="0" w:color="auto"/>
            <w:right w:val="none" w:sz="0" w:space="0" w:color="auto"/>
          </w:divBdr>
        </w:div>
        <w:div w:id="1684549543">
          <w:marLeft w:val="0"/>
          <w:marRight w:val="0"/>
          <w:marTop w:val="0"/>
          <w:marBottom w:val="0"/>
          <w:divBdr>
            <w:top w:val="none" w:sz="0" w:space="0" w:color="auto"/>
            <w:left w:val="none" w:sz="0" w:space="0" w:color="auto"/>
            <w:bottom w:val="none" w:sz="0" w:space="0" w:color="auto"/>
            <w:right w:val="none" w:sz="0" w:space="0" w:color="auto"/>
          </w:divBdr>
        </w:div>
        <w:div w:id="933709744">
          <w:marLeft w:val="0"/>
          <w:marRight w:val="0"/>
          <w:marTop w:val="0"/>
          <w:marBottom w:val="0"/>
          <w:divBdr>
            <w:top w:val="none" w:sz="0" w:space="0" w:color="auto"/>
            <w:left w:val="none" w:sz="0" w:space="0" w:color="auto"/>
            <w:bottom w:val="none" w:sz="0" w:space="0" w:color="auto"/>
            <w:right w:val="none" w:sz="0" w:space="0" w:color="auto"/>
          </w:divBdr>
        </w:div>
        <w:div w:id="1227034518">
          <w:marLeft w:val="0"/>
          <w:marRight w:val="0"/>
          <w:marTop w:val="0"/>
          <w:marBottom w:val="0"/>
          <w:divBdr>
            <w:top w:val="none" w:sz="0" w:space="0" w:color="auto"/>
            <w:left w:val="none" w:sz="0" w:space="0" w:color="auto"/>
            <w:bottom w:val="none" w:sz="0" w:space="0" w:color="auto"/>
            <w:right w:val="none" w:sz="0" w:space="0" w:color="auto"/>
          </w:divBdr>
        </w:div>
        <w:div w:id="2058579937">
          <w:marLeft w:val="0"/>
          <w:marRight w:val="0"/>
          <w:marTop w:val="0"/>
          <w:marBottom w:val="0"/>
          <w:divBdr>
            <w:top w:val="none" w:sz="0" w:space="0" w:color="auto"/>
            <w:left w:val="none" w:sz="0" w:space="0" w:color="auto"/>
            <w:bottom w:val="none" w:sz="0" w:space="0" w:color="auto"/>
            <w:right w:val="none" w:sz="0" w:space="0" w:color="auto"/>
          </w:divBdr>
        </w:div>
        <w:div w:id="965161041">
          <w:marLeft w:val="0"/>
          <w:marRight w:val="0"/>
          <w:marTop w:val="0"/>
          <w:marBottom w:val="0"/>
          <w:divBdr>
            <w:top w:val="none" w:sz="0" w:space="0" w:color="auto"/>
            <w:left w:val="none" w:sz="0" w:space="0" w:color="auto"/>
            <w:bottom w:val="none" w:sz="0" w:space="0" w:color="auto"/>
            <w:right w:val="none" w:sz="0" w:space="0" w:color="auto"/>
          </w:divBdr>
        </w:div>
        <w:div w:id="930426828">
          <w:marLeft w:val="0"/>
          <w:marRight w:val="0"/>
          <w:marTop w:val="0"/>
          <w:marBottom w:val="0"/>
          <w:divBdr>
            <w:top w:val="none" w:sz="0" w:space="0" w:color="auto"/>
            <w:left w:val="none" w:sz="0" w:space="0" w:color="auto"/>
            <w:bottom w:val="none" w:sz="0" w:space="0" w:color="auto"/>
            <w:right w:val="none" w:sz="0" w:space="0" w:color="auto"/>
          </w:divBdr>
        </w:div>
        <w:div w:id="850486595">
          <w:marLeft w:val="0"/>
          <w:marRight w:val="0"/>
          <w:marTop w:val="0"/>
          <w:marBottom w:val="0"/>
          <w:divBdr>
            <w:top w:val="none" w:sz="0" w:space="0" w:color="auto"/>
            <w:left w:val="none" w:sz="0" w:space="0" w:color="auto"/>
            <w:bottom w:val="none" w:sz="0" w:space="0" w:color="auto"/>
            <w:right w:val="none" w:sz="0" w:space="0" w:color="auto"/>
          </w:divBdr>
        </w:div>
        <w:div w:id="1644966839">
          <w:marLeft w:val="0"/>
          <w:marRight w:val="0"/>
          <w:marTop w:val="0"/>
          <w:marBottom w:val="0"/>
          <w:divBdr>
            <w:top w:val="none" w:sz="0" w:space="0" w:color="auto"/>
            <w:left w:val="none" w:sz="0" w:space="0" w:color="auto"/>
            <w:bottom w:val="none" w:sz="0" w:space="0" w:color="auto"/>
            <w:right w:val="none" w:sz="0" w:space="0" w:color="auto"/>
          </w:divBdr>
        </w:div>
        <w:div w:id="471950467">
          <w:marLeft w:val="0"/>
          <w:marRight w:val="0"/>
          <w:marTop w:val="0"/>
          <w:marBottom w:val="0"/>
          <w:divBdr>
            <w:top w:val="none" w:sz="0" w:space="0" w:color="auto"/>
            <w:left w:val="none" w:sz="0" w:space="0" w:color="auto"/>
            <w:bottom w:val="none" w:sz="0" w:space="0" w:color="auto"/>
            <w:right w:val="none" w:sz="0" w:space="0" w:color="auto"/>
          </w:divBdr>
        </w:div>
      </w:divsChild>
    </w:div>
    <w:div w:id="699546692">
      <w:bodyDiv w:val="1"/>
      <w:marLeft w:val="0"/>
      <w:marRight w:val="0"/>
      <w:marTop w:val="0"/>
      <w:marBottom w:val="0"/>
      <w:divBdr>
        <w:top w:val="none" w:sz="0" w:space="0" w:color="auto"/>
        <w:left w:val="none" w:sz="0" w:space="0" w:color="auto"/>
        <w:bottom w:val="none" w:sz="0" w:space="0" w:color="auto"/>
        <w:right w:val="none" w:sz="0" w:space="0" w:color="auto"/>
      </w:divBdr>
      <w:divsChild>
        <w:div w:id="719324951">
          <w:marLeft w:val="0"/>
          <w:marRight w:val="0"/>
          <w:marTop w:val="0"/>
          <w:marBottom w:val="0"/>
          <w:divBdr>
            <w:top w:val="none" w:sz="0" w:space="0" w:color="auto"/>
            <w:left w:val="none" w:sz="0" w:space="0" w:color="auto"/>
            <w:bottom w:val="none" w:sz="0" w:space="0" w:color="auto"/>
            <w:right w:val="none" w:sz="0" w:space="0" w:color="auto"/>
          </w:divBdr>
        </w:div>
        <w:div w:id="2058045270">
          <w:marLeft w:val="0"/>
          <w:marRight w:val="0"/>
          <w:marTop w:val="0"/>
          <w:marBottom w:val="0"/>
          <w:divBdr>
            <w:top w:val="none" w:sz="0" w:space="0" w:color="auto"/>
            <w:left w:val="none" w:sz="0" w:space="0" w:color="auto"/>
            <w:bottom w:val="none" w:sz="0" w:space="0" w:color="auto"/>
            <w:right w:val="none" w:sz="0" w:space="0" w:color="auto"/>
          </w:divBdr>
        </w:div>
        <w:div w:id="1308978555">
          <w:marLeft w:val="0"/>
          <w:marRight w:val="0"/>
          <w:marTop w:val="0"/>
          <w:marBottom w:val="0"/>
          <w:divBdr>
            <w:top w:val="none" w:sz="0" w:space="0" w:color="auto"/>
            <w:left w:val="none" w:sz="0" w:space="0" w:color="auto"/>
            <w:bottom w:val="none" w:sz="0" w:space="0" w:color="auto"/>
            <w:right w:val="none" w:sz="0" w:space="0" w:color="auto"/>
          </w:divBdr>
        </w:div>
      </w:divsChild>
    </w:div>
    <w:div w:id="712460717">
      <w:bodyDiv w:val="1"/>
      <w:marLeft w:val="0"/>
      <w:marRight w:val="0"/>
      <w:marTop w:val="0"/>
      <w:marBottom w:val="0"/>
      <w:divBdr>
        <w:top w:val="none" w:sz="0" w:space="0" w:color="auto"/>
        <w:left w:val="none" w:sz="0" w:space="0" w:color="auto"/>
        <w:bottom w:val="none" w:sz="0" w:space="0" w:color="auto"/>
        <w:right w:val="none" w:sz="0" w:space="0" w:color="auto"/>
      </w:divBdr>
    </w:div>
    <w:div w:id="764882905">
      <w:bodyDiv w:val="1"/>
      <w:marLeft w:val="0"/>
      <w:marRight w:val="0"/>
      <w:marTop w:val="0"/>
      <w:marBottom w:val="0"/>
      <w:divBdr>
        <w:top w:val="none" w:sz="0" w:space="0" w:color="auto"/>
        <w:left w:val="none" w:sz="0" w:space="0" w:color="auto"/>
        <w:bottom w:val="none" w:sz="0" w:space="0" w:color="auto"/>
        <w:right w:val="none" w:sz="0" w:space="0" w:color="auto"/>
      </w:divBdr>
      <w:divsChild>
        <w:div w:id="1820532486">
          <w:marLeft w:val="0"/>
          <w:marRight w:val="0"/>
          <w:marTop w:val="0"/>
          <w:marBottom w:val="0"/>
          <w:divBdr>
            <w:top w:val="none" w:sz="0" w:space="0" w:color="auto"/>
            <w:left w:val="none" w:sz="0" w:space="0" w:color="auto"/>
            <w:bottom w:val="none" w:sz="0" w:space="0" w:color="auto"/>
            <w:right w:val="none" w:sz="0" w:space="0" w:color="auto"/>
          </w:divBdr>
        </w:div>
        <w:div w:id="1247106333">
          <w:marLeft w:val="0"/>
          <w:marRight w:val="0"/>
          <w:marTop w:val="0"/>
          <w:marBottom w:val="0"/>
          <w:divBdr>
            <w:top w:val="none" w:sz="0" w:space="0" w:color="auto"/>
            <w:left w:val="none" w:sz="0" w:space="0" w:color="auto"/>
            <w:bottom w:val="none" w:sz="0" w:space="0" w:color="auto"/>
            <w:right w:val="none" w:sz="0" w:space="0" w:color="auto"/>
          </w:divBdr>
        </w:div>
        <w:div w:id="1345203186">
          <w:marLeft w:val="0"/>
          <w:marRight w:val="0"/>
          <w:marTop w:val="0"/>
          <w:marBottom w:val="0"/>
          <w:divBdr>
            <w:top w:val="none" w:sz="0" w:space="0" w:color="auto"/>
            <w:left w:val="none" w:sz="0" w:space="0" w:color="auto"/>
            <w:bottom w:val="none" w:sz="0" w:space="0" w:color="auto"/>
            <w:right w:val="none" w:sz="0" w:space="0" w:color="auto"/>
          </w:divBdr>
        </w:div>
        <w:div w:id="1802842893">
          <w:marLeft w:val="0"/>
          <w:marRight w:val="0"/>
          <w:marTop w:val="0"/>
          <w:marBottom w:val="0"/>
          <w:divBdr>
            <w:top w:val="none" w:sz="0" w:space="0" w:color="auto"/>
            <w:left w:val="none" w:sz="0" w:space="0" w:color="auto"/>
            <w:bottom w:val="none" w:sz="0" w:space="0" w:color="auto"/>
            <w:right w:val="none" w:sz="0" w:space="0" w:color="auto"/>
          </w:divBdr>
        </w:div>
        <w:div w:id="475146862">
          <w:marLeft w:val="0"/>
          <w:marRight w:val="0"/>
          <w:marTop w:val="0"/>
          <w:marBottom w:val="0"/>
          <w:divBdr>
            <w:top w:val="none" w:sz="0" w:space="0" w:color="auto"/>
            <w:left w:val="none" w:sz="0" w:space="0" w:color="auto"/>
            <w:bottom w:val="none" w:sz="0" w:space="0" w:color="auto"/>
            <w:right w:val="none" w:sz="0" w:space="0" w:color="auto"/>
          </w:divBdr>
        </w:div>
        <w:div w:id="1067725706">
          <w:marLeft w:val="0"/>
          <w:marRight w:val="0"/>
          <w:marTop w:val="0"/>
          <w:marBottom w:val="0"/>
          <w:divBdr>
            <w:top w:val="none" w:sz="0" w:space="0" w:color="auto"/>
            <w:left w:val="none" w:sz="0" w:space="0" w:color="auto"/>
            <w:bottom w:val="none" w:sz="0" w:space="0" w:color="auto"/>
            <w:right w:val="none" w:sz="0" w:space="0" w:color="auto"/>
          </w:divBdr>
        </w:div>
        <w:div w:id="1137257259">
          <w:marLeft w:val="0"/>
          <w:marRight w:val="0"/>
          <w:marTop w:val="0"/>
          <w:marBottom w:val="0"/>
          <w:divBdr>
            <w:top w:val="none" w:sz="0" w:space="0" w:color="auto"/>
            <w:left w:val="none" w:sz="0" w:space="0" w:color="auto"/>
            <w:bottom w:val="none" w:sz="0" w:space="0" w:color="auto"/>
            <w:right w:val="none" w:sz="0" w:space="0" w:color="auto"/>
          </w:divBdr>
        </w:div>
        <w:div w:id="570425471">
          <w:marLeft w:val="0"/>
          <w:marRight w:val="0"/>
          <w:marTop w:val="0"/>
          <w:marBottom w:val="0"/>
          <w:divBdr>
            <w:top w:val="none" w:sz="0" w:space="0" w:color="auto"/>
            <w:left w:val="none" w:sz="0" w:space="0" w:color="auto"/>
            <w:bottom w:val="none" w:sz="0" w:space="0" w:color="auto"/>
            <w:right w:val="none" w:sz="0" w:space="0" w:color="auto"/>
          </w:divBdr>
        </w:div>
        <w:div w:id="212160781">
          <w:marLeft w:val="0"/>
          <w:marRight w:val="0"/>
          <w:marTop w:val="0"/>
          <w:marBottom w:val="0"/>
          <w:divBdr>
            <w:top w:val="none" w:sz="0" w:space="0" w:color="auto"/>
            <w:left w:val="none" w:sz="0" w:space="0" w:color="auto"/>
            <w:bottom w:val="none" w:sz="0" w:space="0" w:color="auto"/>
            <w:right w:val="none" w:sz="0" w:space="0" w:color="auto"/>
          </w:divBdr>
        </w:div>
        <w:div w:id="162940782">
          <w:marLeft w:val="0"/>
          <w:marRight w:val="0"/>
          <w:marTop w:val="0"/>
          <w:marBottom w:val="0"/>
          <w:divBdr>
            <w:top w:val="none" w:sz="0" w:space="0" w:color="auto"/>
            <w:left w:val="none" w:sz="0" w:space="0" w:color="auto"/>
            <w:bottom w:val="none" w:sz="0" w:space="0" w:color="auto"/>
            <w:right w:val="none" w:sz="0" w:space="0" w:color="auto"/>
          </w:divBdr>
        </w:div>
        <w:div w:id="1948656526">
          <w:marLeft w:val="0"/>
          <w:marRight w:val="0"/>
          <w:marTop w:val="0"/>
          <w:marBottom w:val="0"/>
          <w:divBdr>
            <w:top w:val="none" w:sz="0" w:space="0" w:color="auto"/>
            <w:left w:val="none" w:sz="0" w:space="0" w:color="auto"/>
            <w:bottom w:val="none" w:sz="0" w:space="0" w:color="auto"/>
            <w:right w:val="none" w:sz="0" w:space="0" w:color="auto"/>
          </w:divBdr>
        </w:div>
        <w:div w:id="452988875">
          <w:marLeft w:val="0"/>
          <w:marRight w:val="0"/>
          <w:marTop w:val="0"/>
          <w:marBottom w:val="0"/>
          <w:divBdr>
            <w:top w:val="none" w:sz="0" w:space="0" w:color="auto"/>
            <w:left w:val="none" w:sz="0" w:space="0" w:color="auto"/>
            <w:bottom w:val="none" w:sz="0" w:space="0" w:color="auto"/>
            <w:right w:val="none" w:sz="0" w:space="0" w:color="auto"/>
          </w:divBdr>
        </w:div>
        <w:div w:id="1748919708">
          <w:marLeft w:val="0"/>
          <w:marRight w:val="0"/>
          <w:marTop w:val="0"/>
          <w:marBottom w:val="0"/>
          <w:divBdr>
            <w:top w:val="none" w:sz="0" w:space="0" w:color="auto"/>
            <w:left w:val="none" w:sz="0" w:space="0" w:color="auto"/>
            <w:bottom w:val="none" w:sz="0" w:space="0" w:color="auto"/>
            <w:right w:val="none" w:sz="0" w:space="0" w:color="auto"/>
          </w:divBdr>
        </w:div>
        <w:div w:id="1049377267">
          <w:marLeft w:val="0"/>
          <w:marRight w:val="0"/>
          <w:marTop w:val="0"/>
          <w:marBottom w:val="0"/>
          <w:divBdr>
            <w:top w:val="none" w:sz="0" w:space="0" w:color="auto"/>
            <w:left w:val="none" w:sz="0" w:space="0" w:color="auto"/>
            <w:bottom w:val="none" w:sz="0" w:space="0" w:color="auto"/>
            <w:right w:val="none" w:sz="0" w:space="0" w:color="auto"/>
          </w:divBdr>
        </w:div>
        <w:div w:id="1007364627">
          <w:marLeft w:val="0"/>
          <w:marRight w:val="0"/>
          <w:marTop w:val="0"/>
          <w:marBottom w:val="0"/>
          <w:divBdr>
            <w:top w:val="none" w:sz="0" w:space="0" w:color="auto"/>
            <w:left w:val="none" w:sz="0" w:space="0" w:color="auto"/>
            <w:bottom w:val="none" w:sz="0" w:space="0" w:color="auto"/>
            <w:right w:val="none" w:sz="0" w:space="0" w:color="auto"/>
          </w:divBdr>
        </w:div>
        <w:div w:id="805393238">
          <w:marLeft w:val="0"/>
          <w:marRight w:val="0"/>
          <w:marTop w:val="0"/>
          <w:marBottom w:val="0"/>
          <w:divBdr>
            <w:top w:val="none" w:sz="0" w:space="0" w:color="auto"/>
            <w:left w:val="none" w:sz="0" w:space="0" w:color="auto"/>
            <w:bottom w:val="none" w:sz="0" w:space="0" w:color="auto"/>
            <w:right w:val="none" w:sz="0" w:space="0" w:color="auto"/>
          </w:divBdr>
        </w:div>
        <w:div w:id="482476774">
          <w:marLeft w:val="0"/>
          <w:marRight w:val="0"/>
          <w:marTop w:val="0"/>
          <w:marBottom w:val="0"/>
          <w:divBdr>
            <w:top w:val="none" w:sz="0" w:space="0" w:color="auto"/>
            <w:left w:val="none" w:sz="0" w:space="0" w:color="auto"/>
            <w:bottom w:val="none" w:sz="0" w:space="0" w:color="auto"/>
            <w:right w:val="none" w:sz="0" w:space="0" w:color="auto"/>
          </w:divBdr>
        </w:div>
        <w:div w:id="1157308072">
          <w:marLeft w:val="0"/>
          <w:marRight w:val="0"/>
          <w:marTop w:val="0"/>
          <w:marBottom w:val="0"/>
          <w:divBdr>
            <w:top w:val="none" w:sz="0" w:space="0" w:color="auto"/>
            <w:left w:val="none" w:sz="0" w:space="0" w:color="auto"/>
            <w:bottom w:val="none" w:sz="0" w:space="0" w:color="auto"/>
            <w:right w:val="none" w:sz="0" w:space="0" w:color="auto"/>
          </w:divBdr>
        </w:div>
      </w:divsChild>
    </w:div>
    <w:div w:id="841357652">
      <w:bodyDiv w:val="1"/>
      <w:marLeft w:val="0"/>
      <w:marRight w:val="0"/>
      <w:marTop w:val="0"/>
      <w:marBottom w:val="0"/>
      <w:divBdr>
        <w:top w:val="none" w:sz="0" w:space="0" w:color="auto"/>
        <w:left w:val="none" w:sz="0" w:space="0" w:color="auto"/>
        <w:bottom w:val="none" w:sz="0" w:space="0" w:color="auto"/>
        <w:right w:val="none" w:sz="0" w:space="0" w:color="auto"/>
      </w:divBdr>
      <w:divsChild>
        <w:div w:id="1493915264">
          <w:marLeft w:val="0"/>
          <w:marRight w:val="0"/>
          <w:marTop w:val="0"/>
          <w:marBottom w:val="0"/>
          <w:divBdr>
            <w:top w:val="none" w:sz="0" w:space="0" w:color="auto"/>
            <w:left w:val="none" w:sz="0" w:space="0" w:color="auto"/>
            <w:bottom w:val="none" w:sz="0" w:space="0" w:color="auto"/>
            <w:right w:val="none" w:sz="0" w:space="0" w:color="auto"/>
          </w:divBdr>
        </w:div>
        <w:div w:id="362483853">
          <w:marLeft w:val="0"/>
          <w:marRight w:val="0"/>
          <w:marTop w:val="0"/>
          <w:marBottom w:val="0"/>
          <w:divBdr>
            <w:top w:val="none" w:sz="0" w:space="0" w:color="auto"/>
            <w:left w:val="none" w:sz="0" w:space="0" w:color="auto"/>
            <w:bottom w:val="none" w:sz="0" w:space="0" w:color="auto"/>
            <w:right w:val="none" w:sz="0" w:space="0" w:color="auto"/>
          </w:divBdr>
        </w:div>
        <w:div w:id="240221841">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1259215194">
          <w:marLeft w:val="0"/>
          <w:marRight w:val="0"/>
          <w:marTop w:val="0"/>
          <w:marBottom w:val="0"/>
          <w:divBdr>
            <w:top w:val="none" w:sz="0" w:space="0" w:color="auto"/>
            <w:left w:val="none" w:sz="0" w:space="0" w:color="auto"/>
            <w:bottom w:val="none" w:sz="0" w:space="0" w:color="auto"/>
            <w:right w:val="none" w:sz="0" w:space="0" w:color="auto"/>
          </w:divBdr>
        </w:div>
        <w:div w:id="270942906">
          <w:marLeft w:val="0"/>
          <w:marRight w:val="0"/>
          <w:marTop w:val="0"/>
          <w:marBottom w:val="0"/>
          <w:divBdr>
            <w:top w:val="none" w:sz="0" w:space="0" w:color="auto"/>
            <w:left w:val="none" w:sz="0" w:space="0" w:color="auto"/>
            <w:bottom w:val="none" w:sz="0" w:space="0" w:color="auto"/>
            <w:right w:val="none" w:sz="0" w:space="0" w:color="auto"/>
          </w:divBdr>
        </w:div>
        <w:div w:id="1985963488">
          <w:marLeft w:val="0"/>
          <w:marRight w:val="0"/>
          <w:marTop w:val="0"/>
          <w:marBottom w:val="0"/>
          <w:divBdr>
            <w:top w:val="none" w:sz="0" w:space="0" w:color="auto"/>
            <w:left w:val="none" w:sz="0" w:space="0" w:color="auto"/>
            <w:bottom w:val="none" w:sz="0" w:space="0" w:color="auto"/>
            <w:right w:val="none" w:sz="0" w:space="0" w:color="auto"/>
          </w:divBdr>
        </w:div>
        <w:div w:id="1611355695">
          <w:marLeft w:val="0"/>
          <w:marRight w:val="0"/>
          <w:marTop w:val="0"/>
          <w:marBottom w:val="0"/>
          <w:divBdr>
            <w:top w:val="none" w:sz="0" w:space="0" w:color="auto"/>
            <w:left w:val="none" w:sz="0" w:space="0" w:color="auto"/>
            <w:bottom w:val="none" w:sz="0" w:space="0" w:color="auto"/>
            <w:right w:val="none" w:sz="0" w:space="0" w:color="auto"/>
          </w:divBdr>
        </w:div>
        <w:div w:id="1876234969">
          <w:marLeft w:val="0"/>
          <w:marRight w:val="0"/>
          <w:marTop w:val="0"/>
          <w:marBottom w:val="0"/>
          <w:divBdr>
            <w:top w:val="none" w:sz="0" w:space="0" w:color="auto"/>
            <w:left w:val="none" w:sz="0" w:space="0" w:color="auto"/>
            <w:bottom w:val="none" w:sz="0" w:space="0" w:color="auto"/>
            <w:right w:val="none" w:sz="0" w:space="0" w:color="auto"/>
          </w:divBdr>
        </w:div>
        <w:div w:id="362637629">
          <w:marLeft w:val="0"/>
          <w:marRight w:val="0"/>
          <w:marTop w:val="0"/>
          <w:marBottom w:val="0"/>
          <w:divBdr>
            <w:top w:val="none" w:sz="0" w:space="0" w:color="auto"/>
            <w:left w:val="none" w:sz="0" w:space="0" w:color="auto"/>
            <w:bottom w:val="none" w:sz="0" w:space="0" w:color="auto"/>
            <w:right w:val="none" w:sz="0" w:space="0" w:color="auto"/>
          </w:divBdr>
        </w:div>
        <w:div w:id="1736585954">
          <w:marLeft w:val="0"/>
          <w:marRight w:val="0"/>
          <w:marTop w:val="0"/>
          <w:marBottom w:val="0"/>
          <w:divBdr>
            <w:top w:val="none" w:sz="0" w:space="0" w:color="auto"/>
            <w:left w:val="none" w:sz="0" w:space="0" w:color="auto"/>
            <w:bottom w:val="none" w:sz="0" w:space="0" w:color="auto"/>
            <w:right w:val="none" w:sz="0" w:space="0" w:color="auto"/>
          </w:divBdr>
        </w:div>
      </w:divsChild>
    </w:div>
    <w:div w:id="913126309">
      <w:bodyDiv w:val="1"/>
      <w:marLeft w:val="0"/>
      <w:marRight w:val="0"/>
      <w:marTop w:val="0"/>
      <w:marBottom w:val="0"/>
      <w:divBdr>
        <w:top w:val="none" w:sz="0" w:space="0" w:color="auto"/>
        <w:left w:val="none" w:sz="0" w:space="0" w:color="auto"/>
        <w:bottom w:val="none" w:sz="0" w:space="0" w:color="auto"/>
        <w:right w:val="none" w:sz="0" w:space="0" w:color="auto"/>
      </w:divBdr>
      <w:divsChild>
        <w:div w:id="1187792898">
          <w:marLeft w:val="0"/>
          <w:marRight w:val="0"/>
          <w:marTop w:val="0"/>
          <w:marBottom w:val="0"/>
          <w:divBdr>
            <w:top w:val="none" w:sz="0" w:space="0" w:color="auto"/>
            <w:left w:val="none" w:sz="0" w:space="0" w:color="auto"/>
            <w:bottom w:val="none" w:sz="0" w:space="0" w:color="auto"/>
            <w:right w:val="none" w:sz="0" w:space="0" w:color="auto"/>
          </w:divBdr>
        </w:div>
        <w:div w:id="445542521">
          <w:marLeft w:val="0"/>
          <w:marRight w:val="0"/>
          <w:marTop w:val="0"/>
          <w:marBottom w:val="0"/>
          <w:divBdr>
            <w:top w:val="none" w:sz="0" w:space="0" w:color="auto"/>
            <w:left w:val="none" w:sz="0" w:space="0" w:color="auto"/>
            <w:bottom w:val="none" w:sz="0" w:space="0" w:color="auto"/>
            <w:right w:val="none" w:sz="0" w:space="0" w:color="auto"/>
          </w:divBdr>
        </w:div>
        <w:div w:id="141119481">
          <w:marLeft w:val="0"/>
          <w:marRight w:val="0"/>
          <w:marTop w:val="0"/>
          <w:marBottom w:val="0"/>
          <w:divBdr>
            <w:top w:val="none" w:sz="0" w:space="0" w:color="auto"/>
            <w:left w:val="none" w:sz="0" w:space="0" w:color="auto"/>
            <w:bottom w:val="none" w:sz="0" w:space="0" w:color="auto"/>
            <w:right w:val="none" w:sz="0" w:space="0" w:color="auto"/>
          </w:divBdr>
        </w:div>
        <w:div w:id="593175772">
          <w:marLeft w:val="0"/>
          <w:marRight w:val="0"/>
          <w:marTop w:val="0"/>
          <w:marBottom w:val="0"/>
          <w:divBdr>
            <w:top w:val="none" w:sz="0" w:space="0" w:color="auto"/>
            <w:left w:val="none" w:sz="0" w:space="0" w:color="auto"/>
            <w:bottom w:val="none" w:sz="0" w:space="0" w:color="auto"/>
            <w:right w:val="none" w:sz="0" w:space="0" w:color="auto"/>
          </w:divBdr>
        </w:div>
        <w:div w:id="737091802">
          <w:marLeft w:val="0"/>
          <w:marRight w:val="0"/>
          <w:marTop w:val="0"/>
          <w:marBottom w:val="0"/>
          <w:divBdr>
            <w:top w:val="none" w:sz="0" w:space="0" w:color="auto"/>
            <w:left w:val="none" w:sz="0" w:space="0" w:color="auto"/>
            <w:bottom w:val="none" w:sz="0" w:space="0" w:color="auto"/>
            <w:right w:val="none" w:sz="0" w:space="0" w:color="auto"/>
          </w:divBdr>
        </w:div>
        <w:div w:id="1705716983">
          <w:marLeft w:val="0"/>
          <w:marRight w:val="0"/>
          <w:marTop w:val="0"/>
          <w:marBottom w:val="0"/>
          <w:divBdr>
            <w:top w:val="none" w:sz="0" w:space="0" w:color="auto"/>
            <w:left w:val="none" w:sz="0" w:space="0" w:color="auto"/>
            <w:bottom w:val="none" w:sz="0" w:space="0" w:color="auto"/>
            <w:right w:val="none" w:sz="0" w:space="0" w:color="auto"/>
          </w:divBdr>
        </w:div>
        <w:div w:id="623148317">
          <w:marLeft w:val="0"/>
          <w:marRight w:val="0"/>
          <w:marTop w:val="0"/>
          <w:marBottom w:val="0"/>
          <w:divBdr>
            <w:top w:val="none" w:sz="0" w:space="0" w:color="auto"/>
            <w:left w:val="none" w:sz="0" w:space="0" w:color="auto"/>
            <w:bottom w:val="none" w:sz="0" w:space="0" w:color="auto"/>
            <w:right w:val="none" w:sz="0" w:space="0" w:color="auto"/>
          </w:divBdr>
        </w:div>
        <w:div w:id="1945261136">
          <w:marLeft w:val="0"/>
          <w:marRight w:val="0"/>
          <w:marTop w:val="0"/>
          <w:marBottom w:val="0"/>
          <w:divBdr>
            <w:top w:val="none" w:sz="0" w:space="0" w:color="auto"/>
            <w:left w:val="none" w:sz="0" w:space="0" w:color="auto"/>
            <w:bottom w:val="none" w:sz="0" w:space="0" w:color="auto"/>
            <w:right w:val="none" w:sz="0" w:space="0" w:color="auto"/>
          </w:divBdr>
        </w:div>
        <w:div w:id="279383131">
          <w:marLeft w:val="0"/>
          <w:marRight w:val="0"/>
          <w:marTop w:val="0"/>
          <w:marBottom w:val="0"/>
          <w:divBdr>
            <w:top w:val="none" w:sz="0" w:space="0" w:color="auto"/>
            <w:left w:val="none" w:sz="0" w:space="0" w:color="auto"/>
            <w:bottom w:val="none" w:sz="0" w:space="0" w:color="auto"/>
            <w:right w:val="none" w:sz="0" w:space="0" w:color="auto"/>
          </w:divBdr>
        </w:div>
        <w:div w:id="106434226">
          <w:marLeft w:val="0"/>
          <w:marRight w:val="0"/>
          <w:marTop w:val="0"/>
          <w:marBottom w:val="0"/>
          <w:divBdr>
            <w:top w:val="none" w:sz="0" w:space="0" w:color="auto"/>
            <w:left w:val="none" w:sz="0" w:space="0" w:color="auto"/>
            <w:bottom w:val="none" w:sz="0" w:space="0" w:color="auto"/>
            <w:right w:val="none" w:sz="0" w:space="0" w:color="auto"/>
          </w:divBdr>
        </w:div>
        <w:div w:id="1523283217">
          <w:marLeft w:val="0"/>
          <w:marRight w:val="0"/>
          <w:marTop w:val="0"/>
          <w:marBottom w:val="0"/>
          <w:divBdr>
            <w:top w:val="none" w:sz="0" w:space="0" w:color="auto"/>
            <w:left w:val="none" w:sz="0" w:space="0" w:color="auto"/>
            <w:bottom w:val="none" w:sz="0" w:space="0" w:color="auto"/>
            <w:right w:val="none" w:sz="0" w:space="0" w:color="auto"/>
          </w:divBdr>
        </w:div>
        <w:div w:id="961762999">
          <w:marLeft w:val="0"/>
          <w:marRight w:val="0"/>
          <w:marTop w:val="0"/>
          <w:marBottom w:val="0"/>
          <w:divBdr>
            <w:top w:val="none" w:sz="0" w:space="0" w:color="auto"/>
            <w:left w:val="none" w:sz="0" w:space="0" w:color="auto"/>
            <w:bottom w:val="none" w:sz="0" w:space="0" w:color="auto"/>
            <w:right w:val="none" w:sz="0" w:space="0" w:color="auto"/>
          </w:divBdr>
        </w:div>
        <w:div w:id="1275136495">
          <w:marLeft w:val="0"/>
          <w:marRight w:val="0"/>
          <w:marTop w:val="0"/>
          <w:marBottom w:val="0"/>
          <w:divBdr>
            <w:top w:val="none" w:sz="0" w:space="0" w:color="auto"/>
            <w:left w:val="none" w:sz="0" w:space="0" w:color="auto"/>
            <w:bottom w:val="none" w:sz="0" w:space="0" w:color="auto"/>
            <w:right w:val="none" w:sz="0" w:space="0" w:color="auto"/>
          </w:divBdr>
        </w:div>
        <w:div w:id="826824121">
          <w:marLeft w:val="0"/>
          <w:marRight w:val="0"/>
          <w:marTop w:val="0"/>
          <w:marBottom w:val="0"/>
          <w:divBdr>
            <w:top w:val="none" w:sz="0" w:space="0" w:color="auto"/>
            <w:left w:val="none" w:sz="0" w:space="0" w:color="auto"/>
            <w:bottom w:val="none" w:sz="0" w:space="0" w:color="auto"/>
            <w:right w:val="none" w:sz="0" w:space="0" w:color="auto"/>
          </w:divBdr>
        </w:div>
        <w:div w:id="1303075613">
          <w:marLeft w:val="0"/>
          <w:marRight w:val="0"/>
          <w:marTop w:val="0"/>
          <w:marBottom w:val="0"/>
          <w:divBdr>
            <w:top w:val="none" w:sz="0" w:space="0" w:color="auto"/>
            <w:left w:val="none" w:sz="0" w:space="0" w:color="auto"/>
            <w:bottom w:val="none" w:sz="0" w:space="0" w:color="auto"/>
            <w:right w:val="none" w:sz="0" w:space="0" w:color="auto"/>
          </w:divBdr>
        </w:div>
        <w:div w:id="37702880">
          <w:marLeft w:val="0"/>
          <w:marRight w:val="0"/>
          <w:marTop w:val="0"/>
          <w:marBottom w:val="0"/>
          <w:divBdr>
            <w:top w:val="none" w:sz="0" w:space="0" w:color="auto"/>
            <w:left w:val="none" w:sz="0" w:space="0" w:color="auto"/>
            <w:bottom w:val="none" w:sz="0" w:space="0" w:color="auto"/>
            <w:right w:val="none" w:sz="0" w:space="0" w:color="auto"/>
          </w:divBdr>
        </w:div>
        <w:div w:id="1271277153">
          <w:marLeft w:val="0"/>
          <w:marRight w:val="0"/>
          <w:marTop w:val="0"/>
          <w:marBottom w:val="0"/>
          <w:divBdr>
            <w:top w:val="none" w:sz="0" w:space="0" w:color="auto"/>
            <w:left w:val="none" w:sz="0" w:space="0" w:color="auto"/>
            <w:bottom w:val="none" w:sz="0" w:space="0" w:color="auto"/>
            <w:right w:val="none" w:sz="0" w:space="0" w:color="auto"/>
          </w:divBdr>
        </w:div>
        <w:div w:id="1558396214">
          <w:marLeft w:val="0"/>
          <w:marRight w:val="0"/>
          <w:marTop w:val="0"/>
          <w:marBottom w:val="0"/>
          <w:divBdr>
            <w:top w:val="none" w:sz="0" w:space="0" w:color="auto"/>
            <w:left w:val="none" w:sz="0" w:space="0" w:color="auto"/>
            <w:bottom w:val="none" w:sz="0" w:space="0" w:color="auto"/>
            <w:right w:val="none" w:sz="0" w:space="0" w:color="auto"/>
          </w:divBdr>
        </w:div>
        <w:div w:id="1766539494">
          <w:marLeft w:val="0"/>
          <w:marRight w:val="0"/>
          <w:marTop w:val="0"/>
          <w:marBottom w:val="0"/>
          <w:divBdr>
            <w:top w:val="none" w:sz="0" w:space="0" w:color="auto"/>
            <w:left w:val="none" w:sz="0" w:space="0" w:color="auto"/>
            <w:bottom w:val="none" w:sz="0" w:space="0" w:color="auto"/>
            <w:right w:val="none" w:sz="0" w:space="0" w:color="auto"/>
          </w:divBdr>
        </w:div>
        <w:div w:id="1578712900">
          <w:marLeft w:val="0"/>
          <w:marRight w:val="0"/>
          <w:marTop w:val="0"/>
          <w:marBottom w:val="0"/>
          <w:divBdr>
            <w:top w:val="none" w:sz="0" w:space="0" w:color="auto"/>
            <w:left w:val="none" w:sz="0" w:space="0" w:color="auto"/>
            <w:bottom w:val="none" w:sz="0" w:space="0" w:color="auto"/>
            <w:right w:val="none" w:sz="0" w:space="0" w:color="auto"/>
          </w:divBdr>
        </w:div>
        <w:div w:id="555437244">
          <w:marLeft w:val="0"/>
          <w:marRight w:val="0"/>
          <w:marTop w:val="0"/>
          <w:marBottom w:val="0"/>
          <w:divBdr>
            <w:top w:val="none" w:sz="0" w:space="0" w:color="auto"/>
            <w:left w:val="none" w:sz="0" w:space="0" w:color="auto"/>
            <w:bottom w:val="none" w:sz="0" w:space="0" w:color="auto"/>
            <w:right w:val="none" w:sz="0" w:space="0" w:color="auto"/>
          </w:divBdr>
        </w:div>
        <w:div w:id="1603338919">
          <w:marLeft w:val="0"/>
          <w:marRight w:val="0"/>
          <w:marTop w:val="0"/>
          <w:marBottom w:val="0"/>
          <w:divBdr>
            <w:top w:val="none" w:sz="0" w:space="0" w:color="auto"/>
            <w:left w:val="none" w:sz="0" w:space="0" w:color="auto"/>
            <w:bottom w:val="none" w:sz="0" w:space="0" w:color="auto"/>
            <w:right w:val="none" w:sz="0" w:space="0" w:color="auto"/>
          </w:divBdr>
        </w:div>
        <w:div w:id="1371490107">
          <w:marLeft w:val="0"/>
          <w:marRight w:val="0"/>
          <w:marTop w:val="0"/>
          <w:marBottom w:val="0"/>
          <w:divBdr>
            <w:top w:val="none" w:sz="0" w:space="0" w:color="auto"/>
            <w:left w:val="none" w:sz="0" w:space="0" w:color="auto"/>
            <w:bottom w:val="none" w:sz="0" w:space="0" w:color="auto"/>
            <w:right w:val="none" w:sz="0" w:space="0" w:color="auto"/>
          </w:divBdr>
        </w:div>
        <w:div w:id="805319591">
          <w:marLeft w:val="0"/>
          <w:marRight w:val="0"/>
          <w:marTop w:val="0"/>
          <w:marBottom w:val="0"/>
          <w:divBdr>
            <w:top w:val="none" w:sz="0" w:space="0" w:color="auto"/>
            <w:left w:val="none" w:sz="0" w:space="0" w:color="auto"/>
            <w:bottom w:val="none" w:sz="0" w:space="0" w:color="auto"/>
            <w:right w:val="none" w:sz="0" w:space="0" w:color="auto"/>
          </w:divBdr>
        </w:div>
        <w:div w:id="874268783">
          <w:marLeft w:val="0"/>
          <w:marRight w:val="0"/>
          <w:marTop w:val="0"/>
          <w:marBottom w:val="0"/>
          <w:divBdr>
            <w:top w:val="none" w:sz="0" w:space="0" w:color="auto"/>
            <w:left w:val="none" w:sz="0" w:space="0" w:color="auto"/>
            <w:bottom w:val="none" w:sz="0" w:space="0" w:color="auto"/>
            <w:right w:val="none" w:sz="0" w:space="0" w:color="auto"/>
          </w:divBdr>
        </w:div>
        <w:div w:id="1502045656">
          <w:marLeft w:val="0"/>
          <w:marRight w:val="0"/>
          <w:marTop w:val="0"/>
          <w:marBottom w:val="0"/>
          <w:divBdr>
            <w:top w:val="none" w:sz="0" w:space="0" w:color="auto"/>
            <w:left w:val="none" w:sz="0" w:space="0" w:color="auto"/>
            <w:bottom w:val="none" w:sz="0" w:space="0" w:color="auto"/>
            <w:right w:val="none" w:sz="0" w:space="0" w:color="auto"/>
          </w:divBdr>
        </w:div>
        <w:div w:id="1220675261">
          <w:marLeft w:val="0"/>
          <w:marRight w:val="0"/>
          <w:marTop w:val="0"/>
          <w:marBottom w:val="0"/>
          <w:divBdr>
            <w:top w:val="none" w:sz="0" w:space="0" w:color="auto"/>
            <w:left w:val="none" w:sz="0" w:space="0" w:color="auto"/>
            <w:bottom w:val="none" w:sz="0" w:space="0" w:color="auto"/>
            <w:right w:val="none" w:sz="0" w:space="0" w:color="auto"/>
          </w:divBdr>
        </w:div>
        <w:div w:id="2029334665">
          <w:marLeft w:val="0"/>
          <w:marRight w:val="0"/>
          <w:marTop w:val="0"/>
          <w:marBottom w:val="0"/>
          <w:divBdr>
            <w:top w:val="none" w:sz="0" w:space="0" w:color="auto"/>
            <w:left w:val="none" w:sz="0" w:space="0" w:color="auto"/>
            <w:bottom w:val="none" w:sz="0" w:space="0" w:color="auto"/>
            <w:right w:val="none" w:sz="0" w:space="0" w:color="auto"/>
          </w:divBdr>
        </w:div>
        <w:div w:id="313921776">
          <w:marLeft w:val="0"/>
          <w:marRight w:val="0"/>
          <w:marTop w:val="0"/>
          <w:marBottom w:val="0"/>
          <w:divBdr>
            <w:top w:val="none" w:sz="0" w:space="0" w:color="auto"/>
            <w:left w:val="none" w:sz="0" w:space="0" w:color="auto"/>
            <w:bottom w:val="none" w:sz="0" w:space="0" w:color="auto"/>
            <w:right w:val="none" w:sz="0" w:space="0" w:color="auto"/>
          </w:divBdr>
        </w:div>
        <w:div w:id="1160000406">
          <w:marLeft w:val="0"/>
          <w:marRight w:val="0"/>
          <w:marTop w:val="0"/>
          <w:marBottom w:val="0"/>
          <w:divBdr>
            <w:top w:val="none" w:sz="0" w:space="0" w:color="auto"/>
            <w:left w:val="none" w:sz="0" w:space="0" w:color="auto"/>
            <w:bottom w:val="none" w:sz="0" w:space="0" w:color="auto"/>
            <w:right w:val="none" w:sz="0" w:space="0" w:color="auto"/>
          </w:divBdr>
        </w:div>
        <w:div w:id="319115688">
          <w:marLeft w:val="0"/>
          <w:marRight w:val="0"/>
          <w:marTop w:val="0"/>
          <w:marBottom w:val="0"/>
          <w:divBdr>
            <w:top w:val="none" w:sz="0" w:space="0" w:color="auto"/>
            <w:left w:val="none" w:sz="0" w:space="0" w:color="auto"/>
            <w:bottom w:val="none" w:sz="0" w:space="0" w:color="auto"/>
            <w:right w:val="none" w:sz="0" w:space="0" w:color="auto"/>
          </w:divBdr>
        </w:div>
        <w:div w:id="1134517564">
          <w:marLeft w:val="0"/>
          <w:marRight w:val="0"/>
          <w:marTop w:val="0"/>
          <w:marBottom w:val="0"/>
          <w:divBdr>
            <w:top w:val="none" w:sz="0" w:space="0" w:color="auto"/>
            <w:left w:val="none" w:sz="0" w:space="0" w:color="auto"/>
            <w:bottom w:val="none" w:sz="0" w:space="0" w:color="auto"/>
            <w:right w:val="none" w:sz="0" w:space="0" w:color="auto"/>
          </w:divBdr>
        </w:div>
        <w:div w:id="2062747862">
          <w:marLeft w:val="0"/>
          <w:marRight w:val="0"/>
          <w:marTop w:val="0"/>
          <w:marBottom w:val="0"/>
          <w:divBdr>
            <w:top w:val="none" w:sz="0" w:space="0" w:color="auto"/>
            <w:left w:val="none" w:sz="0" w:space="0" w:color="auto"/>
            <w:bottom w:val="none" w:sz="0" w:space="0" w:color="auto"/>
            <w:right w:val="none" w:sz="0" w:space="0" w:color="auto"/>
          </w:divBdr>
        </w:div>
        <w:div w:id="1942567175">
          <w:marLeft w:val="0"/>
          <w:marRight w:val="0"/>
          <w:marTop w:val="0"/>
          <w:marBottom w:val="0"/>
          <w:divBdr>
            <w:top w:val="none" w:sz="0" w:space="0" w:color="auto"/>
            <w:left w:val="none" w:sz="0" w:space="0" w:color="auto"/>
            <w:bottom w:val="none" w:sz="0" w:space="0" w:color="auto"/>
            <w:right w:val="none" w:sz="0" w:space="0" w:color="auto"/>
          </w:divBdr>
        </w:div>
        <w:div w:id="1717971036">
          <w:marLeft w:val="0"/>
          <w:marRight w:val="0"/>
          <w:marTop w:val="0"/>
          <w:marBottom w:val="0"/>
          <w:divBdr>
            <w:top w:val="none" w:sz="0" w:space="0" w:color="auto"/>
            <w:left w:val="none" w:sz="0" w:space="0" w:color="auto"/>
            <w:bottom w:val="none" w:sz="0" w:space="0" w:color="auto"/>
            <w:right w:val="none" w:sz="0" w:space="0" w:color="auto"/>
          </w:divBdr>
        </w:div>
        <w:div w:id="1770732467">
          <w:marLeft w:val="0"/>
          <w:marRight w:val="0"/>
          <w:marTop w:val="0"/>
          <w:marBottom w:val="0"/>
          <w:divBdr>
            <w:top w:val="none" w:sz="0" w:space="0" w:color="auto"/>
            <w:left w:val="none" w:sz="0" w:space="0" w:color="auto"/>
            <w:bottom w:val="none" w:sz="0" w:space="0" w:color="auto"/>
            <w:right w:val="none" w:sz="0" w:space="0" w:color="auto"/>
          </w:divBdr>
        </w:div>
        <w:div w:id="1624534239">
          <w:marLeft w:val="0"/>
          <w:marRight w:val="0"/>
          <w:marTop w:val="0"/>
          <w:marBottom w:val="0"/>
          <w:divBdr>
            <w:top w:val="none" w:sz="0" w:space="0" w:color="auto"/>
            <w:left w:val="none" w:sz="0" w:space="0" w:color="auto"/>
            <w:bottom w:val="none" w:sz="0" w:space="0" w:color="auto"/>
            <w:right w:val="none" w:sz="0" w:space="0" w:color="auto"/>
          </w:divBdr>
        </w:div>
        <w:div w:id="1199395937">
          <w:marLeft w:val="0"/>
          <w:marRight w:val="0"/>
          <w:marTop w:val="0"/>
          <w:marBottom w:val="0"/>
          <w:divBdr>
            <w:top w:val="none" w:sz="0" w:space="0" w:color="auto"/>
            <w:left w:val="none" w:sz="0" w:space="0" w:color="auto"/>
            <w:bottom w:val="none" w:sz="0" w:space="0" w:color="auto"/>
            <w:right w:val="none" w:sz="0" w:space="0" w:color="auto"/>
          </w:divBdr>
        </w:div>
        <w:div w:id="781995445">
          <w:marLeft w:val="0"/>
          <w:marRight w:val="0"/>
          <w:marTop w:val="0"/>
          <w:marBottom w:val="0"/>
          <w:divBdr>
            <w:top w:val="none" w:sz="0" w:space="0" w:color="auto"/>
            <w:left w:val="none" w:sz="0" w:space="0" w:color="auto"/>
            <w:bottom w:val="none" w:sz="0" w:space="0" w:color="auto"/>
            <w:right w:val="none" w:sz="0" w:space="0" w:color="auto"/>
          </w:divBdr>
        </w:div>
      </w:divsChild>
    </w:div>
    <w:div w:id="931009034">
      <w:bodyDiv w:val="1"/>
      <w:marLeft w:val="0"/>
      <w:marRight w:val="0"/>
      <w:marTop w:val="0"/>
      <w:marBottom w:val="0"/>
      <w:divBdr>
        <w:top w:val="none" w:sz="0" w:space="0" w:color="auto"/>
        <w:left w:val="none" w:sz="0" w:space="0" w:color="auto"/>
        <w:bottom w:val="none" w:sz="0" w:space="0" w:color="auto"/>
        <w:right w:val="none" w:sz="0" w:space="0" w:color="auto"/>
      </w:divBdr>
      <w:divsChild>
        <w:div w:id="671181564">
          <w:marLeft w:val="0"/>
          <w:marRight w:val="0"/>
          <w:marTop w:val="0"/>
          <w:marBottom w:val="0"/>
          <w:divBdr>
            <w:top w:val="none" w:sz="0" w:space="0" w:color="auto"/>
            <w:left w:val="none" w:sz="0" w:space="0" w:color="auto"/>
            <w:bottom w:val="none" w:sz="0" w:space="0" w:color="auto"/>
            <w:right w:val="none" w:sz="0" w:space="0" w:color="auto"/>
          </w:divBdr>
        </w:div>
        <w:div w:id="1532840585">
          <w:marLeft w:val="0"/>
          <w:marRight w:val="0"/>
          <w:marTop w:val="0"/>
          <w:marBottom w:val="0"/>
          <w:divBdr>
            <w:top w:val="none" w:sz="0" w:space="0" w:color="auto"/>
            <w:left w:val="none" w:sz="0" w:space="0" w:color="auto"/>
            <w:bottom w:val="none" w:sz="0" w:space="0" w:color="auto"/>
            <w:right w:val="none" w:sz="0" w:space="0" w:color="auto"/>
          </w:divBdr>
        </w:div>
        <w:div w:id="84620132">
          <w:marLeft w:val="0"/>
          <w:marRight w:val="0"/>
          <w:marTop w:val="0"/>
          <w:marBottom w:val="0"/>
          <w:divBdr>
            <w:top w:val="none" w:sz="0" w:space="0" w:color="auto"/>
            <w:left w:val="none" w:sz="0" w:space="0" w:color="auto"/>
            <w:bottom w:val="none" w:sz="0" w:space="0" w:color="auto"/>
            <w:right w:val="none" w:sz="0" w:space="0" w:color="auto"/>
          </w:divBdr>
        </w:div>
        <w:div w:id="256132686">
          <w:marLeft w:val="0"/>
          <w:marRight w:val="0"/>
          <w:marTop w:val="0"/>
          <w:marBottom w:val="0"/>
          <w:divBdr>
            <w:top w:val="none" w:sz="0" w:space="0" w:color="auto"/>
            <w:left w:val="none" w:sz="0" w:space="0" w:color="auto"/>
            <w:bottom w:val="none" w:sz="0" w:space="0" w:color="auto"/>
            <w:right w:val="none" w:sz="0" w:space="0" w:color="auto"/>
          </w:divBdr>
        </w:div>
        <w:div w:id="817376611">
          <w:marLeft w:val="0"/>
          <w:marRight w:val="0"/>
          <w:marTop w:val="0"/>
          <w:marBottom w:val="0"/>
          <w:divBdr>
            <w:top w:val="none" w:sz="0" w:space="0" w:color="auto"/>
            <w:left w:val="none" w:sz="0" w:space="0" w:color="auto"/>
            <w:bottom w:val="none" w:sz="0" w:space="0" w:color="auto"/>
            <w:right w:val="none" w:sz="0" w:space="0" w:color="auto"/>
          </w:divBdr>
        </w:div>
        <w:div w:id="1418330281">
          <w:marLeft w:val="0"/>
          <w:marRight w:val="0"/>
          <w:marTop w:val="0"/>
          <w:marBottom w:val="0"/>
          <w:divBdr>
            <w:top w:val="none" w:sz="0" w:space="0" w:color="auto"/>
            <w:left w:val="none" w:sz="0" w:space="0" w:color="auto"/>
            <w:bottom w:val="none" w:sz="0" w:space="0" w:color="auto"/>
            <w:right w:val="none" w:sz="0" w:space="0" w:color="auto"/>
          </w:divBdr>
        </w:div>
        <w:div w:id="1589388078">
          <w:marLeft w:val="0"/>
          <w:marRight w:val="0"/>
          <w:marTop w:val="0"/>
          <w:marBottom w:val="0"/>
          <w:divBdr>
            <w:top w:val="none" w:sz="0" w:space="0" w:color="auto"/>
            <w:left w:val="none" w:sz="0" w:space="0" w:color="auto"/>
            <w:bottom w:val="none" w:sz="0" w:space="0" w:color="auto"/>
            <w:right w:val="none" w:sz="0" w:space="0" w:color="auto"/>
          </w:divBdr>
        </w:div>
      </w:divsChild>
    </w:div>
    <w:div w:id="946277701">
      <w:bodyDiv w:val="1"/>
      <w:marLeft w:val="0"/>
      <w:marRight w:val="0"/>
      <w:marTop w:val="0"/>
      <w:marBottom w:val="0"/>
      <w:divBdr>
        <w:top w:val="none" w:sz="0" w:space="0" w:color="auto"/>
        <w:left w:val="none" w:sz="0" w:space="0" w:color="auto"/>
        <w:bottom w:val="none" w:sz="0" w:space="0" w:color="auto"/>
        <w:right w:val="none" w:sz="0" w:space="0" w:color="auto"/>
      </w:divBdr>
    </w:div>
    <w:div w:id="980187798">
      <w:bodyDiv w:val="1"/>
      <w:marLeft w:val="0"/>
      <w:marRight w:val="0"/>
      <w:marTop w:val="0"/>
      <w:marBottom w:val="0"/>
      <w:divBdr>
        <w:top w:val="none" w:sz="0" w:space="0" w:color="auto"/>
        <w:left w:val="none" w:sz="0" w:space="0" w:color="auto"/>
        <w:bottom w:val="none" w:sz="0" w:space="0" w:color="auto"/>
        <w:right w:val="none" w:sz="0" w:space="0" w:color="auto"/>
      </w:divBdr>
      <w:divsChild>
        <w:div w:id="1136334157">
          <w:marLeft w:val="0"/>
          <w:marRight w:val="0"/>
          <w:marTop w:val="0"/>
          <w:marBottom w:val="0"/>
          <w:divBdr>
            <w:top w:val="none" w:sz="0" w:space="0" w:color="auto"/>
            <w:left w:val="none" w:sz="0" w:space="0" w:color="auto"/>
            <w:bottom w:val="none" w:sz="0" w:space="0" w:color="auto"/>
            <w:right w:val="none" w:sz="0" w:space="0" w:color="auto"/>
          </w:divBdr>
          <w:divsChild>
            <w:div w:id="2127969991">
              <w:marLeft w:val="0"/>
              <w:marRight w:val="0"/>
              <w:marTop w:val="0"/>
              <w:marBottom w:val="0"/>
              <w:divBdr>
                <w:top w:val="none" w:sz="0" w:space="0" w:color="auto"/>
                <w:left w:val="none" w:sz="0" w:space="0" w:color="auto"/>
                <w:bottom w:val="none" w:sz="0" w:space="0" w:color="auto"/>
                <w:right w:val="none" w:sz="0" w:space="0" w:color="auto"/>
              </w:divBdr>
            </w:div>
            <w:div w:id="2132018729">
              <w:marLeft w:val="0"/>
              <w:marRight w:val="0"/>
              <w:marTop w:val="0"/>
              <w:marBottom w:val="0"/>
              <w:divBdr>
                <w:top w:val="none" w:sz="0" w:space="0" w:color="auto"/>
                <w:left w:val="none" w:sz="0" w:space="0" w:color="auto"/>
                <w:bottom w:val="none" w:sz="0" w:space="0" w:color="auto"/>
                <w:right w:val="none" w:sz="0" w:space="0" w:color="auto"/>
              </w:divBdr>
            </w:div>
            <w:div w:id="1487816262">
              <w:marLeft w:val="0"/>
              <w:marRight w:val="0"/>
              <w:marTop w:val="0"/>
              <w:marBottom w:val="0"/>
              <w:divBdr>
                <w:top w:val="none" w:sz="0" w:space="0" w:color="auto"/>
                <w:left w:val="none" w:sz="0" w:space="0" w:color="auto"/>
                <w:bottom w:val="none" w:sz="0" w:space="0" w:color="auto"/>
                <w:right w:val="none" w:sz="0" w:space="0" w:color="auto"/>
              </w:divBdr>
            </w:div>
            <w:div w:id="103036577">
              <w:marLeft w:val="0"/>
              <w:marRight w:val="0"/>
              <w:marTop w:val="0"/>
              <w:marBottom w:val="0"/>
              <w:divBdr>
                <w:top w:val="none" w:sz="0" w:space="0" w:color="auto"/>
                <w:left w:val="none" w:sz="0" w:space="0" w:color="auto"/>
                <w:bottom w:val="none" w:sz="0" w:space="0" w:color="auto"/>
                <w:right w:val="none" w:sz="0" w:space="0" w:color="auto"/>
              </w:divBdr>
            </w:div>
            <w:div w:id="12718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9778">
      <w:bodyDiv w:val="1"/>
      <w:marLeft w:val="0"/>
      <w:marRight w:val="0"/>
      <w:marTop w:val="0"/>
      <w:marBottom w:val="0"/>
      <w:divBdr>
        <w:top w:val="none" w:sz="0" w:space="0" w:color="auto"/>
        <w:left w:val="none" w:sz="0" w:space="0" w:color="auto"/>
        <w:bottom w:val="none" w:sz="0" w:space="0" w:color="auto"/>
        <w:right w:val="none" w:sz="0" w:space="0" w:color="auto"/>
      </w:divBdr>
      <w:divsChild>
        <w:div w:id="162012848">
          <w:marLeft w:val="0"/>
          <w:marRight w:val="0"/>
          <w:marTop w:val="0"/>
          <w:marBottom w:val="0"/>
          <w:divBdr>
            <w:top w:val="none" w:sz="0" w:space="0" w:color="auto"/>
            <w:left w:val="none" w:sz="0" w:space="0" w:color="auto"/>
            <w:bottom w:val="none" w:sz="0" w:space="0" w:color="auto"/>
            <w:right w:val="none" w:sz="0" w:space="0" w:color="auto"/>
          </w:divBdr>
        </w:div>
        <w:div w:id="1484154318">
          <w:marLeft w:val="0"/>
          <w:marRight w:val="0"/>
          <w:marTop w:val="0"/>
          <w:marBottom w:val="0"/>
          <w:divBdr>
            <w:top w:val="none" w:sz="0" w:space="0" w:color="auto"/>
            <w:left w:val="none" w:sz="0" w:space="0" w:color="auto"/>
            <w:bottom w:val="none" w:sz="0" w:space="0" w:color="auto"/>
            <w:right w:val="none" w:sz="0" w:space="0" w:color="auto"/>
          </w:divBdr>
        </w:div>
      </w:divsChild>
    </w:div>
    <w:div w:id="1141266242">
      <w:bodyDiv w:val="1"/>
      <w:marLeft w:val="0"/>
      <w:marRight w:val="0"/>
      <w:marTop w:val="0"/>
      <w:marBottom w:val="0"/>
      <w:divBdr>
        <w:top w:val="none" w:sz="0" w:space="0" w:color="auto"/>
        <w:left w:val="none" w:sz="0" w:space="0" w:color="auto"/>
        <w:bottom w:val="none" w:sz="0" w:space="0" w:color="auto"/>
        <w:right w:val="none" w:sz="0" w:space="0" w:color="auto"/>
      </w:divBdr>
      <w:divsChild>
        <w:div w:id="780493699">
          <w:marLeft w:val="0"/>
          <w:marRight w:val="0"/>
          <w:marTop w:val="0"/>
          <w:marBottom w:val="0"/>
          <w:divBdr>
            <w:top w:val="none" w:sz="0" w:space="0" w:color="auto"/>
            <w:left w:val="none" w:sz="0" w:space="0" w:color="auto"/>
            <w:bottom w:val="none" w:sz="0" w:space="0" w:color="auto"/>
            <w:right w:val="none" w:sz="0" w:space="0" w:color="auto"/>
          </w:divBdr>
        </w:div>
        <w:div w:id="999238816">
          <w:marLeft w:val="0"/>
          <w:marRight w:val="0"/>
          <w:marTop w:val="0"/>
          <w:marBottom w:val="0"/>
          <w:divBdr>
            <w:top w:val="none" w:sz="0" w:space="0" w:color="auto"/>
            <w:left w:val="none" w:sz="0" w:space="0" w:color="auto"/>
            <w:bottom w:val="none" w:sz="0" w:space="0" w:color="auto"/>
            <w:right w:val="none" w:sz="0" w:space="0" w:color="auto"/>
          </w:divBdr>
        </w:div>
        <w:div w:id="306010805">
          <w:marLeft w:val="0"/>
          <w:marRight w:val="0"/>
          <w:marTop w:val="0"/>
          <w:marBottom w:val="0"/>
          <w:divBdr>
            <w:top w:val="none" w:sz="0" w:space="0" w:color="auto"/>
            <w:left w:val="none" w:sz="0" w:space="0" w:color="auto"/>
            <w:bottom w:val="none" w:sz="0" w:space="0" w:color="auto"/>
            <w:right w:val="none" w:sz="0" w:space="0" w:color="auto"/>
          </w:divBdr>
        </w:div>
        <w:div w:id="2134247322">
          <w:marLeft w:val="0"/>
          <w:marRight w:val="0"/>
          <w:marTop w:val="0"/>
          <w:marBottom w:val="0"/>
          <w:divBdr>
            <w:top w:val="none" w:sz="0" w:space="0" w:color="auto"/>
            <w:left w:val="none" w:sz="0" w:space="0" w:color="auto"/>
            <w:bottom w:val="none" w:sz="0" w:space="0" w:color="auto"/>
            <w:right w:val="none" w:sz="0" w:space="0" w:color="auto"/>
          </w:divBdr>
        </w:div>
        <w:div w:id="555623367">
          <w:marLeft w:val="0"/>
          <w:marRight w:val="0"/>
          <w:marTop w:val="0"/>
          <w:marBottom w:val="0"/>
          <w:divBdr>
            <w:top w:val="none" w:sz="0" w:space="0" w:color="auto"/>
            <w:left w:val="none" w:sz="0" w:space="0" w:color="auto"/>
            <w:bottom w:val="none" w:sz="0" w:space="0" w:color="auto"/>
            <w:right w:val="none" w:sz="0" w:space="0" w:color="auto"/>
          </w:divBdr>
        </w:div>
        <w:div w:id="223566696">
          <w:marLeft w:val="0"/>
          <w:marRight w:val="0"/>
          <w:marTop w:val="0"/>
          <w:marBottom w:val="0"/>
          <w:divBdr>
            <w:top w:val="none" w:sz="0" w:space="0" w:color="auto"/>
            <w:left w:val="none" w:sz="0" w:space="0" w:color="auto"/>
            <w:bottom w:val="none" w:sz="0" w:space="0" w:color="auto"/>
            <w:right w:val="none" w:sz="0" w:space="0" w:color="auto"/>
          </w:divBdr>
        </w:div>
      </w:divsChild>
    </w:div>
    <w:div w:id="1237203910">
      <w:bodyDiv w:val="1"/>
      <w:marLeft w:val="0"/>
      <w:marRight w:val="0"/>
      <w:marTop w:val="0"/>
      <w:marBottom w:val="0"/>
      <w:divBdr>
        <w:top w:val="none" w:sz="0" w:space="0" w:color="auto"/>
        <w:left w:val="none" w:sz="0" w:space="0" w:color="auto"/>
        <w:bottom w:val="none" w:sz="0" w:space="0" w:color="auto"/>
        <w:right w:val="none" w:sz="0" w:space="0" w:color="auto"/>
      </w:divBdr>
      <w:divsChild>
        <w:div w:id="1526283204">
          <w:marLeft w:val="0"/>
          <w:marRight w:val="0"/>
          <w:marTop w:val="0"/>
          <w:marBottom w:val="0"/>
          <w:divBdr>
            <w:top w:val="none" w:sz="0" w:space="0" w:color="auto"/>
            <w:left w:val="none" w:sz="0" w:space="0" w:color="auto"/>
            <w:bottom w:val="none" w:sz="0" w:space="0" w:color="auto"/>
            <w:right w:val="none" w:sz="0" w:space="0" w:color="auto"/>
          </w:divBdr>
        </w:div>
        <w:div w:id="1774131754">
          <w:marLeft w:val="0"/>
          <w:marRight w:val="0"/>
          <w:marTop w:val="0"/>
          <w:marBottom w:val="0"/>
          <w:divBdr>
            <w:top w:val="none" w:sz="0" w:space="0" w:color="auto"/>
            <w:left w:val="none" w:sz="0" w:space="0" w:color="auto"/>
            <w:bottom w:val="none" w:sz="0" w:space="0" w:color="auto"/>
            <w:right w:val="none" w:sz="0" w:space="0" w:color="auto"/>
          </w:divBdr>
        </w:div>
      </w:divsChild>
    </w:div>
    <w:div w:id="1266884912">
      <w:bodyDiv w:val="1"/>
      <w:marLeft w:val="0"/>
      <w:marRight w:val="0"/>
      <w:marTop w:val="0"/>
      <w:marBottom w:val="0"/>
      <w:divBdr>
        <w:top w:val="none" w:sz="0" w:space="0" w:color="auto"/>
        <w:left w:val="none" w:sz="0" w:space="0" w:color="auto"/>
        <w:bottom w:val="none" w:sz="0" w:space="0" w:color="auto"/>
        <w:right w:val="none" w:sz="0" w:space="0" w:color="auto"/>
      </w:divBdr>
    </w:div>
    <w:div w:id="1351833828">
      <w:bodyDiv w:val="1"/>
      <w:marLeft w:val="0"/>
      <w:marRight w:val="0"/>
      <w:marTop w:val="0"/>
      <w:marBottom w:val="0"/>
      <w:divBdr>
        <w:top w:val="none" w:sz="0" w:space="0" w:color="auto"/>
        <w:left w:val="none" w:sz="0" w:space="0" w:color="auto"/>
        <w:bottom w:val="none" w:sz="0" w:space="0" w:color="auto"/>
        <w:right w:val="none" w:sz="0" w:space="0" w:color="auto"/>
      </w:divBdr>
      <w:divsChild>
        <w:div w:id="69235467">
          <w:marLeft w:val="0"/>
          <w:marRight w:val="0"/>
          <w:marTop w:val="0"/>
          <w:marBottom w:val="0"/>
          <w:divBdr>
            <w:top w:val="none" w:sz="0" w:space="0" w:color="auto"/>
            <w:left w:val="none" w:sz="0" w:space="0" w:color="auto"/>
            <w:bottom w:val="none" w:sz="0" w:space="0" w:color="auto"/>
            <w:right w:val="none" w:sz="0" w:space="0" w:color="auto"/>
          </w:divBdr>
        </w:div>
        <w:div w:id="576479685">
          <w:marLeft w:val="0"/>
          <w:marRight w:val="0"/>
          <w:marTop w:val="0"/>
          <w:marBottom w:val="0"/>
          <w:divBdr>
            <w:top w:val="none" w:sz="0" w:space="0" w:color="auto"/>
            <w:left w:val="none" w:sz="0" w:space="0" w:color="auto"/>
            <w:bottom w:val="none" w:sz="0" w:space="0" w:color="auto"/>
            <w:right w:val="none" w:sz="0" w:space="0" w:color="auto"/>
          </w:divBdr>
        </w:div>
        <w:div w:id="1953707022">
          <w:marLeft w:val="0"/>
          <w:marRight w:val="0"/>
          <w:marTop w:val="0"/>
          <w:marBottom w:val="0"/>
          <w:divBdr>
            <w:top w:val="none" w:sz="0" w:space="0" w:color="auto"/>
            <w:left w:val="none" w:sz="0" w:space="0" w:color="auto"/>
            <w:bottom w:val="none" w:sz="0" w:space="0" w:color="auto"/>
            <w:right w:val="none" w:sz="0" w:space="0" w:color="auto"/>
          </w:divBdr>
        </w:div>
        <w:div w:id="546844270">
          <w:marLeft w:val="0"/>
          <w:marRight w:val="0"/>
          <w:marTop w:val="0"/>
          <w:marBottom w:val="0"/>
          <w:divBdr>
            <w:top w:val="none" w:sz="0" w:space="0" w:color="auto"/>
            <w:left w:val="none" w:sz="0" w:space="0" w:color="auto"/>
            <w:bottom w:val="none" w:sz="0" w:space="0" w:color="auto"/>
            <w:right w:val="none" w:sz="0" w:space="0" w:color="auto"/>
          </w:divBdr>
        </w:div>
        <w:div w:id="1353917011">
          <w:marLeft w:val="0"/>
          <w:marRight w:val="0"/>
          <w:marTop w:val="0"/>
          <w:marBottom w:val="0"/>
          <w:divBdr>
            <w:top w:val="none" w:sz="0" w:space="0" w:color="auto"/>
            <w:left w:val="none" w:sz="0" w:space="0" w:color="auto"/>
            <w:bottom w:val="none" w:sz="0" w:space="0" w:color="auto"/>
            <w:right w:val="none" w:sz="0" w:space="0" w:color="auto"/>
          </w:divBdr>
        </w:div>
        <w:div w:id="1467819271">
          <w:marLeft w:val="0"/>
          <w:marRight w:val="0"/>
          <w:marTop w:val="0"/>
          <w:marBottom w:val="0"/>
          <w:divBdr>
            <w:top w:val="none" w:sz="0" w:space="0" w:color="auto"/>
            <w:left w:val="none" w:sz="0" w:space="0" w:color="auto"/>
            <w:bottom w:val="none" w:sz="0" w:space="0" w:color="auto"/>
            <w:right w:val="none" w:sz="0" w:space="0" w:color="auto"/>
          </w:divBdr>
        </w:div>
        <w:div w:id="420570755">
          <w:marLeft w:val="0"/>
          <w:marRight w:val="0"/>
          <w:marTop w:val="0"/>
          <w:marBottom w:val="0"/>
          <w:divBdr>
            <w:top w:val="none" w:sz="0" w:space="0" w:color="auto"/>
            <w:left w:val="none" w:sz="0" w:space="0" w:color="auto"/>
            <w:bottom w:val="none" w:sz="0" w:space="0" w:color="auto"/>
            <w:right w:val="none" w:sz="0" w:space="0" w:color="auto"/>
          </w:divBdr>
        </w:div>
        <w:div w:id="1487089315">
          <w:marLeft w:val="0"/>
          <w:marRight w:val="0"/>
          <w:marTop w:val="0"/>
          <w:marBottom w:val="0"/>
          <w:divBdr>
            <w:top w:val="none" w:sz="0" w:space="0" w:color="auto"/>
            <w:left w:val="none" w:sz="0" w:space="0" w:color="auto"/>
            <w:bottom w:val="none" w:sz="0" w:space="0" w:color="auto"/>
            <w:right w:val="none" w:sz="0" w:space="0" w:color="auto"/>
          </w:divBdr>
        </w:div>
        <w:div w:id="745614448">
          <w:marLeft w:val="0"/>
          <w:marRight w:val="0"/>
          <w:marTop w:val="0"/>
          <w:marBottom w:val="0"/>
          <w:divBdr>
            <w:top w:val="none" w:sz="0" w:space="0" w:color="auto"/>
            <w:left w:val="none" w:sz="0" w:space="0" w:color="auto"/>
            <w:bottom w:val="none" w:sz="0" w:space="0" w:color="auto"/>
            <w:right w:val="none" w:sz="0" w:space="0" w:color="auto"/>
          </w:divBdr>
        </w:div>
      </w:divsChild>
    </w:div>
    <w:div w:id="1434741918">
      <w:bodyDiv w:val="1"/>
      <w:marLeft w:val="0"/>
      <w:marRight w:val="0"/>
      <w:marTop w:val="0"/>
      <w:marBottom w:val="0"/>
      <w:divBdr>
        <w:top w:val="none" w:sz="0" w:space="0" w:color="auto"/>
        <w:left w:val="none" w:sz="0" w:space="0" w:color="auto"/>
        <w:bottom w:val="none" w:sz="0" w:space="0" w:color="auto"/>
        <w:right w:val="none" w:sz="0" w:space="0" w:color="auto"/>
      </w:divBdr>
      <w:divsChild>
        <w:div w:id="1252932034">
          <w:marLeft w:val="0"/>
          <w:marRight w:val="0"/>
          <w:marTop w:val="0"/>
          <w:marBottom w:val="0"/>
          <w:divBdr>
            <w:top w:val="none" w:sz="0" w:space="0" w:color="auto"/>
            <w:left w:val="none" w:sz="0" w:space="0" w:color="auto"/>
            <w:bottom w:val="none" w:sz="0" w:space="0" w:color="auto"/>
            <w:right w:val="none" w:sz="0" w:space="0" w:color="auto"/>
          </w:divBdr>
        </w:div>
        <w:div w:id="1606842748">
          <w:marLeft w:val="0"/>
          <w:marRight w:val="0"/>
          <w:marTop w:val="0"/>
          <w:marBottom w:val="0"/>
          <w:divBdr>
            <w:top w:val="none" w:sz="0" w:space="0" w:color="auto"/>
            <w:left w:val="none" w:sz="0" w:space="0" w:color="auto"/>
            <w:bottom w:val="none" w:sz="0" w:space="0" w:color="auto"/>
            <w:right w:val="none" w:sz="0" w:space="0" w:color="auto"/>
          </w:divBdr>
        </w:div>
        <w:div w:id="1058210234">
          <w:marLeft w:val="0"/>
          <w:marRight w:val="0"/>
          <w:marTop w:val="0"/>
          <w:marBottom w:val="0"/>
          <w:divBdr>
            <w:top w:val="none" w:sz="0" w:space="0" w:color="auto"/>
            <w:left w:val="none" w:sz="0" w:space="0" w:color="auto"/>
            <w:bottom w:val="none" w:sz="0" w:space="0" w:color="auto"/>
            <w:right w:val="none" w:sz="0" w:space="0" w:color="auto"/>
          </w:divBdr>
        </w:div>
      </w:divsChild>
    </w:div>
    <w:div w:id="1453478189">
      <w:bodyDiv w:val="1"/>
      <w:marLeft w:val="0"/>
      <w:marRight w:val="0"/>
      <w:marTop w:val="0"/>
      <w:marBottom w:val="0"/>
      <w:divBdr>
        <w:top w:val="none" w:sz="0" w:space="0" w:color="auto"/>
        <w:left w:val="none" w:sz="0" w:space="0" w:color="auto"/>
        <w:bottom w:val="none" w:sz="0" w:space="0" w:color="auto"/>
        <w:right w:val="none" w:sz="0" w:space="0" w:color="auto"/>
      </w:divBdr>
      <w:divsChild>
        <w:div w:id="1303852765">
          <w:marLeft w:val="0"/>
          <w:marRight w:val="0"/>
          <w:marTop w:val="0"/>
          <w:marBottom w:val="0"/>
          <w:divBdr>
            <w:top w:val="none" w:sz="0" w:space="0" w:color="auto"/>
            <w:left w:val="none" w:sz="0" w:space="0" w:color="auto"/>
            <w:bottom w:val="none" w:sz="0" w:space="0" w:color="auto"/>
            <w:right w:val="none" w:sz="0" w:space="0" w:color="auto"/>
          </w:divBdr>
        </w:div>
        <w:div w:id="1620650478">
          <w:marLeft w:val="0"/>
          <w:marRight w:val="0"/>
          <w:marTop w:val="0"/>
          <w:marBottom w:val="0"/>
          <w:divBdr>
            <w:top w:val="none" w:sz="0" w:space="0" w:color="auto"/>
            <w:left w:val="none" w:sz="0" w:space="0" w:color="auto"/>
            <w:bottom w:val="none" w:sz="0" w:space="0" w:color="auto"/>
            <w:right w:val="none" w:sz="0" w:space="0" w:color="auto"/>
          </w:divBdr>
        </w:div>
        <w:div w:id="610363708">
          <w:marLeft w:val="0"/>
          <w:marRight w:val="0"/>
          <w:marTop w:val="0"/>
          <w:marBottom w:val="0"/>
          <w:divBdr>
            <w:top w:val="none" w:sz="0" w:space="0" w:color="auto"/>
            <w:left w:val="none" w:sz="0" w:space="0" w:color="auto"/>
            <w:bottom w:val="none" w:sz="0" w:space="0" w:color="auto"/>
            <w:right w:val="none" w:sz="0" w:space="0" w:color="auto"/>
          </w:divBdr>
        </w:div>
        <w:div w:id="1342272983">
          <w:marLeft w:val="0"/>
          <w:marRight w:val="0"/>
          <w:marTop w:val="0"/>
          <w:marBottom w:val="0"/>
          <w:divBdr>
            <w:top w:val="none" w:sz="0" w:space="0" w:color="auto"/>
            <w:left w:val="none" w:sz="0" w:space="0" w:color="auto"/>
            <w:bottom w:val="none" w:sz="0" w:space="0" w:color="auto"/>
            <w:right w:val="none" w:sz="0" w:space="0" w:color="auto"/>
          </w:divBdr>
        </w:div>
        <w:div w:id="1764376701">
          <w:marLeft w:val="0"/>
          <w:marRight w:val="0"/>
          <w:marTop w:val="0"/>
          <w:marBottom w:val="0"/>
          <w:divBdr>
            <w:top w:val="none" w:sz="0" w:space="0" w:color="auto"/>
            <w:left w:val="none" w:sz="0" w:space="0" w:color="auto"/>
            <w:bottom w:val="none" w:sz="0" w:space="0" w:color="auto"/>
            <w:right w:val="none" w:sz="0" w:space="0" w:color="auto"/>
          </w:divBdr>
        </w:div>
        <w:div w:id="98649765">
          <w:marLeft w:val="0"/>
          <w:marRight w:val="0"/>
          <w:marTop w:val="0"/>
          <w:marBottom w:val="0"/>
          <w:divBdr>
            <w:top w:val="none" w:sz="0" w:space="0" w:color="auto"/>
            <w:left w:val="none" w:sz="0" w:space="0" w:color="auto"/>
            <w:bottom w:val="none" w:sz="0" w:space="0" w:color="auto"/>
            <w:right w:val="none" w:sz="0" w:space="0" w:color="auto"/>
          </w:divBdr>
        </w:div>
        <w:div w:id="975795850">
          <w:marLeft w:val="0"/>
          <w:marRight w:val="0"/>
          <w:marTop w:val="0"/>
          <w:marBottom w:val="0"/>
          <w:divBdr>
            <w:top w:val="none" w:sz="0" w:space="0" w:color="auto"/>
            <w:left w:val="none" w:sz="0" w:space="0" w:color="auto"/>
            <w:bottom w:val="none" w:sz="0" w:space="0" w:color="auto"/>
            <w:right w:val="none" w:sz="0" w:space="0" w:color="auto"/>
          </w:divBdr>
        </w:div>
        <w:div w:id="700402312">
          <w:marLeft w:val="0"/>
          <w:marRight w:val="0"/>
          <w:marTop w:val="0"/>
          <w:marBottom w:val="0"/>
          <w:divBdr>
            <w:top w:val="none" w:sz="0" w:space="0" w:color="auto"/>
            <w:left w:val="none" w:sz="0" w:space="0" w:color="auto"/>
            <w:bottom w:val="none" w:sz="0" w:space="0" w:color="auto"/>
            <w:right w:val="none" w:sz="0" w:space="0" w:color="auto"/>
          </w:divBdr>
        </w:div>
      </w:divsChild>
    </w:div>
    <w:div w:id="1527451664">
      <w:bodyDiv w:val="1"/>
      <w:marLeft w:val="0"/>
      <w:marRight w:val="0"/>
      <w:marTop w:val="0"/>
      <w:marBottom w:val="0"/>
      <w:divBdr>
        <w:top w:val="none" w:sz="0" w:space="0" w:color="auto"/>
        <w:left w:val="none" w:sz="0" w:space="0" w:color="auto"/>
        <w:bottom w:val="none" w:sz="0" w:space="0" w:color="auto"/>
        <w:right w:val="none" w:sz="0" w:space="0" w:color="auto"/>
      </w:divBdr>
      <w:divsChild>
        <w:div w:id="849023126">
          <w:marLeft w:val="0"/>
          <w:marRight w:val="0"/>
          <w:marTop w:val="0"/>
          <w:marBottom w:val="0"/>
          <w:divBdr>
            <w:top w:val="none" w:sz="0" w:space="0" w:color="auto"/>
            <w:left w:val="none" w:sz="0" w:space="0" w:color="auto"/>
            <w:bottom w:val="none" w:sz="0" w:space="0" w:color="auto"/>
            <w:right w:val="none" w:sz="0" w:space="0" w:color="auto"/>
          </w:divBdr>
        </w:div>
        <w:div w:id="1754622580">
          <w:marLeft w:val="0"/>
          <w:marRight w:val="0"/>
          <w:marTop w:val="0"/>
          <w:marBottom w:val="0"/>
          <w:divBdr>
            <w:top w:val="none" w:sz="0" w:space="0" w:color="auto"/>
            <w:left w:val="none" w:sz="0" w:space="0" w:color="auto"/>
            <w:bottom w:val="none" w:sz="0" w:space="0" w:color="auto"/>
            <w:right w:val="none" w:sz="0" w:space="0" w:color="auto"/>
          </w:divBdr>
        </w:div>
        <w:div w:id="376854353">
          <w:marLeft w:val="0"/>
          <w:marRight w:val="0"/>
          <w:marTop w:val="0"/>
          <w:marBottom w:val="0"/>
          <w:divBdr>
            <w:top w:val="none" w:sz="0" w:space="0" w:color="auto"/>
            <w:left w:val="none" w:sz="0" w:space="0" w:color="auto"/>
            <w:bottom w:val="none" w:sz="0" w:space="0" w:color="auto"/>
            <w:right w:val="none" w:sz="0" w:space="0" w:color="auto"/>
          </w:divBdr>
        </w:div>
      </w:divsChild>
    </w:div>
    <w:div w:id="1621185274">
      <w:bodyDiv w:val="1"/>
      <w:marLeft w:val="0"/>
      <w:marRight w:val="0"/>
      <w:marTop w:val="0"/>
      <w:marBottom w:val="0"/>
      <w:divBdr>
        <w:top w:val="none" w:sz="0" w:space="0" w:color="auto"/>
        <w:left w:val="none" w:sz="0" w:space="0" w:color="auto"/>
        <w:bottom w:val="none" w:sz="0" w:space="0" w:color="auto"/>
        <w:right w:val="none" w:sz="0" w:space="0" w:color="auto"/>
      </w:divBdr>
      <w:divsChild>
        <w:div w:id="195587582">
          <w:marLeft w:val="0"/>
          <w:marRight w:val="0"/>
          <w:marTop w:val="0"/>
          <w:marBottom w:val="0"/>
          <w:divBdr>
            <w:top w:val="none" w:sz="0" w:space="0" w:color="auto"/>
            <w:left w:val="none" w:sz="0" w:space="0" w:color="auto"/>
            <w:bottom w:val="none" w:sz="0" w:space="0" w:color="auto"/>
            <w:right w:val="none" w:sz="0" w:space="0" w:color="auto"/>
          </w:divBdr>
        </w:div>
        <w:div w:id="1411004867">
          <w:marLeft w:val="0"/>
          <w:marRight w:val="0"/>
          <w:marTop w:val="0"/>
          <w:marBottom w:val="0"/>
          <w:divBdr>
            <w:top w:val="none" w:sz="0" w:space="0" w:color="auto"/>
            <w:left w:val="none" w:sz="0" w:space="0" w:color="auto"/>
            <w:bottom w:val="none" w:sz="0" w:space="0" w:color="auto"/>
            <w:right w:val="none" w:sz="0" w:space="0" w:color="auto"/>
          </w:divBdr>
        </w:div>
        <w:div w:id="259604261">
          <w:marLeft w:val="0"/>
          <w:marRight w:val="0"/>
          <w:marTop w:val="0"/>
          <w:marBottom w:val="0"/>
          <w:divBdr>
            <w:top w:val="none" w:sz="0" w:space="0" w:color="auto"/>
            <w:left w:val="none" w:sz="0" w:space="0" w:color="auto"/>
            <w:bottom w:val="none" w:sz="0" w:space="0" w:color="auto"/>
            <w:right w:val="none" w:sz="0" w:space="0" w:color="auto"/>
          </w:divBdr>
        </w:div>
        <w:div w:id="162285573">
          <w:marLeft w:val="0"/>
          <w:marRight w:val="0"/>
          <w:marTop w:val="0"/>
          <w:marBottom w:val="0"/>
          <w:divBdr>
            <w:top w:val="none" w:sz="0" w:space="0" w:color="auto"/>
            <w:left w:val="none" w:sz="0" w:space="0" w:color="auto"/>
            <w:bottom w:val="none" w:sz="0" w:space="0" w:color="auto"/>
            <w:right w:val="none" w:sz="0" w:space="0" w:color="auto"/>
          </w:divBdr>
        </w:div>
        <w:div w:id="2089695255">
          <w:marLeft w:val="0"/>
          <w:marRight w:val="0"/>
          <w:marTop w:val="0"/>
          <w:marBottom w:val="0"/>
          <w:divBdr>
            <w:top w:val="none" w:sz="0" w:space="0" w:color="auto"/>
            <w:left w:val="none" w:sz="0" w:space="0" w:color="auto"/>
            <w:bottom w:val="none" w:sz="0" w:space="0" w:color="auto"/>
            <w:right w:val="none" w:sz="0" w:space="0" w:color="auto"/>
          </w:divBdr>
        </w:div>
        <w:div w:id="1953243387">
          <w:marLeft w:val="0"/>
          <w:marRight w:val="0"/>
          <w:marTop w:val="0"/>
          <w:marBottom w:val="0"/>
          <w:divBdr>
            <w:top w:val="none" w:sz="0" w:space="0" w:color="auto"/>
            <w:left w:val="none" w:sz="0" w:space="0" w:color="auto"/>
            <w:bottom w:val="none" w:sz="0" w:space="0" w:color="auto"/>
            <w:right w:val="none" w:sz="0" w:space="0" w:color="auto"/>
          </w:divBdr>
        </w:div>
        <w:div w:id="1548494743">
          <w:marLeft w:val="0"/>
          <w:marRight w:val="0"/>
          <w:marTop w:val="0"/>
          <w:marBottom w:val="0"/>
          <w:divBdr>
            <w:top w:val="none" w:sz="0" w:space="0" w:color="auto"/>
            <w:left w:val="none" w:sz="0" w:space="0" w:color="auto"/>
            <w:bottom w:val="none" w:sz="0" w:space="0" w:color="auto"/>
            <w:right w:val="none" w:sz="0" w:space="0" w:color="auto"/>
          </w:divBdr>
        </w:div>
      </w:divsChild>
    </w:div>
    <w:div w:id="1638339136">
      <w:bodyDiv w:val="1"/>
      <w:marLeft w:val="0"/>
      <w:marRight w:val="0"/>
      <w:marTop w:val="0"/>
      <w:marBottom w:val="0"/>
      <w:divBdr>
        <w:top w:val="none" w:sz="0" w:space="0" w:color="auto"/>
        <w:left w:val="none" w:sz="0" w:space="0" w:color="auto"/>
        <w:bottom w:val="none" w:sz="0" w:space="0" w:color="auto"/>
        <w:right w:val="none" w:sz="0" w:space="0" w:color="auto"/>
      </w:divBdr>
      <w:divsChild>
        <w:div w:id="1668553345">
          <w:marLeft w:val="0"/>
          <w:marRight w:val="0"/>
          <w:marTop w:val="0"/>
          <w:marBottom w:val="0"/>
          <w:divBdr>
            <w:top w:val="none" w:sz="0" w:space="0" w:color="auto"/>
            <w:left w:val="none" w:sz="0" w:space="0" w:color="auto"/>
            <w:bottom w:val="none" w:sz="0" w:space="0" w:color="auto"/>
            <w:right w:val="none" w:sz="0" w:space="0" w:color="auto"/>
          </w:divBdr>
        </w:div>
        <w:div w:id="1751459753">
          <w:marLeft w:val="0"/>
          <w:marRight w:val="0"/>
          <w:marTop w:val="0"/>
          <w:marBottom w:val="0"/>
          <w:divBdr>
            <w:top w:val="none" w:sz="0" w:space="0" w:color="auto"/>
            <w:left w:val="none" w:sz="0" w:space="0" w:color="auto"/>
            <w:bottom w:val="none" w:sz="0" w:space="0" w:color="auto"/>
            <w:right w:val="none" w:sz="0" w:space="0" w:color="auto"/>
          </w:divBdr>
        </w:div>
        <w:div w:id="369381924">
          <w:marLeft w:val="0"/>
          <w:marRight w:val="0"/>
          <w:marTop w:val="0"/>
          <w:marBottom w:val="0"/>
          <w:divBdr>
            <w:top w:val="none" w:sz="0" w:space="0" w:color="auto"/>
            <w:left w:val="none" w:sz="0" w:space="0" w:color="auto"/>
            <w:bottom w:val="none" w:sz="0" w:space="0" w:color="auto"/>
            <w:right w:val="none" w:sz="0" w:space="0" w:color="auto"/>
          </w:divBdr>
        </w:div>
      </w:divsChild>
    </w:div>
    <w:div w:id="1688408272">
      <w:bodyDiv w:val="1"/>
      <w:marLeft w:val="0"/>
      <w:marRight w:val="0"/>
      <w:marTop w:val="0"/>
      <w:marBottom w:val="0"/>
      <w:divBdr>
        <w:top w:val="none" w:sz="0" w:space="0" w:color="auto"/>
        <w:left w:val="none" w:sz="0" w:space="0" w:color="auto"/>
        <w:bottom w:val="none" w:sz="0" w:space="0" w:color="auto"/>
        <w:right w:val="none" w:sz="0" w:space="0" w:color="auto"/>
      </w:divBdr>
    </w:div>
    <w:div w:id="1778718714">
      <w:bodyDiv w:val="1"/>
      <w:marLeft w:val="0"/>
      <w:marRight w:val="0"/>
      <w:marTop w:val="0"/>
      <w:marBottom w:val="0"/>
      <w:divBdr>
        <w:top w:val="none" w:sz="0" w:space="0" w:color="auto"/>
        <w:left w:val="none" w:sz="0" w:space="0" w:color="auto"/>
        <w:bottom w:val="none" w:sz="0" w:space="0" w:color="auto"/>
        <w:right w:val="none" w:sz="0" w:space="0" w:color="auto"/>
      </w:divBdr>
      <w:divsChild>
        <w:div w:id="332996726">
          <w:marLeft w:val="0"/>
          <w:marRight w:val="0"/>
          <w:marTop w:val="0"/>
          <w:marBottom w:val="0"/>
          <w:divBdr>
            <w:top w:val="none" w:sz="0" w:space="0" w:color="auto"/>
            <w:left w:val="none" w:sz="0" w:space="0" w:color="auto"/>
            <w:bottom w:val="none" w:sz="0" w:space="0" w:color="auto"/>
            <w:right w:val="none" w:sz="0" w:space="0" w:color="auto"/>
          </w:divBdr>
          <w:divsChild>
            <w:div w:id="1233930775">
              <w:marLeft w:val="0"/>
              <w:marRight w:val="0"/>
              <w:marTop w:val="0"/>
              <w:marBottom w:val="0"/>
              <w:divBdr>
                <w:top w:val="none" w:sz="0" w:space="0" w:color="auto"/>
                <w:left w:val="none" w:sz="0" w:space="0" w:color="auto"/>
                <w:bottom w:val="none" w:sz="0" w:space="0" w:color="auto"/>
                <w:right w:val="none" w:sz="0" w:space="0" w:color="auto"/>
              </w:divBdr>
            </w:div>
            <w:div w:id="2068675231">
              <w:marLeft w:val="0"/>
              <w:marRight w:val="0"/>
              <w:marTop w:val="0"/>
              <w:marBottom w:val="0"/>
              <w:divBdr>
                <w:top w:val="none" w:sz="0" w:space="0" w:color="auto"/>
                <w:left w:val="none" w:sz="0" w:space="0" w:color="auto"/>
                <w:bottom w:val="none" w:sz="0" w:space="0" w:color="auto"/>
                <w:right w:val="none" w:sz="0" w:space="0" w:color="auto"/>
              </w:divBdr>
            </w:div>
            <w:div w:id="1309743194">
              <w:marLeft w:val="0"/>
              <w:marRight w:val="0"/>
              <w:marTop w:val="0"/>
              <w:marBottom w:val="0"/>
              <w:divBdr>
                <w:top w:val="none" w:sz="0" w:space="0" w:color="auto"/>
                <w:left w:val="none" w:sz="0" w:space="0" w:color="auto"/>
                <w:bottom w:val="none" w:sz="0" w:space="0" w:color="auto"/>
                <w:right w:val="none" w:sz="0" w:space="0" w:color="auto"/>
              </w:divBdr>
            </w:div>
            <w:div w:id="1235355291">
              <w:marLeft w:val="0"/>
              <w:marRight w:val="0"/>
              <w:marTop w:val="0"/>
              <w:marBottom w:val="0"/>
              <w:divBdr>
                <w:top w:val="none" w:sz="0" w:space="0" w:color="auto"/>
                <w:left w:val="none" w:sz="0" w:space="0" w:color="auto"/>
                <w:bottom w:val="none" w:sz="0" w:space="0" w:color="auto"/>
                <w:right w:val="none" w:sz="0" w:space="0" w:color="auto"/>
              </w:divBdr>
            </w:div>
            <w:div w:id="1717394318">
              <w:marLeft w:val="0"/>
              <w:marRight w:val="0"/>
              <w:marTop w:val="0"/>
              <w:marBottom w:val="0"/>
              <w:divBdr>
                <w:top w:val="none" w:sz="0" w:space="0" w:color="auto"/>
                <w:left w:val="none" w:sz="0" w:space="0" w:color="auto"/>
                <w:bottom w:val="none" w:sz="0" w:space="0" w:color="auto"/>
                <w:right w:val="none" w:sz="0" w:space="0" w:color="auto"/>
              </w:divBdr>
            </w:div>
            <w:div w:id="2099061610">
              <w:marLeft w:val="0"/>
              <w:marRight w:val="0"/>
              <w:marTop w:val="0"/>
              <w:marBottom w:val="0"/>
              <w:divBdr>
                <w:top w:val="none" w:sz="0" w:space="0" w:color="auto"/>
                <w:left w:val="none" w:sz="0" w:space="0" w:color="auto"/>
                <w:bottom w:val="none" w:sz="0" w:space="0" w:color="auto"/>
                <w:right w:val="none" w:sz="0" w:space="0" w:color="auto"/>
              </w:divBdr>
            </w:div>
            <w:div w:id="770468680">
              <w:marLeft w:val="0"/>
              <w:marRight w:val="0"/>
              <w:marTop w:val="0"/>
              <w:marBottom w:val="0"/>
              <w:divBdr>
                <w:top w:val="none" w:sz="0" w:space="0" w:color="auto"/>
                <w:left w:val="none" w:sz="0" w:space="0" w:color="auto"/>
                <w:bottom w:val="none" w:sz="0" w:space="0" w:color="auto"/>
                <w:right w:val="none" w:sz="0" w:space="0" w:color="auto"/>
              </w:divBdr>
            </w:div>
            <w:div w:id="1100445436">
              <w:marLeft w:val="0"/>
              <w:marRight w:val="0"/>
              <w:marTop w:val="0"/>
              <w:marBottom w:val="0"/>
              <w:divBdr>
                <w:top w:val="none" w:sz="0" w:space="0" w:color="auto"/>
                <w:left w:val="none" w:sz="0" w:space="0" w:color="auto"/>
                <w:bottom w:val="none" w:sz="0" w:space="0" w:color="auto"/>
                <w:right w:val="none" w:sz="0" w:space="0" w:color="auto"/>
              </w:divBdr>
            </w:div>
            <w:div w:id="12912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1657">
      <w:bodyDiv w:val="1"/>
      <w:marLeft w:val="0"/>
      <w:marRight w:val="0"/>
      <w:marTop w:val="0"/>
      <w:marBottom w:val="0"/>
      <w:divBdr>
        <w:top w:val="none" w:sz="0" w:space="0" w:color="auto"/>
        <w:left w:val="none" w:sz="0" w:space="0" w:color="auto"/>
        <w:bottom w:val="none" w:sz="0" w:space="0" w:color="auto"/>
        <w:right w:val="none" w:sz="0" w:space="0" w:color="auto"/>
      </w:divBdr>
      <w:divsChild>
        <w:div w:id="55207335">
          <w:marLeft w:val="0"/>
          <w:marRight w:val="0"/>
          <w:marTop w:val="0"/>
          <w:marBottom w:val="0"/>
          <w:divBdr>
            <w:top w:val="none" w:sz="0" w:space="0" w:color="auto"/>
            <w:left w:val="none" w:sz="0" w:space="0" w:color="auto"/>
            <w:bottom w:val="none" w:sz="0" w:space="0" w:color="auto"/>
            <w:right w:val="none" w:sz="0" w:space="0" w:color="auto"/>
          </w:divBdr>
        </w:div>
        <w:div w:id="1557400318">
          <w:marLeft w:val="0"/>
          <w:marRight w:val="0"/>
          <w:marTop w:val="0"/>
          <w:marBottom w:val="0"/>
          <w:divBdr>
            <w:top w:val="none" w:sz="0" w:space="0" w:color="auto"/>
            <w:left w:val="none" w:sz="0" w:space="0" w:color="auto"/>
            <w:bottom w:val="none" w:sz="0" w:space="0" w:color="auto"/>
            <w:right w:val="none" w:sz="0" w:space="0" w:color="auto"/>
          </w:divBdr>
        </w:div>
        <w:div w:id="1053231549">
          <w:marLeft w:val="0"/>
          <w:marRight w:val="0"/>
          <w:marTop w:val="0"/>
          <w:marBottom w:val="0"/>
          <w:divBdr>
            <w:top w:val="none" w:sz="0" w:space="0" w:color="auto"/>
            <w:left w:val="none" w:sz="0" w:space="0" w:color="auto"/>
            <w:bottom w:val="none" w:sz="0" w:space="0" w:color="auto"/>
            <w:right w:val="none" w:sz="0" w:space="0" w:color="auto"/>
          </w:divBdr>
        </w:div>
        <w:div w:id="665329007">
          <w:marLeft w:val="0"/>
          <w:marRight w:val="0"/>
          <w:marTop w:val="0"/>
          <w:marBottom w:val="0"/>
          <w:divBdr>
            <w:top w:val="none" w:sz="0" w:space="0" w:color="auto"/>
            <w:left w:val="none" w:sz="0" w:space="0" w:color="auto"/>
            <w:bottom w:val="none" w:sz="0" w:space="0" w:color="auto"/>
            <w:right w:val="none" w:sz="0" w:space="0" w:color="auto"/>
          </w:divBdr>
        </w:div>
        <w:div w:id="874466630">
          <w:marLeft w:val="0"/>
          <w:marRight w:val="0"/>
          <w:marTop w:val="0"/>
          <w:marBottom w:val="0"/>
          <w:divBdr>
            <w:top w:val="none" w:sz="0" w:space="0" w:color="auto"/>
            <w:left w:val="none" w:sz="0" w:space="0" w:color="auto"/>
            <w:bottom w:val="none" w:sz="0" w:space="0" w:color="auto"/>
            <w:right w:val="none" w:sz="0" w:space="0" w:color="auto"/>
          </w:divBdr>
        </w:div>
        <w:div w:id="515968490">
          <w:marLeft w:val="0"/>
          <w:marRight w:val="0"/>
          <w:marTop w:val="0"/>
          <w:marBottom w:val="0"/>
          <w:divBdr>
            <w:top w:val="none" w:sz="0" w:space="0" w:color="auto"/>
            <w:left w:val="none" w:sz="0" w:space="0" w:color="auto"/>
            <w:bottom w:val="none" w:sz="0" w:space="0" w:color="auto"/>
            <w:right w:val="none" w:sz="0" w:space="0" w:color="auto"/>
          </w:divBdr>
        </w:div>
        <w:div w:id="1667976560">
          <w:marLeft w:val="0"/>
          <w:marRight w:val="0"/>
          <w:marTop w:val="0"/>
          <w:marBottom w:val="0"/>
          <w:divBdr>
            <w:top w:val="none" w:sz="0" w:space="0" w:color="auto"/>
            <w:left w:val="none" w:sz="0" w:space="0" w:color="auto"/>
            <w:bottom w:val="none" w:sz="0" w:space="0" w:color="auto"/>
            <w:right w:val="none" w:sz="0" w:space="0" w:color="auto"/>
          </w:divBdr>
        </w:div>
        <w:div w:id="1400178513">
          <w:marLeft w:val="0"/>
          <w:marRight w:val="0"/>
          <w:marTop w:val="0"/>
          <w:marBottom w:val="0"/>
          <w:divBdr>
            <w:top w:val="none" w:sz="0" w:space="0" w:color="auto"/>
            <w:left w:val="none" w:sz="0" w:space="0" w:color="auto"/>
            <w:bottom w:val="none" w:sz="0" w:space="0" w:color="auto"/>
            <w:right w:val="none" w:sz="0" w:space="0" w:color="auto"/>
          </w:divBdr>
        </w:div>
        <w:div w:id="649678866">
          <w:marLeft w:val="0"/>
          <w:marRight w:val="0"/>
          <w:marTop w:val="0"/>
          <w:marBottom w:val="0"/>
          <w:divBdr>
            <w:top w:val="none" w:sz="0" w:space="0" w:color="auto"/>
            <w:left w:val="none" w:sz="0" w:space="0" w:color="auto"/>
            <w:bottom w:val="none" w:sz="0" w:space="0" w:color="auto"/>
            <w:right w:val="none" w:sz="0" w:space="0" w:color="auto"/>
          </w:divBdr>
        </w:div>
        <w:div w:id="1397704660">
          <w:marLeft w:val="0"/>
          <w:marRight w:val="0"/>
          <w:marTop w:val="0"/>
          <w:marBottom w:val="0"/>
          <w:divBdr>
            <w:top w:val="none" w:sz="0" w:space="0" w:color="auto"/>
            <w:left w:val="none" w:sz="0" w:space="0" w:color="auto"/>
            <w:bottom w:val="none" w:sz="0" w:space="0" w:color="auto"/>
            <w:right w:val="none" w:sz="0" w:space="0" w:color="auto"/>
          </w:divBdr>
        </w:div>
        <w:div w:id="763963681">
          <w:marLeft w:val="0"/>
          <w:marRight w:val="0"/>
          <w:marTop w:val="0"/>
          <w:marBottom w:val="0"/>
          <w:divBdr>
            <w:top w:val="none" w:sz="0" w:space="0" w:color="auto"/>
            <w:left w:val="none" w:sz="0" w:space="0" w:color="auto"/>
            <w:bottom w:val="none" w:sz="0" w:space="0" w:color="auto"/>
            <w:right w:val="none" w:sz="0" w:space="0" w:color="auto"/>
          </w:divBdr>
        </w:div>
        <w:div w:id="2071075023">
          <w:marLeft w:val="0"/>
          <w:marRight w:val="0"/>
          <w:marTop w:val="0"/>
          <w:marBottom w:val="0"/>
          <w:divBdr>
            <w:top w:val="none" w:sz="0" w:space="0" w:color="auto"/>
            <w:left w:val="none" w:sz="0" w:space="0" w:color="auto"/>
            <w:bottom w:val="none" w:sz="0" w:space="0" w:color="auto"/>
            <w:right w:val="none" w:sz="0" w:space="0" w:color="auto"/>
          </w:divBdr>
        </w:div>
        <w:div w:id="1536036240">
          <w:marLeft w:val="0"/>
          <w:marRight w:val="0"/>
          <w:marTop w:val="0"/>
          <w:marBottom w:val="0"/>
          <w:divBdr>
            <w:top w:val="none" w:sz="0" w:space="0" w:color="auto"/>
            <w:left w:val="none" w:sz="0" w:space="0" w:color="auto"/>
            <w:bottom w:val="none" w:sz="0" w:space="0" w:color="auto"/>
            <w:right w:val="none" w:sz="0" w:space="0" w:color="auto"/>
          </w:divBdr>
        </w:div>
        <w:div w:id="1213158605">
          <w:marLeft w:val="0"/>
          <w:marRight w:val="0"/>
          <w:marTop w:val="0"/>
          <w:marBottom w:val="0"/>
          <w:divBdr>
            <w:top w:val="none" w:sz="0" w:space="0" w:color="auto"/>
            <w:left w:val="none" w:sz="0" w:space="0" w:color="auto"/>
            <w:bottom w:val="none" w:sz="0" w:space="0" w:color="auto"/>
            <w:right w:val="none" w:sz="0" w:space="0" w:color="auto"/>
          </w:divBdr>
        </w:div>
        <w:div w:id="1612283014">
          <w:marLeft w:val="0"/>
          <w:marRight w:val="0"/>
          <w:marTop w:val="0"/>
          <w:marBottom w:val="0"/>
          <w:divBdr>
            <w:top w:val="none" w:sz="0" w:space="0" w:color="auto"/>
            <w:left w:val="none" w:sz="0" w:space="0" w:color="auto"/>
            <w:bottom w:val="none" w:sz="0" w:space="0" w:color="auto"/>
            <w:right w:val="none" w:sz="0" w:space="0" w:color="auto"/>
          </w:divBdr>
        </w:div>
        <w:div w:id="1366440454">
          <w:marLeft w:val="0"/>
          <w:marRight w:val="0"/>
          <w:marTop w:val="0"/>
          <w:marBottom w:val="0"/>
          <w:divBdr>
            <w:top w:val="none" w:sz="0" w:space="0" w:color="auto"/>
            <w:left w:val="none" w:sz="0" w:space="0" w:color="auto"/>
            <w:bottom w:val="none" w:sz="0" w:space="0" w:color="auto"/>
            <w:right w:val="none" w:sz="0" w:space="0" w:color="auto"/>
          </w:divBdr>
        </w:div>
        <w:div w:id="174812306">
          <w:marLeft w:val="0"/>
          <w:marRight w:val="0"/>
          <w:marTop w:val="0"/>
          <w:marBottom w:val="0"/>
          <w:divBdr>
            <w:top w:val="none" w:sz="0" w:space="0" w:color="auto"/>
            <w:left w:val="none" w:sz="0" w:space="0" w:color="auto"/>
            <w:bottom w:val="none" w:sz="0" w:space="0" w:color="auto"/>
            <w:right w:val="none" w:sz="0" w:space="0" w:color="auto"/>
          </w:divBdr>
        </w:div>
        <w:div w:id="1001813170">
          <w:marLeft w:val="0"/>
          <w:marRight w:val="0"/>
          <w:marTop w:val="0"/>
          <w:marBottom w:val="0"/>
          <w:divBdr>
            <w:top w:val="none" w:sz="0" w:space="0" w:color="auto"/>
            <w:left w:val="none" w:sz="0" w:space="0" w:color="auto"/>
            <w:bottom w:val="none" w:sz="0" w:space="0" w:color="auto"/>
            <w:right w:val="none" w:sz="0" w:space="0" w:color="auto"/>
          </w:divBdr>
        </w:div>
        <w:div w:id="1869759295">
          <w:marLeft w:val="0"/>
          <w:marRight w:val="0"/>
          <w:marTop w:val="0"/>
          <w:marBottom w:val="0"/>
          <w:divBdr>
            <w:top w:val="none" w:sz="0" w:space="0" w:color="auto"/>
            <w:left w:val="none" w:sz="0" w:space="0" w:color="auto"/>
            <w:bottom w:val="none" w:sz="0" w:space="0" w:color="auto"/>
            <w:right w:val="none" w:sz="0" w:space="0" w:color="auto"/>
          </w:divBdr>
        </w:div>
        <w:div w:id="1687749246">
          <w:marLeft w:val="0"/>
          <w:marRight w:val="0"/>
          <w:marTop w:val="0"/>
          <w:marBottom w:val="0"/>
          <w:divBdr>
            <w:top w:val="none" w:sz="0" w:space="0" w:color="auto"/>
            <w:left w:val="none" w:sz="0" w:space="0" w:color="auto"/>
            <w:bottom w:val="none" w:sz="0" w:space="0" w:color="auto"/>
            <w:right w:val="none" w:sz="0" w:space="0" w:color="auto"/>
          </w:divBdr>
        </w:div>
        <w:div w:id="508912646">
          <w:marLeft w:val="0"/>
          <w:marRight w:val="0"/>
          <w:marTop w:val="0"/>
          <w:marBottom w:val="0"/>
          <w:divBdr>
            <w:top w:val="none" w:sz="0" w:space="0" w:color="auto"/>
            <w:left w:val="none" w:sz="0" w:space="0" w:color="auto"/>
            <w:bottom w:val="none" w:sz="0" w:space="0" w:color="auto"/>
            <w:right w:val="none" w:sz="0" w:space="0" w:color="auto"/>
          </w:divBdr>
        </w:div>
      </w:divsChild>
    </w:div>
    <w:div w:id="2033264007">
      <w:bodyDiv w:val="1"/>
      <w:marLeft w:val="0"/>
      <w:marRight w:val="0"/>
      <w:marTop w:val="0"/>
      <w:marBottom w:val="0"/>
      <w:divBdr>
        <w:top w:val="none" w:sz="0" w:space="0" w:color="auto"/>
        <w:left w:val="none" w:sz="0" w:space="0" w:color="auto"/>
        <w:bottom w:val="none" w:sz="0" w:space="0" w:color="auto"/>
        <w:right w:val="none" w:sz="0" w:space="0" w:color="auto"/>
      </w:divBdr>
      <w:divsChild>
        <w:div w:id="1982417786">
          <w:marLeft w:val="0"/>
          <w:marRight w:val="0"/>
          <w:marTop w:val="0"/>
          <w:marBottom w:val="0"/>
          <w:divBdr>
            <w:top w:val="none" w:sz="0" w:space="0" w:color="auto"/>
            <w:left w:val="none" w:sz="0" w:space="0" w:color="auto"/>
            <w:bottom w:val="none" w:sz="0" w:space="0" w:color="auto"/>
            <w:right w:val="none" w:sz="0" w:space="0" w:color="auto"/>
          </w:divBdr>
        </w:div>
        <w:div w:id="560792546">
          <w:marLeft w:val="0"/>
          <w:marRight w:val="0"/>
          <w:marTop w:val="0"/>
          <w:marBottom w:val="0"/>
          <w:divBdr>
            <w:top w:val="none" w:sz="0" w:space="0" w:color="auto"/>
            <w:left w:val="none" w:sz="0" w:space="0" w:color="auto"/>
            <w:bottom w:val="none" w:sz="0" w:space="0" w:color="auto"/>
            <w:right w:val="none" w:sz="0" w:space="0" w:color="auto"/>
          </w:divBdr>
        </w:div>
        <w:div w:id="1970159933">
          <w:marLeft w:val="0"/>
          <w:marRight w:val="0"/>
          <w:marTop w:val="0"/>
          <w:marBottom w:val="0"/>
          <w:divBdr>
            <w:top w:val="none" w:sz="0" w:space="0" w:color="auto"/>
            <w:left w:val="none" w:sz="0" w:space="0" w:color="auto"/>
            <w:bottom w:val="none" w:sz="0" w:space="0" w:color="auto"/>
            <w:right w:val="none" w:sz="0" w:space="0" w:color="auto"/>
          </w:divBdr>
        </w:div>
        <w:div w:id="1574074758">
          <w:marLeft w:val="0"/>
          <w:marRight w:val="0"/>
          <w:marTop w:val="0"/>
          <w:marBottom w:val="0"/>
          <w:divBdr>
            <w:top w:val="none" w:sz="0" w:space="0" w:color="auto"/>
            <w:left w:val="none" w:sz="0" w:space="0" w:color="auto"/>
            <w:bottom w:val="none" w:sz="0" w:space="0" w:color="auto"/>
            <w:right w:val="none" w:sz="0" w:space="0" w:color="auto"/>
          </w:divBdr>
        </w:div>
        <w:div w:id="1060128744">
          <w:marLeft w:val="0"/>
          <w:marRight w:val="0"/>
          <w:marTop w:val="0"/>
          <w:marBottom w:val="0"/>
          <w:divBdr>
            <w:top w:val="none" w:sz="0" w:space="0" w:color="auto"/>
            <w:left w:val="none" w:sz="0" w:space="0" w:color="auto"/>
            <w:bottom w:val="none" w:sz="0" w:space="0" w:color="auto"/>
            <w:right w:val="none" w:sz="0" w:space="0" w:color="auto"/>
          </w:divBdr>
        </w:div>
        <w:div w:id="451677121">
          <w:marLeft w:val="0"/>
          <w:marRight w:val="0"/>
          <w:marTop w:val="0"/>
          <w:marBottom w:val="0"/>
          <w:divBdr>
            <w:top w:val="none" w:sz="0" w:space="0" w:color="auto"/>
            <w:left w:val="none" w:sz="0" w:space="0" w:color="auto"/>
            <w:bottom w:val="none" w:sz="0" w:space="0" w:color="auto"/>
            <w:right w:val="none" w:sz="0" w:space="0" w:color="auto"/>
          </w:divBdr>
        </w:div>
        <w:div w:id="1965190430">
          <w:marLeft w:val="0"/>
          <w:marRight w:val="0"/>
          <w:marTop w:val="0"/>
          <w:marBottom w:val="0"/>
          <w:divBdr>
            <w:top w:val="none" w:sz="0" w:space="0" w:color="auto"/>
            <w:left w:val="none" w:sz="0" w:space="0" w:color="auto"/>
            <w:bottom w:val="none" w:sz="0" w:space="0" w:color="auto"/>
            <w:right w:val="none" w:sz="0" w:space="0" w:color="auto"/>
          </w:divBdr>
        </w:div>
        <w:div w:id="1193110979">
          <w:marLeft w:val="0"/>
          <w:marRight w:val="0"/>
          <w:marTop w:val="0"/>
          <w:marBottom w:val="0"/>
          <w:divBdr>
            <w:top w:val="none" w:sz="0" w:space="0" w:color="auto"/>
            <w:left w:val="none" w:sz="0" w:space="0" w:color="auto"/>
            <w:bottom w:val="none" w:sz="0" w:space="0" w:color="auto"/>
            <w:right w:val="none" w:sz="0" w:space="0" w:color="auto"/>
          </w:divBdr>
        </w:div>
        <w:div w:id="99498159">
          <w:marLeft w:val="0"/>
          <w:marRight w:val="0"/>
          <w:marTop w:val="0"/>
          <w:marBottom w:val="0"/>
          <w:divBdr>
            <w:top w:val="none" w:sz="0" w:space="0" w:color="auto"/>
            <w:left w:val="none" w:sz="0" w:space="0" w:color="auto"/>
            <w:bottom w:val="none" w:sz="0" w:space="0" w:color="auto"/>
            <w:right w:val="none" w:sz="0" w:space="0" w:color="auto"/>
          </w:divBdr>
        </w:div>
        <w:div w:id="954870899">
          <w:marLeft w:val="0"/>
          <w:marRight w:val="0"/>
          <w:marTop w:val="0"/>
          <w:marBottom w:val="0"/>
          <w:divBdr>
            <w:top w:val="none" w:sz="0" w:space="0" w:color="auto"/>
            <w:left w:val="none" w:sz="0" w:space="0" w:color="auto"/>
            <w:bottom w:val="none" w:sz="0" w:space="0" w:color="auto"/>
            <w:right w:val="none" w:sz="0" w:space="0" w:color="auto"/>
          </w:divBdr>
        </w:div>
        <w:div w:id="1028868319">
          <w:marLeft w:val="0"/>
          <w:marRight w:val="0"/>
          <w:marTop w:val="0"/>
          <w:marBottom w:val="0"/>
          <w:divBdr>
            <w:top w:val="none" w:sz="0" w:space="0" w:color="auto"/>
            <w:left w:val="none" w:sz="0" w:space="0" w:color="auto"/>
            <w:bottom w:val="none" w:sz="0" w:space="0" w:color="auto"/>
            <w:right w:val="none" w:sz="0" w:space="0" w:color="auto"/>
          </w:divBdr>
        </w:div>
        <w:div w:id="555431244">
          <w:marLeft w:val="0"/>
          <w:marRight w:val="0"/>
          <w:marTop w:val="0"/>
          <w:marBottom w:val="0"/>
          <w:divBdr>
            <w:top w:val="none" w:sz="0" w:space="0" w:color="auto"/>
            <w:left w:val="none" w:sz="0" w:space="0" w:color="auto"/>
            <w:bottom w:val="none" w:sz="0" w:space="0" w:color="auto"/>
            <w:right w:val="none" w:sz="0" w:space="0" w:color="auto"/>
          </w:divBdr>
        </w:div>
        <w:div w:id="1119373755">
          <w:marLeft w:val="0"/>
          <w:marRight w:val="0"/>
          <w:marTop w:val="0"/>
          <w:marBottom w:val="0"/>
          <w:divBdr>
            <w:top w:val="none" w:sz="0" w:space="0" w:color="auto"/>
            <w:left w:val="none" w:sz="0" w:space="0" w:color="auto"/>
            <w:bottom w:val="none" w:sz="0" w:space="0" w:color="auto"/>
            <w:right w:val="none" w:sz="0" w:space="0" w:color="auto"/>
          </w:divBdr>
        </w:div>
        <w:div w:id="966204769">
          <w:marLeft w:val="0"/>
          <w:marRight w:val="0"/>
          <w:marTop w:val="0"/>
          <w:marBottom w:val="0"/>
          <w:divBdr>
            <w:top w:val="none" w:sz="0" w:space="0" w:color="auto"/>
            <w:left w:val="none" w:sz="0" w:space="0" w:color="auto"/>
            <w:bottom w:val="none" w:sz="0" w:space="0" w:color="auto"/>
            <w:right w:val="none" w:sz="0" w:space="0" w:color="auto"/>
          </w:divBdr>
        </w:div>
        <w:div w:id="416485740">
          <w:marLeft w:val="0"/>
          <w:marRight w:val="0"/>
          <w:marTop w:val="0"/>
          <w:marBottom w:val="0"/>
          <w:divBdr>
            <w:top w:val="none" w:sz="0" w:space="0" w:color="auto"/>
            <w:left w:val="none" w:sz="0" w:space="0" w:color="auto"/>
            <w:bottom w:val="none" w:sz="0" w:space="0" w:color="auto"/>
            <w:right w:val="none" w:sz="0" w:space="0" w:color="auto"/>
          </w:divBdr>
        </w:div>
        <w:div w:id="2033535971">
          <w:marLeft w:val="0"/>
          <w:marRight w:val="0"/>
          <w:marTop w:val="0"/>
          <w:marBottom w:val="0"/>
          <w:divBdr>
            <w:top w:val="none" w:sz="0" w:space="0" w:color="auto"/>
            <w:left w:val="none" w:sz="0" w:space="0" w:color="auto"/>
            <w:bottom w:val="none" w:sz="0" w:space="0" w:color="auto"/>
            <w:right w:val="none" w:sz="0" w:space="0" w:color="auto"/>
          </w:divBdr>
        </w:div>
        <w:div w:id="1709642816">
          <w:marLeft w:val="0"/>
          <w:marRight w:val="0"/>
          <w:marTop w:val="0"/>
          <w:marBottom w:val="0"/>
          <w:divBdr>
            <w:top w:val="none" w:sz="0" w:space="0" w:color="auto"/>
            <w:left w:val="none" w:sz="0" w:space="0" w:color="auto"/>
            <w:bottom w:val="none" w:sz="0" w:space="0" w:color="auto"/>
            <w:right w:val="none" w:sz="0" w:space="0" w:color="auto"/>
          </w:divBdr>
        </w:div>
        <w:div w:id="1729497996">
          <w:marLeft w:val="0"/>
          <w:marRight w:val="0"/>
          <w:marTop w:val="0"/>
          <w:marBottom w:val="0"/>
          <w:divBdr>
            <w:top w:val="none" w:sz="0" w:space="0" w:color="auto"/>
            <w:left w:val="none" w:sz="0" w:space="0" w:color="auto"/>
            <w:bottom w:val="none" w:sz="0" w:space="0" w:color="auto"/>
            <w:right w:val="none" w:sz="0" w:space="0" w:color="auto"/>
          </w:divBdr>
        </w:div>
      </w:divsChild>
    </w:div>
    <w:div w:id="2123911263">
      <w:bodyDiv w:val="1"/>
      <w:marLeft w:val="0"/>
      <w:marRight w:val="0"/>
      <w:marTop w:val="0"/>
      <w:marBottom w:val="0"/>
      <w:divBdr>
        <w:top w:val="none" w:sz="0" w:space="0" w:color="auto"/>
        <w:left w:val="none" w:sz="0" w:space="0" w:color="auto"/>
        <w:bottom w:val="none" w:sz="0" w:space="0" w:color="auto"/>
        <w:right w:val="none" w:sz="0" w:space="0" w:color="auto"/>
      </w:divBdr>
      <w:divsChild>
        <w:div w:id="188109125">
          <w:marLeft w:val="0"/>
          <w:marRight w:val="0"/>
          <w:marTop w:val="0"/>
          <w:marBottom w:val="0"/>
          <w:divBdr>
            <w:top w:val="none" w:sz="0" w:space="0" w:color="auto"/>
            <w:left w:val="none" w:sz="0" w:space="0" w:color="auto"/>
            <w:bottom w:val="none" w:sz="0" w:space="0" w:color="auto"/>
            <w:right w:val="none" w:sz="0" w:space="0" w:color="auto"/>
          </w:divBdr>
        </w:div>
        <w:div w:id="1853763821">
          <w:marLeft w:val="0"/>
          <w:marRight w:val="0"/>
          <w:marTop w:val="0"/>
          <w:marBottom w:val="0"/>
          <w:divBdr>
            <w:top w:val="none" w:sz="0" w:space="0" w:color="auto"/>
            <w:left w:val="none" w:sz="0" w:space="0" w:color="auto"/>
            <w:bottom w:val="none" w:sz="0" w:space="0" w:color="auto"/>
            <w:right w:val="none" w:sz="0" w:space="0" w:color="auto"/>
          </w:divBdr>
        </w:div>
        <w:div w:id="206723200">
          <w:marLeft w:val="0"/>
          <w:marRight w:val="0"/>
          <w:marTop w:val="0"/>
          <w:marBottom w:val="0"/>
          <w:divBdr>
            <w:top w:val="none" w:sz="0" w:space="0" w:color="auto"/>
            <w:left w:val="none" w:sz="0" w:space="0" w:color="auto"/>
            <w:bottom w:val="none" w:sz="0" w:space="0" w:color="auto"/>
            <w:right w:val="none" w:sz="0" w:space="0" w:color="auto"/>
          </w:divBdr>
        </w:div>
        <w:div w:id="1369336726">
          <w:marLeft w:val="0"/>
          <w:marRight w:val="0"/>
          <w:marTop w:val="0"/>
          <w:marBottom w:val="0"/>
          <w:divBdr>
            <w:top w:val="none" w:sz="0" w:space="0" w:color="auto"/>
            <w:left w:val="none" w:sz="0" w:space="0" w:color="auto"/>
            <w:bottom w:val="none" w:sz="0" w:space="0" w:color="auto"/>
            <w:right w:val="none" w:sz="0" w:space="0" w:color="auto"/>
          </w:divBdr>
        </w:div>
        <w:div w:id="2057195514">
          <w:marLeft w:val="0"/>
          <w:marRight w:val="0"/>
          <w:marTop w:val="0"/>
          <w:marBottom w:val="0"/>
          <w:divBdr>
            <w:top w:val="none" w:sz="0" w:space="0" w:color="auto"/>
            <w:left w:val="none" w:sz="0" w:space="0" w:color="auto"/>
            <w:bottom w:val="none" w:sz="0" w:space="0" w:color="auto"/>
            <w:right w:val="none" w:sz="0" w:space="0" w:color="auto"/>
          </w:divBdr>
        </w:div>
        <w:div w:id="1176119245">
          <w:marLeft w:val="0"/>
          <w:marRight w:val="0"/>
          <w:marTop w:val="0"/>
          <w:marBottom w:val="0"/>
          <w:divBdr>
            <w:top w:val="none" w:sz="0" w:space="0" w:color="auto"/>
            <w:left w:val="none" w:sz="0" w:space="0" w:color="auto"/>
            <w:bottom w:val="none" w:sz="0" w:space="0" w:color="auto"/>
            <w:right w:val="none" w:sz="0" w:space="0" w:color="auto"/>
          </w:divBdr>
        </w:div>
        <w:div w:id="37125816">
          <w:marLeft w:val="0"/>
          <w:marRight w:val="0"/>
          <w:marTop w:val="0"/>
          <w:marBottom w:val="0"/>
          <w:divBdr>
            <w:top w:val="none" w:sz="0" w:space="0" w:color="auto"/>
            <w:left w:val="none" w:sz="0" w:space="0" w:color="auto"/>
            <w:bottom w:val="none" w:sz="0" w:space="0" w:color="auto"/>
            <w:right w:val="none" w:sz="0" w:space="0" w:color="auto"/>
          </w:divBdr>
        </w:div>
        <w:div w:id="415438251">
          <w:marLeft w:val="0"/>
          <w:marRight w:val="0"/>
          <w:marTop w:val="0"/>
          <w:marBottom w:val="0"/>
          <w:divBdr>
            <w:top w:val="none" w:sz="0" w:space="0" w:color="auto"/>
            <w:left w:val="none" w:sz="0" w:space="0" w:color="auto"/>
            <w:bottom w:val="none" w:sz="0" w:space="0" w:color="auto"/>
            <w:right w:val="none" w:sz="0" w:space="0" w:color="auto"/>
          </w:divBdr>
        </w:div>
        <w:div w:id="1269041180">
          <w:marLeft w:val="0"/>
          <w:marRight w:val="0"/>
          <w:marTop w:val="0"/>
          <w:marBottom w:val="0"/>
          <w:divBdr>
            <w:top w:val="none" w:sz="0" w:space="0" w:color="auto"/>
            <w:left w:val="none" w:sz="0" w:space="0" w:color="auto"/>
            <w:bottom w:val="none" w:sz="0" w:space="0" w:color="auto"/>
            <w:right w:val="none" w:sz="0" w:space="0" w:color="auto"/>
          </w:divBdr>
        </w:div>
        <w:div w:id="86632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bk.ac.at/economics/bbl/lit_se/lit_se_ss06_papiere/kahneman_knetsch_and_thaler_%281990%29.pdf" TargetMode="External"/><Relationship Id="rId13" Type="http://schemas.openxmlformats.org/officeDocument/2006/relationships/hyperlink" Target="http://www.uibk.ac.at/economics/bbl/lit_se/lit_se_ss06_papiere/kahneman_knetsch_and_thaler_%281990%2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ie.vse.cz/wp-content/uploads/Posner-1998.pdf" TargetMode="External"/><Relationship Id="rId12" Type="http://schemas.openxmlformats.org/officeDocument/2006/relationships/hyperlink" Target="http://www.nber.org/kapitolas/c4539.pdf"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cato.org/publications/policy-analysis/pursuit-happiness-research-is-it-reliable-what-does-it-imply-policy"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rookings.edu/~/media/Press/Books/2011/policyandchoice/policyandchoice_book.pdf" TargetMode="External"/><Relationship Id="rId5" Type="http://schemas.openxmlformats.org/officeDocument/2006/relationships/footnotes" Target="footnotes.xml"/><Relationship Id="rId15" Type="http://schemas.openxmlformats.org/officeDocument/2006/relationships/hyperlink" Target="http://kie.vse.cz/wp-content/uploads/Posner-1998.pdf" TargetMode="External"/><Relationship Id="rId10" Type="http://schemas.openxmlformats.org/officeDocument/2006/relationships/hyperlink" Target="http://www.cato.org/publications/policy-analysis/pursuit-happiness-research-is-it-reliable-what-does-it-imply-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s.upenn.edu/%7Ebaron/475/libertarian.welfarism2.pdf" TargetMode="External"/><Relationship Id="rId14" Type="http://schemas.openxmlformats.org/officeDocument/2006/relationships/hyperlink" Target="http://www.sas.upenn.edu/%7Ebaron/475/libertarian.welfarism2.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1941</Words>
  <Characters>11454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Chytilová</dc:creator>
  <cp:lastModifiedBy>Marie Svehlova</cp:lastModifiedBy>
  <cp:revision>2</cp:revision>
  <dcterms:created xsi:type="dcterms:W3CDTF">2016-11-07T12:26:00Z</dcterms:created>
  <dcterms:modified xsi:type="dcterms:W3CDTF">2016-11-07T12:26:00Z</dcterms:modified>
</cp:coreProperties>
</file>