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9BCE1" w14:textId="77777777" w:rsidR="005F3574" w:rsidRPr="00EA4E6B" w:rsidRDefault="005F3574" w:rsidP="005F3574">
      <w:pPr>
        <w:spacing w:after="0" w:line="240" w:lineRule="auto"/>
        <w:jc w:val="center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b/>
          <w:bCs/>
          <w:color w:val="333333"/>
          <w:sz w:val="21"/>
          <w:szCs w:val="21"/>
          <w:lang w:eastAsia="cs-CZ"/>
        </w:rPr>
        <w:t xml:space="preserve">I. ÚPLNÉ ZNĚNÍ </w:t>
      </w:r>
    </w:p>
    <w:p w14:paraId="08BFAF80" w14:textId="77777777" w:rsidR="005F3574" w:rsidRPr="00EA4E6B" w:rsidRDefault="005F3574" w:rsidP="005F3574">
      <w:pPr>
        <w:spacing w:after="0" w:line="240" w:lineRule="auto"/>
        <w:jc w:val="center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b/>
          <w:bCs/>
          <w:color w:val="333333"/>
          <w:sz w:val="21"/>
          <w:szCs w:val="21"/>
          <w:lang w:eastAsia="cs-CZ"/>
        </w:rPr>
        <w:t>ZÁSADY POUŽÍVÁNÍ A OCHRANY ZNAKU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</w:p>
    <w:p w14:paraId="3CBC77F9" w14:textId="77777777" w:rsidR="005F3574" w:rsidRPr="00EA4E6B" w:rsidRDefault="005F3574" w:rsidP="005F3574">
      <w:pPr>
        <w:spacing w:after="0" w:line="240" w:lineRule="auto"/>
        <w:jc w:val="center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b/>
          <w:bCs/>
          <w:color w:val="333333"/>
          <w:sz w:val="21"/>
          <w:szCs w:val="21"/>
          <w:lang w:eastAsia="cs-CZ"/>
        </w:rPr>
        <w:t xml:space="preserve">UNIVERZITY KARLOVY </w:t>
      </w:r>
      <w:bookmarkStart w:id="0" w:name="_GoBack"/>
      <w:del w:id="1" w:author="Markéta Švarcbachová" w:date="2016-07-13T15:47:00Z">
        <w:r w:rsidRPr="00EA4E6B" w:rsidDel="00595962">
          <w:rPr>
            <w:rFonts w:ascii="Open Sans" w:eastAsia="Times New Roman" w:hAnsi="Open Sans" w:cs="Helvetica"/>
            <w:b/>
            <w:bCs/>
            <w:color w:val="333333"/>
            <w:sz w:val="21"/>
            <w:szCs w:val="21"/>
            <w:lang w:eastAsia="cs-CZ"/>
          </w:rPr>
          <w:delText>V PRAZE</w:delText>
        </w:r>
        <w:r w:rsidRPr="00EA4E6B" w:rsidDel="0059596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</w:delText>
        </w:r>
      </w:del>
      <w:bookmarkEnd w:id="0"/>
    </w:p>
    <w:p w14:paraId="25536752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14:paraId="0BAF82CB" w14:textId="77777777" w:rsidR="005F3574" w:rsidRPr="00EA4E6B" w:rsidRDefault="005F3574" w:rsidP="005F3574">
      <w:pPr>
        <w:spacing w:after="0" w:line="240" w:lineRule="auto"/>
        <w:jc w:val="center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i/>
          <w:iCs/>
          <w:color w:val="333333"/>
          <w:sz w:val="21"/>
          <w:szCs w:val="21"/>
          <w:lang w:eastAsia="cs-CZ"/>
        </w:rPr>
        <w:t xml:space="preserve">Akademický senát Univerzity Karlovy </w:t>
      </w:r>
    </w:p>
    <w:p w14:paraId="67395C97" w14:textId="77777777" w:rsidR="005F3574" w:rsidRPr="00EA4E6B" w:rsidRDefault="005F3574" w:rsidP="005F3574">
      <w:pPr>
        <w:spacing w:after="0" w:line="240" w:lineRule="auto"/>
        <w:jc w:val="center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gramStart"/>
      <w:r w:rsidRPr="00EA4E6B">
        <w:rPr>
          <w:rFonts w:ascii="Open Sans" w:eastAsia="Times New Roman" w:hAnsi="Open Sans" w:cs="Helvetica"/>
          <w:i/>
          <w:iCs/>
          <w:color w:val="333333"/>
          <w:sz w:val="21"/>
          <w:szCs w:val="21"/>
          <w:lang w:eastAsia="cs-CZ"/>
        </w:rPr>
        <w:t>se</w:t>
      </w:r>
      <w:proofErr w:type="gramEnd"/>
      <w:r w:rsidRPr="00EA4E6B">
        <w:rPr>
          <w:rFonts w:ascii="Open Sans" w:eastAsia="Times New Roman" w:hAnsi="Open Sans" w:cs="Helvetica"/>
          <w:i/>
          <w:iCs/>
          <w:color w:val="333333"/>
          <w:sz w:val="21"/>
          <w:szCs w:val="21"/>
          <w:lang w:eastAsia="cs-CZ"/>
        </w:rPr>
        <w:t xml:space="preserve"> podle § 9 odst. 1 písm. b) a § 17 odst. 1 písm. </w:t>
      </w:r>
      <w:ins w:id="2" w:author="Tereza Svobodová" w:date="2016-08-15T12:33:00Z">
        <w:r w:rsidR="00AF3D73" w:rsidRPr="00EA4E6B">
          <w:rPr>
            <w:rFonts w:ascii="Open Sans" w:eastAsia="Times New Roman" w:hAnsi="Open Sans" w:cs="Helvetica"/>
            <w:i/>
            <w:iCs/>
            <w:color w:val="333333"/>
            <w:sz w:val="21"/>
            <w:szCs w:val="21"/>
            <w:lang w:eastAsia="cs-CZ"/>
          </w:rPr>
          <w:t>k</w:t>
        </w:r>
      </w:ins>
      <w:del w:id="3" w:author="Tereza Svobodová" w:date="2016-08-15T12:33:00Z">
        <w:r w:rsidRPr="00EA4E6B" w:rsidDel="00AF3D73">
          <w:rPr>
            <w:rFonts w:ascii="Open Sans" w:eastAsia="Times New Roman" w:hAnsi="Open Sans" w:cs="Helvetica"/>
            <w:i/>
            <w:iCs/>
            <w:color w:val="333333"/>
            <w:sz w:val="21"/>
            <w:szCs w:val="21"/>
            <w:lang w:eastAsia="cs-CZ"/>
          </w:rPr>
          <w:delText>i</w:delText>
        </w:r>
      </w:del>
      <w:r w:rsidRPr="00EA4E6B">
        <w:rPr>
          <w:rFonts w:ascii="Open Sans" w:eastAsia="Times New Roman" w:hAnsi="Open Sans" w:cs="Helvetica"/>
          <w:i/>
          <w:iCs/>
          <w:color w:val="333333"/>
          <w:sz w:val="21"/>
          <w:szCs w:val="21"/>
          <w:lang w:eastAsia="cs-CZ"/>
        </w:rPr>
        <w:t xml:space="preserve">) zákona č. 111/1998 Sb., </w:t>
      </w:r>
    </w:p>
    <w:p w14:paraId="1EA20B90" w14:textId="77777777" w:rsidR="005F3574" w:rsidRPr="00EA4E6B" w:rsidRDefault="005F3574" w:rsidP="005F3574">
      <w:pPr>
        <w:spacing w:after="0" w:line="240" w:lineRule="auto"/>
        <w:jc w:val="center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i/>
          <w:iCs/>
          <w:color w:val="333333"/>
          <w:sz w:val="21"/>
          <w:szCs w:val="21"/>
          <w:lang w:eastAsia="cs-CZ"/>
        </w:rPr>
        <w:t xml:space="preserve">o vysokých školách a o změně a doplnění dalších zákonů (zákon o vysokých školách), </w:t>
      </w:r>
    </w:p>
    <w:p w14:paraId="49A24CB5" w14:textId="77777777" w:rsidR="005F3574" w:rsidRPr="00EA4E6B" w:rsidRDefault="005F3574" w:rsidP="005F3574">
      <w:pPr>
        <w:spacing w:after="0" w:line="240" w:lineRule="auto"/>
        <w:jc w:val="center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i/>
          <w:iCs/>
          <w:color w:val="333333"/>
          <w:sz w:val="21"/>
          <w:szCs w:val="21"/>
          <w:lang w:eastAsia="cs-CZ"/>
        </w:rPr>
        <w:t xml:space="preserve">a podle čl. </w:t>
      </w:r>
      <w:del w:id="4" w:author="Tereza Svobodová" w:date="2016-08-15T12:33:00Z">
        <w:r w:rsidRPr="00EA4E6B" w:rsidDel="00AF3D73">
          <w:rPr>
            <w:rFonts w:ascii="Open Sans" w:eastAsia="Times New Roman" w:hAnsi="Open Sans" w:cs="Helvetica"/>
            <w:i/>
            <w:iCs/>
            <w:color w:val="333333"/>
            <w:sz w:val="21"/>
            <w:szCs w:val="21"/>
            <w:lang w:eastAsia="cs-CZ"/>
          </w:rPr>
          <w:delText xml:space="preserve">62 </w:delText>
        </w:r>
      </w:del>
      <w:ins w:id="5" w:author="Tereza Svobodová" w:date="2016-08-15T12:33:00Z">
        <w:r w:rsidR="00AF3D73" w:rsidRPr="00EA4E6B">
          <w:rPr>
            <w:rFonts w:ascii="Open Sans" w:eastAsia="Times New Roman" w:hAnsi="Open Sans" w:cs="Helvetica"/>
            <w:i/>
            <w:iCs/>
            <w:color w:val="333333"/>
            <w:sz w:val="21"/>
            <w:szCs w:val="21"/>
            <w:lang w:eastAsia="cs-CZ"/>
          </w:rPr>
          <w:t xml:space="preserve">56 </w:t>
        </w:r>
      </w:ins>
      <w:r w:rsidRPr="00EA4E6B">
        <w:rPr>
          <w:rFonts w:ascii="Open Sans" w:eastAsia="Times New Roman" w:hAnsi="Open Sans" w:cs="Helvetica"/>
          <w:i/>
          <w:iCs/>
          <w:color w:val="333333"/>
          <w:sz w:val="21"/>
          <w:szCs w:val="21"/>
          <w:lang w:eastAsia="cs-CZ"/>
        </w:rPr>
        <w:t>odst. 4 Statutu Univerzity Karlovy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</w:p>
    <w:p w14:paraId="72659AD6" w14:textId="77777777" w:rsidR="005F3574" w:rsidRPr="00EA4E6B" w:rsidRDefault="005F3574" w:rsidP="005F3574">
      <w:pPr>
        <w:spacing w:after="0" w:line="240" w:lineRule="auto"/>
        <w:jc w:val="center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i/>
          <w:iCs/>
          <w:color w:val="333333"/>
          <w:sz w:val="21"/>
          <w:szCs w:val="21"/>
          <w:lang w:eastAsia="cs-CZ"/>
        </w:rPr>
        <w:t xml:space="preserve">usnesl na těchto Zásadách používání a ochrany znaku Univerzity Karlovy, </w:t>
      </w:r>
    </w:p>
    <w:p w14:paraId="3EF1F0D7" w14:textId="77777777" w:rsidR="005F3574" w:rsidRPr="00EA4E6B" w:rsidRDefault="005F3574" w:rsidP="005F3574">
      <w:pPr>
        <w:spacing w:after="0" w:line="240" w:lineRule="auto"/>
        <w:jc w:val="center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i/>
          <w:iCs/>
          <w:color w:val="333333"/>
          <w:sz w:val="21"/>
          <w:szCs w:val="21"/>
          <w:lang w:eastAsia="cs-CZ"/>
        </w:rPr>
        <w:t>jako jejím vnitřním předpisu: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</w:p>
    <w:p w14:paraId="62B12D90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14:paraId="422DD5C3" w14:textId="77777777" w:rsidR="005F3574" w:rsidRPr="00EA4E6B" w:rsidRDefault="005F3574" w:rsidP="005F3574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 w:rsidRPr="00EA4E6B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Čl. 1 Úvodní ustanovení</w:t>
      </w:r>
    </w:p>
    <w:p w14:paraId="736E7B9E" w14:textId="390559B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Tento předpis upravuje užívání znaku Univerzity Karlovy </w:t>
      </w:r>
      <w:del w:id="6" w:author="Markéta Švarcbachová" w:date="2016-07-13T15:46:00Z">
        <w:r w:rsidRPr="00EA4E6B" w:rsidDel="00FE24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v Praze </w:delText>
        </w:r>
      </w:del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(dále jen </w:t>
      </w:r>
      <w:ins w:id="7" w:author="Tereza Svobodová" w:date="2016-08-29T14:23:00Z">
        <w:r w:rsidR="00076B00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„</w:t>
        </w:r>
      </w:ins>
      <w:del w:id="8" w:author="Tereza Svobodová" w:date="2016-08-29T14:23:00Z">
        <w:r w:rsidRPr="00EA4E6B" w:rsidDel="00076B00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"</w:delText>
        </w:r>
      </w:del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univerzita</w:t>
      </w:r>
      <w:ins w:id="9" w:author="Tereza Svobodová" w:date="2016-08-29T14:23:00Z">
        <w:r w:rsidR="00076B00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“</w:t>
        </w:r>
      </w:ins>
      <w:del w:id="10" w:author="Tereza Svobodová" w:date="2016-08-29T14:23:00Z">
        <w:r w:rsidRPr="00EA4E6B" w:rsidDel="00076B00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"</w:delText>
        </w:r>
      </w:del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) univerzitou, součástmi univerzity, mimouniverzitními subjekty, ochranu znaku univerzity (dále jen </w:t>
      </w:r>
      <w:ins w:id="11" w:author="Tereza Svobodová" w:date="2016-08-29T14:23:00Z">
        <w:r w:rsidR="00076B00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„</w:t>
        </w:r>
      </w:ins>
      <w:del w:id="12" w:author="Tereza Svobodová" w:date="2016-08-29T14:23:00Z">
        <w:r w:rsidRPr="00EA4E6B" w:rsidDel="00076B00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"</w:delText>
        </w:r>
      </w:del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znak</w:t>
      </w:r>
      <w:ins w:id="13" w:author="Tereza Svobodová" w:date="2016-08-29T14:23:00Z">
        <w:r w:rsidR="00076B00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“</w:t>
        </w:r>
      </w:ins>
      <w:del w:id="14" w:author="Tereza Svobodová" w:date="2016-08-29T14:23:00Z">
        <w:r w:rsidRPr="00EA4E6B" w:rsidDel="00076B00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"</w:delText>
        </w:r>
      </w:del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) a užívání znaku jako ochranné známky (čl. </w:t>
      </w:r>
      <w:del w:id="15" w:author="Tereza Svobodová" w:date="2016-08-15T12:33:00Z">
        <w:r w:rsidRPr="00EA4E6B" w:rsidDel="00AF3D73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62 </w:delText>
        </w:r>
      </w:del>
      <w:ins w:id="16" w:author="Tereza Svobodová" w:date="2016-08-15T12:33:00Z">
        <w:r w:rsidR="00AF3D73" w:rsidRPr="00EA4E6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56 </w:t>
        </w:r>
      </w:ins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odst. 3 statutu univerzity).</w:t>
      </w:r>
    </w:p>
    <w:p w14:paraId="70895E2C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14:paraId="60EEAEE6" w14:textId="77777777" w:rsidR="005F3574" w:rsidRPr="00EA4E6B" w:rsidRDefault="005F3574" w:rsidP="005F3574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 w:rsidRPr="00EA4E6B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Čl. 2 Užívání znaku univerzitou a jejími součástmi</w:t>
      </w:r>
    </w:p>
    <w:p w14:paraId="3FB8A391" w14:textId="77777777" w:rsidR="005F3574" w:rsidRPr="00EA4E6B" w:rsidRDefault="005F3574" w:rsidP="005F3574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V grafické podobě I uvedené v příloze č. </w:t>
      </w:r>
      <w:del w:id="17" w:author="Tereza Svobodová" w:date="2016-08-15T12:33:00Z">
        <w:r w:rsidRPr="00EA4E6B" w:rsidDel="00AF3D73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10 </w:delText>
        </w:r>
      </w:del>
      <w:ins w:id="18" w:author="Tereza Svobodová" w:date="2016-08-15T12:33:00Z">
        <w:r w:rsidR="00AF3D73" w:rsidRPr="00EA4E6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3 </w:t>
        </w:r>
      </w:ins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statutu univerzity (dále jen „Příloha“) může být znak užíván univerzitou pro slavnostní a svého druhu jedinečné publikace, o kterých tak stanoví rektor.</w:t>
      </w:r>
    </w:p>
    <w:p w14:paraId="2967CEBD" w14:textId="77777777" w:rsidR="005F3574" w:rsidRPr="00EA4E6B" w:rsidRDefault="005F3574" w:rsidP="005F3574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 grafické podobě II uvedené v Příloze může být znak užíván pro vysokoškolské diplomy a další diplomy vydávané univerzitou, jakož i pro dodatky k diplomům. Znak je v tomto případě standardně tištěn, nebo tištěn jako slepotisk.</w:t>
      </w:r>
    </w:p>
    <w:p w14:paraId="0E72F311" w14:textId="77777777" w:rsidR="005F3574" w:rsidRPr="00EA4E6B" w:rsidRDefault="005F3574" w:rsidP="005F3574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 grafické podobě III uvedené v Příloze může být znak užíván univerzitou, fakultou nebo další součástí pro označování jiných dokladů o studiu nebo o celoživotním vzdělávání, v úřední korespondenci, k označování pamětních písemností, knižních publikací, vizitek a na webových stránkách univerzity, fakult a dalších součástí. V této podobě může být znak univerzity též užíván studenty a zaměstnanci univerzity k označování jejich bakalářských, diplomových, rigorózních, disertačních nebo habilitačních prací.</w:t>
      </w:r>
    </w:p>
    <w:p w14:paraId="6AE394D0" w14:textId="77777777" w:rsidR="005F3574" w:rsidRPr="00EA4E6B" w:rsidRDefault="005F3574" w:rsidP="005F3574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 grafické podobě IV uvedené v Příloze může být znak užíván univerzitou, fakultou nebo další součástí pro označování časopisů a dalších titulů, jakož i tiskových zpráv, informačních tiskovin nebo multimediálních výstupů vydávaných univerzitou, fakultou nebo další součástí, pro propagační nebo prezentační účely anebo pro společenské, kulturní, sportovní či jiné akce.</w:t>
      </w:r>
    </w:p>
    <w:p w14:paraId="37D0CDE6" w14:textId="77777777" w:rsidR="005F3574" w:rsidRPr="00EA4E6B" w:rsidRDefault="005F3574" w:rsidP="005F3574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Rektor je oprávněn z podmínek užití znaku univerzity uvedených v odstavci 1 až 4 povolit výjimku. Děkani fakult nebo ředitelé dalších součástí jsou oprávněni z podmínek užití znaku univerzity uvedených v odstavci 1 až 4 povolit výjimku, jsou-li k tomu zmocněni rektorem; součástí takového zmocnění může být též stanovení jeho rozsahu.</w:t>
      </w:r>
    </w:p>
    <w:p w14:paraId="6077BE67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14:paraId="6CD06B0E" w14:textId="77777777" w:rsidR="005F3574" w:rsidRPr="00EA4E6B" w:rsidRDefault="005F3574" w:rsidP="005F3574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 w:rsidRPr="00EA4E6B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Čl. 3 Užívání znaku jinými osobami</w:t>
      </w:r>
    </w:p>
    <w:p w14:paraId="12A7D8AC" w14:textId="04B0CB29" w:rsidR="005F3574" w:rsidRPr="00EA4E6B" w:rsidRDefault="005F3574" w:rsidP="005F3574">
      <w:pPr>
        <w:numPr>
          <w:ilvl w:val="0"/>
          <w:numId w:val="7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Uzavřením smlouvy o užívání znaku může univerzita za úplatu poskytnout právo užívat znak v grafické podobě IV uvedené v Příloze výrobci a prodejci upomínkových předmětů, </w:t>
      </w:r>
      <w:ins w:id="19" w:author="Markéta Švarcbachová" w:date="2016-06-23T14:35:00Z">
        <w:r w:rsidR="00DE6291" w:rsidRPr="00EA4E6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nebo</w:t>
        </w:r>
      </w:ins>
      <w:ins w:id="20" w:author="Markéta Švarcbachová" w:date="2016-06-23T14:40:00Z">
        <w:r w:rsidR="00DE6291" w:rsidRPr="00EA4E6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jiné osobě</w:t>
        </w:r>
      </w:ins>
      <w:ins w:id="21" w:author="Markéta Švarcbachová" w:date="2016-06-23T14:35:00Z">
        <w:r w:rsidR="00DE6291" w:rsidRPr="00EA4E6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pro reklamní účely </w:t>
        </w:r>
      </w:ins>
      <w:ins w:id="22" w:author="Markéta Švarcbachová" w:date="2016-06-23T14:39:00Z">
        <w:r w:rsidR="00DE6291" w:rsidRPr="00EA4E6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propagující univerzitu, </w:t>
        </w:r>
      </w:ins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které mohou být tímto znakem označovány za podmínek stanovených v této smlouvě</w:t>
      </w:r>
      <w:ins w:id="23" w:author="Markéta Švarcbachová" w:date="2016-06-23T14:39:00Z">
        <w:r w:rsidR="00DE6291" w:rsidRPr="00EA4E6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za předpokladu, že bude </w:t>
        </w:r>
      </w:ins>
      <w:ins w:id="24" w:author="Markéta Švarcbachová" w:date="2016-06-23T14:40:00Z">
        <w:r w:rsidR="00DE6291" w:rsidRPr="00EA4E6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znak v grafické podobě IV uvedený v Příloze </w:t>
        </w:r>
      </w:ins>
      <w:ins w:id="25" w:author="Markéta Švarcbachová" w:date="2016-06-23T14:39:00Z">
        <w:r w:rsidR="00DE6291" w:rsidRPr="00EA4E6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používán v souladu s </w:t>
        </w:r>
      </w:ins>
      <w:ins w:id="26" w:author="Tereza Svobodová" w:date="2016-08-29T14:23:00Z">
        <w:r w:rsidR="00076B00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opatřením rektora dle čl. 56 statutu univerzity</w:t>
        </w:r>
      </w:ins>
      <w:ins w:id="27" w:author="Markéta Švarcbachová" w:date="2016-06-23T14:39:00Z">
        <w:r w:rsidR="00DE6291" w:rsidRPr="00EA4E6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a to způsobem, který nepoškodí dobré jméno UK</w:t>
        </w:r>
      </w:ins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. </w:t>
      </w:r>
    </w:p>
    <w:p w14:paraId="4C2FF734" w14:textId="77777777" w:rsidR="005F3574" w:rsidRPr="00EA4E6B" w:rsidRDefault="005F3574" w:rsidP="005F3574">
      <w:pPr>
        <w:numPr>
          <w:ilvl w:val="0"/>
          <w:numId w:val="7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Na základě smlouvy o sdružení uzavřené univerzitou s právnickou osobou může být této smluvní straně poskytnuto právo užívat znak v grafické podobě III nebo IV uvedené v Příloze při provozování činnosti, která je předmětem sdružení. Příslušná smlouva určí rovněž další podmínky pro užívání znaku pro účely sdružení. </w:t>
      </w:r>
    </w:p>
    <w:p w14:paraId="672B72FC" w14:textId="77777777" w:rsidR="005F3574" w:rsidRPr="00EA4E6B" w:rsidRDefault="005F3574" w:rsidP="005F3574">
      <w:pPr>
        <w:numPr>
          <w:ilvl w:val="0"/>
          <w:numId w:val="7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Právo užívat znak může být poskytnuto též právnické osobě, kterou univerzita založila. Ve smlouvě, kterou univerzita osobě právo užívat znak v grafické podobě III nebo IV uvedené v Příloze poskytne, 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lastRenderedPageBreak/>
        <w:t xml:space="preserve">musí být upravena možnost jí toto právo odejmout v případě, že její činností dojde k ohrožení nebo poškození dobrého jména univerzity nebo že účast univerzity v této osobě zanikne. </w:t>
      </w:r>
    </w:p>
    <w:p w14:paraId="08E7195F" w14:textId="77777777" w:rsidR="005F3574" w:rsidRPr="00EA4E6B" w:rsidRDefault="005F3574" w:rsidP="005F3574">
      <w:pPr>
        <w:numPr>
          <w:ilvl w:val="0"/>
          <w:numId w:val="7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Uzavřením smlouvy o užívání znaku může univerzita poskytnout právo užívat tento znak v grafické podobě III uvedené v Příloze státu nebo územně správnímu celku, jestliže je to jak v zájmu univerzity, tak ve veřejném zájmu.</w:t>
      </w:r>
    </w:p>
    <w:p w14:paraId="24C5139A" w14:textId="77777777" w:rsidR="005F3574" w:rsidRPr="00EA4E6B" w:rsidRDefault="005F3574" w:rsidP="00EA4E6B">
      <w:pPr>
        <w:numPr>
          <w:ilvl w:val="0"/>
          <w:numId w:val="7"/>
        </w:num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28" w:author="Markéta Švarcbachová" w:date="2016-06-23T12:06:00Z">
        <w:r w:rsidRPr="00EA4E6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Rektor je oprávněn z podmínek užití znaku univerzity uvedených v odstavci 1 až 4 povolit výjimku. </w:t>
        </w:r>
      </w:ins>
    </w:p>
    <w:p w14:paraId="378DB65D" w14:textId="77777777" w:rsidR="005F3574" w:rsidRPr="00EA4E6B" w:rsidRDefault="005F3574" w:rsidP="005F3574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 w:rsidRPr="00EA4E6B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Čl. 4 Ochrana znaku před zneužitím</w:t>
      </w:r>
    </w:p>
    <w:p w14:paraId="5299E932" w14:textId="77777777" w:rsidR="005F3574" w:rsidRPr="00EA4E6B" w:rsidRDefault="005F3574" w:rsidP="005F3574">
      <w:pPr>
        <w:numPr>
          <w:ilvl w:val="0"/>
          <w:numId w:val="8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Vedoucí pracovníci univerzity jsou povinni vytvářet na svých pracovištích podmínky k ochraně znaku při jeho užívání podle těchto zásad. Za tímto účelem 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8037"/>
      </w:tblGrid>
      <w:tr w:rsidR="005F3574" w:rsidRPr="008F070A" w14:paraId="5E465622" w14:textId="77777777" w:rsidTr="005F357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5941414" w14:textId="77777777" w:rsidR="005F3574" w:rsidRPr="008F070A" w:rsidRDefault="005F3574" w:rsidP="005F3574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a.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D33934" w14:textId="77777777" w:rsidR="005F3574" w:rsidRPr="008F070A" w:rsidRDefault="005F3574" w:rsidP="005F3574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 xml:space="preserve">dohlížejí na dodržování postupu stanoveného pro vydávání diplomů a dalších listin osvědčujících studium na univerzitě, </w:t>
            </w:r>
          </w:p>
        </w:tc>
      </w:tr>
      <w:tr w:rsidR="005F3574" w:rsidRPr="008F070A" w14:paraId="3E790A85" w14:textId="77777777" w:rsidTr="005F357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B6332D0" w14:textId="77777777" w:rsidR="005F3574" w:rsidRPr="008F070A" w:rsidRDefault="005F3574" w:rsidP="005F3574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b.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A134F2" w14:textId="77777777" w:rsidR="005F3574" w:rsidRPr="008F070A" w:rsidRDefault="005F3574" w:rsidP="005F3574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 xml:space="preserve">sledují, zda publikace, tiskoviny a další písemnosti a produkty označené znakem jsou výsledkem činnosti univerzity nebo její součásti a zjištěné případy neoprávněného užití znaku zaměstnancem univerzity pro jeho soukromou činnost řeší v rámci svých kompetencí, </w:t>
            </w:r>
          </w:p>
        </w:tc>
      </w:tr>
      <w:tr w:rsidR="005F3574" w:rsidRPr="008F070A" w14:paraId="17DCB419" w14:textId="77777777" w:rsidTr="005F357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4956BA7" w14:textId="77777777" w:rsidR="005F3574" w:rsidRPr="008F070A" w:rsidRDefault="005F3574" w:rsidP="005F3574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c.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4FCF9E" w14:textId="77777777" w:rsidR="005F3574" w:rsidRPr="008F070A" w:rsidRDefault="005F3574" w:rsidP="005F3574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 xml:space="preserve">dbají na užívání znaku výhradně pro akce pořádané nebo spolupořádané univerzitou nebo její součástí a činí opatření proti jeho zneužití pro akce, na jejichž organizaci se univerzita nebo její součást nepodílí, </w:t>
            </w:r>
          </w:p>
        </w:tc>
      </w:tr>
      <w:tr w:rsidR="005F3574" w:rsidRPr="008F070A" w14:paraId="0CD1D62B" w14:textId="77777777" w:rsidTr="005F357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8F5D271" w14:textId="77777777" w:rsidR="005F3574" w:rsidRPr="008F070A" w:rsidRDefault="005F3574" w:rsidP="005F3574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d.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996E4BC" w14:textId="77777777" w:rsidR="005F3574" w:rsidRPr="008F070A" w:rsidRDefault="005F3574" w:rsidP="005F3574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sledují kvalitu výrobků a výkonů, v souvislosti s nimiž se užívá znak univerzity a které jsou předmětem podnikatelské činnosti univerzity a v případě zjištění nedostatků této kvality, které by mohly poškodit dobré jméno univerzity, činí opatření k jejich nápravě.</w:t>
            </w:r>
          </w:p>
        </w:tc>
      </w:tr>
    </w:tbl>
    <w:p w14:paraId="6911E93D" w14:textId="77777777" w:rsidR="005F3574" w:rsidRPr="00EA4E6B" w:rsidRDefault="005F3574" w:rsidP="005F3574">
      <w:pPr>
        <w:numPr>
          <w:ilvl w:val="0"/>
          <w:numId w:val="8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Smlouvy o užívání znaku podle čl. 3 uzavírá jménem univerzity zpravidla kvestor (čl. </w:t>
      </w:r>
      <w:ins w:id="29" w:author="Tereza Svobodová" w:date="2016-08-15T12:34:00Z">
        <w:r w:rsidR="00AF3D73" w:rsidRPr="008F070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13</w:t>
        </w:r>
      </w:ins>
      <w:del w:id="30" w:author="Tereza Svobodová" w:date="2016-08-15T12:34:00Z">
        <w:r w:rsidRPr="00EA4E6B" w:rsidDel="00AF3D73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15</w:delText>
        </w:r>
      </w:del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odst. 4 statutu univerzity), a to po vyjádření akademického senátu univerzity. Obsah těchto smluv a jejich plnění nesmějí být v rozporu s posláním univerzity nebo na újmu jejího dobrého jména. Součástí těchto smluv je vždy ustanovení o právu univerzity kontrolovat užívání znaku a o možnosti univerzity od smlouvy odstoupit v případě, že druhá smluvní strana při výkonu svých oprávnění tyto hodnoty ohrozí.</w:t>
      </w:r>
    </w:p>
    <w:p w14:paraId="6F2DBD26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14:paraId="48BE3B89" w14:textId="77777777" w:rsidR="005F3574" w:rsidRPr="00EA4E6B" w:rsidRDefault="005F3574" w:rsidP="005F3574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 w:rsidRPr="00EA4E6B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Čl. 5 Užívání znaku jako ochranné známky</w:t>
      </w:r>
    </w:p>
    <w:p w14:paraId="44FEE3CA" w14:textId="77777777" w:rsidR="005F3574" w:rsidRPr="00EA4E6B" w:rsidRDefault="005F3574" w:rsidP="005F3574">
      <w:pPr>
        <w:numPr>
          <w:ilvl w:val="0"/>
          <w:numId w:val="9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Znak je zapsán v rejstříku ochranných známek jako ochranná známka univerzity</w:t>
      </w:r>
      <w:r w:rsidRPr="00EA4E6B">
        <w:rPr>
          <w:rFonts w:ascii="Open Sans" w:eastAsia="Times New Roman" w:hAnsi="Open Sans" w:cs="Helvetica"/>
          <w:color w:val="333333"/>
          <w:sz w:val="16"/>
          <w:szCs w:val="16"/>
          <w:vertAlign w:val="superscript"/>
          <w:lang w:eastAsia="cs-CZ"/>
        </w:rPr>
        <w:t>1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. </w:t>
      </w:r>
    </w:p>
    <w:p w14:paraId="0175A13E" w14:textId="77777777" w:rsidR="005F3574" w:rsidRPr="00EA4E6B" w:rsidRDefault="005F3574" w:rsidP="005F3574">
      <w:pPr>
        <w:numPr>
          <w:ilvl w:val="0"/>
          <w:numId w:val="9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Užívání znaku v případech spadajících do předmětu ochranné známky uvedeného v odstavci 1 je chráněno zákonem č. 137/1995 Sb., o ochranných známkách, ve znění pozdějších předpisů. Smlouvy uvedené v čl. 3 odst. 1, 3 a 4 jsou licenčními smlouvami podle tohoto zákona, pokud jejich předmět spadá do předmětu ochranné známky univerzity. Právo užívat znak v těchto případech vzniká nabyvateli dnem zápisu licenční smlouvy do rejstříku ochranných známek vedeného Úřadem průmyslového vlastnictví. </w:t>
      </w:r>
    </w:p>
    <w:p w14:paraId="18B7675F" w14:textId="77777777" w:rsidR="005F3574" w:rsidRPr="00EA4E6B" w:rsidRDefault="005F3574" w:rsidP="005F3574">
      <w:pPr>
        <w:numPr>
          <w:ilvl w:val="0"/>
          <w:numId w:val="9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Všechny úkony, které podle zákona č. 137/1995 Sb., ve znění pozdějších předpisů, přísluší majiteli ochranné známky, a úkony spojené s jednáním o rozšíření ochrany této známky do zahraničí provádí jménem univerzity zpravidla kvestor (čl. </w:t>
      </w:r>
      <w:del w:id="31" w:author="Tereza Svobodová" w:date="2016-08-15T12:34:00Z">
        <w:r w:rsidRPr="00EA4E6B" w:rsidDel="00AF3D73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1</w:delText>
        </w:r>
      </w:del>
      <w:ins w:id="32" w:author="Tereza Svobodová" w:date="2016-08-15T12:34:00Z">
        <w:r w:rsidR="00AF3D73" w:rsidRPr="00EA4E6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13</w:t>
        </w:r>
      </w:ins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5 odst. 4 statutu univerzity).</w:t>
      </w:r>
    </w:p>
    <w:p w14:paraId="4F05628E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_____</w:t>
      </w:r>
    </w:p>
    <w:p w14:paraId="1CA2CC06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16"/>
          <w:szCs w:val="16"/>
          <w:vertAlign w:val="superscript"/>
          <w:lang w:eastAsia="cs-CZ"/>
        </w:rPr>
        <w:t xml:space="preserve">1 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 vědecká setkání, publikované výsledky vědecké a pedagogické činnosti, pro poskytované služby v oblasti výpočetní techniky a informatiky a pro akce a předměty určené k propagační a reklamní činnosti univerzity.</w:t>
      </w:r>
    </w:p>
    <w:p w14:paraId="2C79C9AA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14:paraId="573A3D2C" w14:textId="77777777" w:rsidR="005F3574" w:rsidRPr="00EA4E6B" w:rsidRDefault="005F3574" w:rsidP="005F3574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 w:rsidRPr="00EA4E6B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Čl. 6 Společná a závěrečná ustanovení</w:t>
      </w:r>
    </w:p>
    <w:p w14:paraId="7049A696" w14:textId="77777777" w:rsidR="005F3574" w:rsidRPr="00EA4E6B" w:rsidRDefault="005F3574" w:rsidP="005F3574">
      <w:pPr>
        <w:numPr>
          <w:ilvl w:val="0"/>
          <w:numId w:val="10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Zrušuje se směrnice </w:t>
      </w:r>
      <w:proofErr w:type="gramStart"/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č.j.</w:t>
      </w:r>
      <w:proofErr w:type="gramEnd"/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2839/94-I/3 "O užívání znaku Univerzity Karlovy" ze dne 27.7.1994 ve znění její změny ze dne 23.1.1996. </w:t>
      </w:r>
    </w:p>
    <w:p w14:paraId="5488AE05" w14:textId="77777777" w:rsidR="005F3574" w:rsidRPr="00EA4E6B" w:rsidRDefault="005F3574" w:rsidP="005F3574">
      <w:pPr>
        <w:numPr>
          <w:ilvl w:val="0"/>
          <w:numId w:val="10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Tyto zásady byly schválen akademickým senátem univerzity dne 28. ledna 2000. </w:t>
      </w:r>
    </w:p>
    <w:p w14:paraId="1A88D474" w14:textId="77777777" w:rsidR="005F3574" w:rsidRPr="00EA4E6B" w:rsidRDefault="005F3574" w:rsidP="005F3574">
      <w:pPr>
        <w:numPr>
          <w:ilvl w:val="0"/>
          <w:numId w:val="10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Tyto zásady nabývají platnosti dnem registrace Ministerstvem školství, mládeže a tělovýchovy</w:t>
      </w:r>
      <w:r w:rsidRPr="00EA4E6B">
        <w:rPr>
          <w:rFonts w:ascii="Open Sans" w:eastAsia="Times New Roman" w:hAnsi="Open Sans" w:cs="Helvetica"/>
          <w:color w:val="333333"/>
          <w:sz w:val="16"/>
          <w:szCs w:val="16"/>
          <w:vertAlign w:val="superscript"/>
          <w:lang w:eastAsia="cs-CZ"/>
        </w:rPr>
        <w:t>2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. </w:t>
      </w:r>
    </w:p>
    <w:p w14:paraId="0E4B296E" w14:textId="77777777" w:rsidR="005F3574" w:rsidRPr="00EA4E6B" w:rsidRDefault="005F3574" w:rsidP="005F3574">
      <w:pPr>
        <w:numPr>
          <w:ilvl w:val="0"/>
          <w:numId w:val="10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lastRenderedPageBreak/>
        <w:t>Tyto zásady nabývají účinnosti první den kalendářního měsíce následujícího po dni, kdy nabyly platnosti.</w:t>
      </w:r>
    </w:p>
    <w:p w14:paraId="748118C8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_____</w:t>
      </w:r>
    </w:p>
    <w:p w14:paraId="17A096DC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16"/>
          <w:szCs w:val="16"/>
          <w:vertAlign w:val="superscript"/>
          <w:lang w:eastAsia="cs-CZ"/>
        </w:rPr>
        <w:t>2</w:t>
      </w: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§ 36 zákona o vysokých školách. </w:t>
      </w:r>
    </w:p>
    <w:p w14:paraId="06C84679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Registrace byla provedena 13. března 2000 pod čj. 14 975/2000-30.</w:t>
      </w:r>
    </w:p>
    <w:p w14:paraId="4C444D8C" w14:textId="77777777" w:rsidR="005F3574" w:rsidRPr="00EA4E6B" w:rsidRDefault="005F3574" w:rsidP="005F3574">
      <w:pPr>
        <w:spacing w:after="24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9"/>
        <w:gridCol w:w="4743"/>
      </w:tblGrid>
      <w:tr w:rsidR="005F3574" w:rsidRPr="008F070A" w14:paraId="4C732F23" w14:textId="77777777" w:rsidTr="005F3574">
        <w:tc>
          <w:tcPr>
            <w:tcW w:w="574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35FD989" w14:textId="77777777" w:rsidR="005F3574" w:rsidRPr="008F070A" w:rsidRDefault="005F3574" w:rsidP="005F3574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 xml:space="preserve">Prof. RNDr. Jan Bednář, </w:t>
            </w:r>
            <w:proofErr w:type="spellStart"/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Csc.</w:t>
            </w:r>
            <w:proofErr w:type="spellEnd"/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, v. r.</w:t>
            </w:r>
          </w:p>
          <w:p w14:paraId="3F294944" w14:textId="77777777" w:rsidR="005F3574" w:rsidRPr="008F070A" w:rsidRDefault="005F3574" w:rsidP="005F3574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předseda akademického senátu</w:t>
            </w:r>
          </w:p>
        </w:tc>
        <w:tc>
          <w:tcPr>
            <w:tcW w:w="649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DEC9025" w14:textId="77777777" w:rsidR="005F3574" w:rsidRPr="008F070A" w:rsidRDefault="005F3574" w:rsidP="005F3574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Prof. JUDr. Karel Malý, DrSc., v. r.</w:t>
            </w:r>
          </w:p>
          <w:p w14:paraId="67629822" w14:textId="77777777" w:rsidR="005F3574" w:rsidRPr="008F070A" w:rsidRDefault="005F3574" w:rsidP="005F3574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rektor</w:t>
            </w:r>
          </w:p>
        </w:tc>
      </w:tr>
    </w:tbl>
    <w:p w14:paraId="79E422EF" w14:textId="77777777" w:rsidR="005F3574" w:rsidRPr="00EA4E6B" w:rsidRDefault="005F3574" w:rsidP="005F3574">
      <w:pPr>
        <w:spacing w:after="24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14:paraId="401D2721" w14:textId="77777777" w:rsidR="005F3574" w:rsidRPr="00EA4E6B" w:rsidRDefault="005F3574" w:rsidP="005F3574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 w:rsidRPr="00EA4E6B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*****</w:t>
      </w:r>
    </w:p>
    <w:p w14:paraId="39730404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14:paraId="0C6DDDEE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Změna Zásad používání a ochrany znaku Univerzity Karlovy v Praze (první změna) byla schválena Akademickým senátem Univerzity Karlovy v Praze dne 18. ledna 2013. Tato změna nabyla platnosti dnem registrace Ministerstvem školství, mládeže a tělovýchovy, registrována byla dne 28. února 2013 a účinnosti nabývá 1. března 2013.</w:t>
      </w:r>
    </w:p>
    <w:p w14:paraId="6DE7AA15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14:paraId="6B74D16D" w14:textId="77777777" w:rsidR="005F3574" w:rsidRPr="00EA4E6B" w:rsidRDefault="005F3574" w:rsidP="005F3574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EA4E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Za správnost I. úplného znění:</w:t>
      </w:r>
    </w:p>
    <w:p w14:paraId="7B932EB7" w14:textId="77777777" w:rsidR="005F3574" w:rsidRPr="00EA4E6B" w:rsidRDefault="005F3574" w:rsidP="005F3574">
      <w:pPr>
        <w:spacing w:after="24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3"/>
        <w:gridCol w:w="4789"/>
      </w:tblGrid>
      <w:tr w:rsidR="005F3574" w:rsidRPr="008F070A" w14:paraId="1CFA3541" w14:textId="77777777" w:rsidTr="005F3574">
        <w:tc>
          <w:tcPr>
            <w:tcW w:w="574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87426E1" w14:textId="77777777" w:rsidR="005F3574" w:rsidRPr="008F070A" w:rsidRDefault="005F3574" w:rsidP="005F3574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JUDr. Ing. Josef Staša, CSc.</w:t>
            </w:r>
          </w:p>
          <w:p w14:paraId="7B045E13" w14:textId="77777777" w:rsidR="005F3574" w:rsidRPr="008F070A" w:rsidRDefault="005F3574" w:rsidP="005F3574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předseda Legislativní komise AS UK</w:t>
            </w:r>
          </w:p>
        </w:tc>
        <w:tc>
          <w:tcPr>
            <w:tcW w:w="649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19A0505" w14:textId="77777777" w:rsidR="005F3574" w:rsidRPr="008F070A" w:rsidRDefault="005F3574" w:rsidP="005F3574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RNDr. Tomáš Jelínek</w:t>
            </w:r>
          </w:p>
          <w:p w14:paraId="3CBF966A" w14:textId="77777777" w:rsidR="005F3574" w:rsidRPr="008F070A" w:rsidRDefault="005F3574" w:rsidP="005F3574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8F070A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kancléř UK</w:t>
            </w:r>
          </w:p>
        </w:tc>
      </w:tr>
    </w:tbl>
    <w:p w14:paraId="45D9C2CC" w14:textId="77777777" w:rsidR="004C0A3D" w:rsidRPr="008F070A" w:rsidRDefault="004C0A3D" w:rsidP="005F3574"/>
    <w:sectPr w:rsidR="004C0A3D" w:rsidRPr="008F07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84ABC"/>
    <w:multiLevelType w:val="multilevel"/>
    <w:tmpl w:val="BEA41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2957AB"/>
    <w:multiLevelType w:val="multilevel"/>
    <w:tmpl w:val="03B49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F6310B"/>
    <w:multiLevelType w:val="multilevel"/>
    <w:tmpl w:val="510E0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6F3C5B"/>
    <w:multiLevelType w:val="multilevel"/>
    <w:tmpl w:val="44E2F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A23EB2"/>
    <w:multiLevelType w:val="multilevel"/>
    <w:tmpl w:val="F25C5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A536F5"/>
    <w:multiLevelType w:val="multilevel"/>
    <w:tmpl w:val="215AC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7026BC"/>
    <w:multiLevelType w:val="multilevel"/>
    <w:tmpl w:val="612E9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AB67B8"/>
    <w:multiLevelType w:val="multilevel"/>
    <w:tmpl w:val="83B09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34219D"/>
    <w:multiLevelType w:val="multilevel"/>
    <w:tmpl w:val="674C2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524C2A"/>
    <w:multiLevelType w:val="multilevel"/>
    <w:tmpl w:val="636EE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3"/>
  </w:num>
  <w:num w:numId="5">
    <w:abstractNumId w:val="8"/>
  </w:num>
  <w:num w:numId="6">
    <w:abstractNumId w:val="7"/>
  </w:num>
  <w:num w:numId="7">
    <w:abstractNumId w:val="1"/>
  </w:num>
  <w:num w:numId="8">
    <w:abstractNumId w:val="0"/>
  </w:num>
  <w:num w:numId="9">
    <w:abstractNumId w:val="5"/>
  </w:num>
  <w:num w:numId="10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ereza Svobodová">
    <w15:presenceInfo w15:providerId="Windows Live" w15:userId="7b1c89f7615ad7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16D"/>
    <w:rsid w:val="00076B00"/>
    <w:rsid w:val="001D07AD"/>
    <w:rsid w:val="004C0A3D"/>
    <w:rsid w:val="004E7692"/>
    <w:rsid w:val="00595962"/>
    <w:rsid w:val="005F3574"/>
    <w:rsid w:val="008F0658"/>
    <w:rsid w:val="008F070A"/>
    <w:rsid w:val="00AF3D73"/>
    <w:rsid w:val="00C4516D"/>
    <w:rsid w:val="00DE6291"/>
    <w:rsid w:val="00EA4E6B"/>
    <w:rsid w:val="00FE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006F"/>
  <w15:docId w15:val="{8C170C8A-5B73-4D41-8262-F1A85E061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next w:val="Bezmezer"/>
    <w:qFormat/>
    <w:rsid w:val="001D07AD"/>
  </w:style>
  <w:style w:type="paragraph" w:styleId="Nadpis3">
    <w:name w:val="heading 3"/>
    <w:basedOn w:val="Normln"/>
    <w:link w:val="Nadpis3Char"/>
    <w:uiPriority w:val="9"/>
    <w:qFormat/>
    <w:rsid w:val="005F3574"/>
    <w:pPr>
      <w:spacing w:before="300" w:after="150" w:line="240" w:lineRule="auto"/>
      <w:outlineLvl w:val="2"/>
    </w:pPr>
    <w:rPr>
      <w:rFonts w:ascii="inherit" w:eastAsia="Times New Roman" w:hAnsi="inherit" w:cs="Times New Roman"/>
      <w:color w:val="CC2C32"/>
      <w:sz w:val="38"/>
      <w:szCs w:val="3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D07AD"/>
    <w:pPr>
      <w:spacing w:after="0" w:line="240" w:lineRule="auto"/>
    </w:p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F35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F357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F3574"/>
    <w:rPr>
      <w:rFonts w:ascii="inherit" w:eastAsia="Times New Roman" w:hAnsi="inherit" w:cs="Times New Roman"/>
      <w:color w:val="CC2C32"/>
      <w:sz w:val="38"/>
      <w:szCs w:val="38"/>
      <w:lang w:eastAsia="cs-CZ"/>
    </w:rPr>
  </w:style>
  <w:style w:type="paragraph" w:styleId="Normlnweb">
    <w:name w:val="Normal (Web)"/>
    <w:basedOn w:val="Normln"/>
    <w:uiPriority w:val="99"/>
    <w:unhideWhenUsed/>
    <w:rsid w:val="005F3574"/>
    <w:pPr>
      <w:spacing w:after="0" w:line="240" w:lineRule="auto"/>
    </w:pPr>
    <w:rPr>
      <w:rFonts w:eastAsia="Times New Roman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29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F3D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3D7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3D7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3D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3D7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F3D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76874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63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163089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81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19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014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09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79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16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927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9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3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28078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1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10932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73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86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101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215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67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79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74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1127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</Company>
  <LinksUpToDate>false</LinksUpToDate>
  <CharactersWithSpaces>7763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Švarcbachová</dc:creator>
  <cp:lastModifiedBy>Tereza Svobodová</cp:lastModifiedBy>
  <cp:revision>2</cp:revision>
  <dcterms:created xsi:type="dcterms:W3CDTF">2016-09-13T11:46:00Z</dcterms:created>
  <dcterms:modified xsi:type="dcterms:W3CDTF">2016-09-13T11:46:00Z</dcterms:modified>
</cp:coreProperties>
</file>