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39" w:rsidRPr="007C042D" w:rsidRDefault="00BC4A39" w:rsidP="007C04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42D">
        <w:rPr>
          <w:rFonts w:ascii="Times New Roman" w:hAnsi="Times New Roman" w:cs="Times New Roman"/>
          <w:sz w:val="24"/>
          <w:szCs w:val="24"/>
        </w:rPr>
        <w:t>Univerzita Karlova v </w:t>
      </w:r>
      <w:proofErr w:type="gramStart"/>
      <w:r w:rsidRPr="007C042D">
        <w:rPr>
          <w:rFonts w:ascii="Times New Roman" w:hAnsi="Times New Roman" w:cs="Times New Roman"/>
          <w:sz w:val="24"/>
          <w:szCs w:val="24"/>
        </w:rPr>
        <w:t>Praze                                                                V Praze</w:t>
      </w:r>
      <w:proofErr w:type="gramEnd"/>
      <w:r w:rsidRPr="007C042D">
        <w:rPr>
          <w:rFonts w:ascii="Times New Roman" w:hAnsi="Times New Roman" w:cs="Times New Roman"/>
          <w:sz w:val="24"/>
          <w:szCs w:val="24"/>
        </w:rPr>
        <w:t xml:space="preserve"> dne </w:t>
      </w:r>
      <w:r w:rsidR="00A7273B">
        <w:rPr>
          <w:rFonts w:ascii="Times New Roman" w:hAnsi="Times New Roman" w:cs="Times New Roman"/>
          <w:sz w:val="24"/>
          <w:szCs w:val="24"/>
        </w:rPr>
        <w:t>3</w:t>
      </w:r>
      <w:r w:rsidR="003303A3" w:rsidRPr="007C042D">
        <w:rPr>
          <w:rFonts w:ascii="Times New Roman" w:hAnsi="Times New Roman" w:cs="Times New Roman"/>
          <w:sz w:val="24"/>
          <w:szCs w:val="24"/>
        </w:rPr>
        <w:t xml:space="preserve">. </w:t>
      </w:r>
      <w:r w:rsidR="00A7273B">
        <w:rPr>
          <w:rFonts w:ascii="Times New Roman" w:hAnsi="Times New Roman" w:cs="Times New Roman"/>
          <w:sz w:val="24"/>
          <w:szCs w:val="24"/>
        </w:rPr>
        <w:t>3</w:t>
      </w:r>
      <w:r w:rsidRPr="007C042D">
        <w:rPr>
          <w:rFonts w:ascii="Times New Roman" w:hAnsi="Times New Roman" w:cs="Times New Roman"/>
          <w:sz w:val="24"/>
          <w:szCs w:val="24"/>
        </w:rPr>
        <w:t>. 201</w:t>
      </w:r>
      <w:r w:rsidR="007C042D" w:rsidRPr="007C042D">
        <w:rPr>
          <w:rFonts w:ascii="Times New Roman" w:hAnsi="Times New Roman" w:cs="Times New Roman"/>
          <w:sz w:val="24"/>
          <w:szCs w:val="24"/>
        </w:rPr>
        <w:t>6</w:t>
      </w:r>
      <w:r w:rsidRPr="007C04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A39" w:rsidRDefault="00BC4A39" w:rsidP="007C04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Právnická fakulta</w:t>
      </w:r>
    </w:p>
    <w:p w:rsidR="00BC4A39" w:rsidRDefault="00BC4A39" w:rsidP="00BC4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A39" w:rsidRDefault="00BC4A39" w:rsidP="00BC4A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Zápis z jednání kolegia děkana (KD) konaného dne </w:t>
      </w:r>
      <w:r w:rsidR="00A7273B">
        <w:rPr>
          <w:rFonts w:ascii="Times New Roman" w:hAnsi="Times New Roman" w:cs="Times New Roman"/>
          <w:b/>
          <w:sz w:val="24"/>
          <w:szCs w:val="24"/>
        </w:rPr>
        <w:t>3</w:t>
      </w:r>
      <w:r w:rsidR="003303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7273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201</w:t>
      </w:r>
      <w:r w:rsidR="007C042D">
        <w:rPr>
          <w:rFonts w:ascii="Times New Roman" w:hAnsi="Times New Roman" w:cs="Times New Roman"/>
          <w:b/>
          <w:sz w:val="24"/>
          <w:szCs w:val="24"/>
        </w:rPr>
        <w:t>6</w:t>
      </w:r>
    </w:p>
    <w:p w:rsidR="00BC4A39" w:rsidRDefault="00BC4A39" w:rsidP="00BC4A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A39" w:rsidRDefault="00BC4A39" w:rsidP="00BC4A39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Přítomni: </w:t>
      </w:r>
      <w:r>
        <w:rPr>
          <w:rFonts w:ascii="Times New Roman" w:hAnsi="Times New Roman" w:cs="Times New Roman"/>
          <w:sz w:val="24"/>
          <w:szCs w:val="24"/>
        </w:rPr>
        <w:t xml:space="preserve">děkan Kuklík, proděkani Beran, </w:t>
      </w:r>
      <w:proofErr w:type="spellStart"/>
      <w:r>
        <w:rPr>
          <w:rFonts w:ascii="Times New Roman" w:hAnsi="Times New Roman" w:cs="Times New Roman"/>
          <w:sz w:val="24"/>
          <w:szCs w:val="24"/>
        </w:rPr>
        <w:t>Damohorský</w:t>
      </w:r>
      <w:proofErr w:type="spellEnd"/>
      <w:r>
        <w:rPr>
          <w:rFonts w:ascii="Times New Roman" w:hAnsi="Times New Roman" w:cs="Times New Roman"/>
          <w:sz w:val="24"/>
          <w:szCs w:val="24"/>
        </w:rPr>
        <w:t>, Dvořák, Chromá, Prášková, Tomášek, tajemník Hř</w:t>
      </w:r>
      <w:r w:rsidR="00963285">
        <w:rPr>
          <w:rFonts w:ascii="Times New Roman" w:hAnsi="Times New Roman" w:cs="Times New Roman"/>
          <w:sz w:val="24"/>
          <w:szCs w:val="24"/>
        </w:rPr>
        <w:t>ebejk, předseda AS PF UK Wintr</w:t>
      </w:r>
      <w:r w:rsidR="00122418">
        <w:rPr>
          <w:rFonts w:ascii="Times New Roman" w:hAnsi="Times New Roman" w:cs="Times New Roman"/>
          <w:sz w:val="24"/>
          <w:szCs w:val="24"/>
        </w:rPr>
        <w:t>, místopředsed</w:t>
      </w:r>
      <w:r w:rsidR="00E01503">
        <w:rPr>
          <w:rFonts w:ascii="Times New Roman" w:hAnsi="Times New Roman" w:cs="Times New Roman"/>
          <w:sz w:val="24"/>
          <w:szCs w:val="24"/>
        </w:rPr>
        <w:t>ové</w:t>
      </w:r>
      <w:r w:rsidR="00122418">
        <w:rPr>
          <w:rFonts w:ascii="Times New Roman" w:hAnsi="Times New Roman" w:cs="Times New Roman"/>
          <w:sz w:val="24"/>
          <w:szCs w:val="24"/>
        </w:rPr>
        <w:t xml:space="preserve"> AS PF UK Horký</w:t>
      </w:r>
      <w:r w:rsidR="00E01503">
        <w:rPr>
          <w:rFonts w:ascii="Times New Roman" w:hAnsi="Times New Roman" w:cs="Times New Roman"/>
          <w:sz w:val="24"/>
          <w:szCs w:val="24"/>
        </w:rPr>
        <w:t xml:space="preserve"> a Staša</w:t>
      </w:r>
    </w:p>
    <w:p w:rsidR="009724A0" w:rsidRDefault="009724A0" w:rsidP="00BC4A39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BC4A39" w:rsidRDefault="009724A0" w:rsidP="00BC4A39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9724A0">
        <w:rPr>
          <w:rFonts w:ascii="Times New Roman" w:hAnsi="Times New Roman" w:cs="Times New Roman"/>
          <w:b/>
          <w:sz w:val="24"/>
          <w:szCs w:val="24"/>
        </w:rPr>
        <w:t>Omluven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724A0">
        <w:rPr>
          <w:rFonts w:ascii="Times New Roman" w:hAnsi="Times New Roman" w:cs="Times New Roman"/>
          <w:sz w:val="24"/>
          <w:szCs w:val="24"/>
        </w:rPr>
        <w:t xml:space="preserve"> </w:t>
      </w:r>
      <w:r w:rsidR="0096021D">
        <w:rPr>
          <w:rFonts w:ascii="Times New Roman" w:hAnsi="Times New Roman" w:cs="Times New Roman"/>
          <w:sz w:val="24"/>
          <w:szCs w:val="24"/>
        </w:rPr>
        <w:t xml:space="preserve">proděkan </w:t>
      </w:r>
      <w:proofErr w:type="spellStart"/>
      <w:r w:rsidR="0096021D">
        <w:rPr>
          <w:rFonts w:ascii="Times New Roman" w:hAnsi="Times New Roman" w:cs="Times New Roman"/>
          <w:sz w:val="24"/>
          <w:szCs w:val="24"/>
        </w:rPr>
        <w:t>Skřejpek</w:t>
      </w:r>
      <w:proofErr w:type="spellEnd"/>
    </w:p>
    <w:p w:rsidR="00A7273B" w:rsidRDefault="00A7273B" w:rsidP="00BC4A39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25460E" w:rsidRDefault="0025460E" w:rsidP="00BC4A39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Přizvána</w:t>
      </w:r>
      <w:r w:rsidRPr="0025460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ing. Schmidtová (k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bodu </w:t>
      </w:r>
      <w:r w:rsidR="00B102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</w:t>
      </w:r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</w:p>
    <w:p w:rsidR="006C31DF" w:rsidRDefault="006C31DF" w:rsidP="00960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4F8" w:rsidRDefault="004B3AA8" w:rsidP="004B3A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021D">
        <w:rPr>
          <w:rFonts w:ascii="Times New Roman" w:hAnsi="Times New Roman" w:cs="Times New Roman"/>
          <w:sz w:val="24"/>
          <w:szCs w:val="24"/>
        </w:rPr>
        <w:t xml:space="preserve">Před zahájením </w:t>
      </w:r>
      <w:r>
        <w:rPr>
          <w:rFonts w:ascii="Times New Roman" w:hAnsi="Times New Roman" w:cs="Times New Roman"/>
          <w:sz w:val="24"/>
          <w:szCs w:val="24"/>
        </w:rPr>
        <w:t xml:space="preserve">jednání </w:t>
      </w:r>
      <w:r w:rsidR="0096021D">
        <w:rPr>
          <w:rFonts w:ascii="Times New Roman" w:hAnsi="Times New Roman" w:cs="Times New Roman"/>
          <w:sz w:val="24"/>
          <w:szCs w:val="24"/>
        </w:rPr>
        <w:t>přij</w:t>
      </w:r>
      <w:r>
        <w:rPr>
          <w:rFonts w:ascii="Times New Roman" w:hAnsi="Times New Roman" w:cs="Times New Roman"/>
          <w:sz w:val="24"/>
          <w:szCs w:val="24"/>
        </w:rPr>
        <w:t xml:space="preserve">al děkan a členové KD úspěšné studentské týmy na </w:t>
      </w:r>
      <w:proofErr w:type="spellStart"/>
      <w:r>
        <w:rPr>
          <w:rFonts w:ascii="Times New Roman" w:hAnsi="Times New Roman" w:cs="Times New Roman"/>
          <w:sz w:val="24"/>
          <w:szCs w:val="24"/>
        </w:rPr>
        <w:t>moot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courtech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jejich vedoucími</w:t>
      </w:r>
      <w:r w:rsidR="000954F8">
        <w:rPr>
          <w:rFonts w:ascii="Times New Roman" w:hAnsi="Times New Roman" w:cs="Times New Roman"/>
          <w:sz w:val="24"/>
          <w:szCs w:val="24"/>
        </w:rPr>
        <w:t xml:space="preserve"> – tým pod vedením dr. </w:t>
      </w:r>
      <w:proofErr w:type="spellStart"/>
      <w:r w:rsidR="000954F8">
        <w:rPr>
          <w:rFonts w:ascii="Times New Roman" w:hAnsi="Times New Roman" w:cs="Times New Roman"/>
          <w:sz w:val="24"/>
          <w:szCs w:val="24"/>
        </w:rPr>
        <w:t>Tymofeevy</w:t>
      </w:r>
      <w:proofErr w:type="spellEnd"/>
      <w:r w:rsidR="0027003A" w:rsidRPr="0027003A">
        <w:rPr>
          <w:rFonts w:ascii="Times New Roman" w:hAnsi="Times New Roman" w:cs="Times New Roman"/>
          <w:sz w:val="24"/>
          <w:szCs w:val="24"/>
        </w:rPr>
        <w:t xml:space="preserve"> a</w:t>
      </w:r>
      <w:r w:rsidR="000954F8" w:rsidRPr="0027003A">
        <w:rPr>
          <w:rFonts w:ascii="Times New Roman" w:hAnsi="Times New Roman" w:cs="Times New Roman"/>
          <w:sz w:val="24"/>
          <w:szCs w:val="24"/>
        </w:rPr>
        <w:t xml:space="preserve"> </w:t>
      </w:r>
      <w:r w:rsidR="0027003A" w:rsidRPr="0027003A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 xml:space="preserve">Mgr. </w:t>
      </w:r>
      <w:proofErr w:type="spellStart"/>
      <w:r w:rsidR="0027003A" w:rsidRPr="0027003A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Pyska</w:t>
      </w:r>
      <w:proofErr w:type="spellEnd"/>
      <w:r w:rsidR="0027003A" w:rsidRPr="0027003A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 xml:space="preserve"> </w:t>
      </w:r>
      <w:r w:rsidR="000954F8" w:rsidRPr="0027003A">
        <w:rPr>
          <w:rFonts w:ascii="Times New Roman" w:hAnsi="Times New Roman" w:cs="Times New Roman"/>
          <w:sz w:val="24"/>
          <w:szCs w:val="24"/>
        </w:rPr>
        <w:t>o</w:t>
      </w:r>
      <w:r w:rsidR="000954F8">
        <w:rPr>
          <w:rFonts w:ascii="Times New Roman" w:hAnsi="Times New Roman" w:cs="Times New Roman"/>
          <w:sz w:val="24"/>
          <w:szCs w:val="24"/>
        </w:rPr>
        <w:t xml:space="preserve">bsadil ve Štrasburku ve finále </w:t>
      </w:r>
      <w:proofErr w:type="spellStart"/>
      <w:r w:rsidR="000954F8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095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4F8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="00095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4F8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095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4F8">
        <w:rPr>
          <w:rFonts w:ascii="Times New Roman" w:hAnsi="Times New Roman" w:cs="Times New Roman"/>
          <w:sz w:val="24"/>
          <w:szCs w:val="24"/>
        </w:rPr>
        <w:t>Moot</w:t>
      </w:r>
      <w:proofErr w:type="spellEnd"/>
      <w:r w:rsidR="00095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4F8">
        <w:rPr>
          <w:rFonts w:ascii="Times New Roman" w:hAnsi="Times New Roman" w:cs="Times New Roman"/>
          <w:sz w:val="24"/>
          <w:szCs w:val="24"/>
        </w:rPr>
        <w:t>Court</w:t>
      </w:r>
      <w:proofErr w:type="spellEnd"/>
      <w:r w:rsidR="000954F8">
        <w:rPr>
          <w:rFonts w:ascii="Times New Roman" w:hAnsi="Times New Roman" w:cs="Times New Roman"/>
          <w:sz w:val="24"/>
          <w:szCs w:val="24"/>
        </w:rPr>
        <w:t xml:space="preserve"> 5. – 8. místo a tým pod vedením dr. Lipovského obsadil v celonárodním kole Philip C. </w:t>
      </w:r>
      <w:proofErr w:type="spellStart"/>
      <w:r w:rsidR="000954F8">
        <w:rPr>
          <w:rFonts w:ascii="Times New Roman" w:hAnsi="Times New Roman" w:cs="Times New Roman"/>
          <w:sz w:val="24"/>
          <w:szCs w:val="24"/>
        </w:rPr>
        <w:t>Jessup</w:t>
      </w:r>
      <w:proofErr w:type="spellEnd"/>
      <w:r w:rsidR="00095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4F8">
        <w:rPr>
          <w:rFonts w:ascii="Times New Roman" w:hAnsi="Times New Roman" w:cs="Times New Roman"/>
          <w:sz w:val="24"/>
          <w:szCs w:val="24"/>
        </w:rPr>
        <w:t>Internationa</w:t>
      </w:r>
      <w:proofErr w:type="spellEnd"/>
      <w:r w:rsidR="00095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4F8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="00095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4F8">
        <w:rPr>
          <w:rFonts w:ascii="Times New Roman" w:hAnsi="Times New Roman" w:cs="Times New Roman"/>
          <w:sz w:val="24"/>
          <w:szCs w:val="24"/>
        </w:rPr>
        <w:t>Moot</w:t>
      </w:r>
      <w:proofErr w:type="spellEnd"/>
      <w:r w:rsidR="00095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4F8">
        <w:rPr>
          <w:rFonts w:ascii="Times New Roman" w:hAnsi="Times New Roman" w:cs="Times New Roman"/>
          <w:sz w:val="24"/>
          <w:szCs w:val="24"/>
        </w:rPr>
        <w:t>Court</w:t>
      </w:r>
      <w:proofErr w:type="spellEnd"/>
      <w:r w:rsidR="00095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4F8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="000954F8">
        <w:rPr>
          <w:rFonts w:ascii="Times New Roman" w:hAnsi="Times New Roman" w:cs="Times New Roman"/>
          <w:sz w:val="24"/>
          <w:szCs w:val="24"/>
        </w:rPr>
        <w:t xml:space="preserve"> v Brně 1. místo a nominoval se do finále této soutěže v New Yorku.</w:t>
      </w:r>
    </w:p>
    <w:p w:rsidR="000954F8" w:rsidRDefault="000954F8" w:rsidP="004B3A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Děkan a členové kolegia poděkovali soutěžícím a jejich vedoucím za reprezentaci PF UK</w:t>
      </w:r>
      <w:r w:rsidR="002F32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studentům popřáli hodně úspěchů při studiu</w:t>
      </w:r>
      <w:r w:rsidR="002F3263">
        <w:rPr>
          <w:rFonts w:ascii="Times New Roman" w:hAnsi="Times New Roman" w:cs="Times New Roman"/>
          <w:sz w:val="24"/>
          <w:szCs w:val="24"/>
        </w:rPr>
        <w:t xml:space="preserve"> i další doprovodné činnosti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263">
        <w:rPr>
          <w:rFonts w:ascii="Times New Roman" w:hAnsi="Times New Roman" w:cs="Times New Roman"/>
          <w:sz w:val="24"/>
          <w:szCs w:val="24"/>
        </w:rPr>
        <w:t>a děkan vyjádřil podporu PF UK dalším obdobným aktivitám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21D" w:rsidRDefault="000954F8" w:rsidP="004B3A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AA8">
        <w:rPr>
          <w:rFonts w:ascii="Times New Roman" w:hAnsi="Times New Roman" w:cs="Times New Roman"/>
          <w:sz w:val="24"/>
          <w:szCs w:val="24"/>
        </w:rPr>
        <w:t xml:space="preserve"> </w:t>
      </w:r>
      <w:r w:rsidR="00960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A39" w:rsidRDefault="00BC4A39" w:rsidP="00BC4A39">
      <w:pPr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003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4A39" w:rsidRDefault="002F3263" w:rsidP="00CC2531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zápisu z</w:t>
      </w:r>
      <w:r w:rsidR="00BC4A39" w:rsidRPr="00D74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jednání</w:t>
      </w:r>
      <w:r w:rsidR="00BC4A39" w:rsidRPr="00D742D3">
        <w:rPr>
          <w:rFonts w:ascii="Times New Roman" w:hAnsi="Times New Roman" w:cs="Times New Roman"/>
          <w:sz w:val="24"/>
          <w:szCs w:val="24"/>
        </w:rPr>
        <w:t xml:space="preserve"> KD dne </w:t>
      </w:r>
      <w:r w:rsidR="00E01503">
        <w:rPr>
          <w:rFonts w:ascii="Times New Roman" w:hAnsi="Times New Roman" w:cs="Times New Roman"/>
          <w:sz w:val="24"/>
          <w:szCs w:val="24"/>
        </w:rPr>
        <w:t>2</w:t>
      </w:r>
      <w:r w:rsidR="0096021D">
        <w:rPr>
          <w:rFonts w:ascii="Times New Roman" w:hAnsi="Times New Roman" w:cs="Times New Roman"/>
          <w:sz w:val="24"/>
          <w:szCs w:val="24"/>
        </w:rPr>
        <w:t>5</w:t>
      </w:r>
      <w:r w:rsidR="00BC4A39" w:rsidRPr="00D742D3">
        <w:rPr>
          <w:rFonts w:ascii="Times New Roman" w:hAnsi="Times New Roman" w:cs="Times New Roman"/>
          <w:sz w:val="24"/>
          <w:szCs w:val="24"/>
        </w:rPr>
        <w:t xml:space="preserve">. </w:t>
      </w:r>
      <w:r w:rsidR="0096021D">
        <w:rPr>
          <w:rFonts w:ascii="Times New Roman" w:hAnsi="Times New Roman" w:cs="Times New Roman"/>
          <w:sz w:val="24"/>
          <w:szCs w:val="24"/>
        </w:rPr>
        <w:t>2</w:t>
      </w:r>
      <w:r w:rsidR="00BC4A39" w:rsidRPr="00D742D3">
        <w:rPr>
          <w:rFonts w:ascii="Times New Roman" w:hAnsi="Times New Roman" w:cs="Times New Roman"/>
          <w:sz w:val="24"/>
          <w:szCs w:val="24"/>
        </w:rPr>
        <w:t>. 201</w:t>
      </w:r>
      <w:r w:rsidR="007C042D">
        <w:rPr>
          <w:rFonts w:ascii="Times New Roman" w:hAnsi="Times New Roman" w:cs="Times New Roman"/>
          <w:sz w:val="24"/>
          <w:szCs w:val="24"/>
        </w:rPr>
        <w:t>6</w:t>
      </w:r>
    </w:p>
    <w:p w:rsidR="0096021D" w:rsidRDefault="0096021D" w:rsidP="00CC2531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hospodaření PF UK za rok 2015</w:t>
      </w:r>
    </w:p>
    <w:p w:rsidR="0096021D" w:rsidRDefault="0096021D" w:rsidP="00CC2531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Harmonogram </w:t>
      </w:r>
      <w:r w:rsidR="004741FA">
        <w:rPr>
          <w:rFonts w:ascii="Times New Roman" w:hAnsi="Times New Roman" w:cs="Times New Roman"/>
          <w:sz w:val="24"/>
          <w:szCs w:val="24"/>
        </w:rPr>
        <w:t xml:space="preserve">magisterského studijního programu </w:t>
      </w: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>. roku 2016/2017</w:t>
      </w:r>
    </w:p>
    <w:p w:rsidR="00D331AA" w:rsidRDefault="00D331AA" w:rsidP="00CC2531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Podmínky kurzu CŽV a návrh smlouvy</w:t>
      </w:r>
    </w:p>
    <w:p w:rsidR="005E6CFE" w:rsidRDefault="004501BD" w:rsidP="00CC2531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Soutěž vysoce kvalitních m</w:t>
      </w:r>
      <w:r w:rsidR="005E6CFE">
        <w:rPr>
          <w:rFonts w:ascii="Times New Roman" w:hAnsi="Times New Roman" w:cs="Times New Roman"/>
          <w:sz w:val="24"/>
          <w:szCs w:val="24"/>
        </w:rPr>
        <w:t>onografi</w:t>
      </w:r>
      <w:r>
        <w:rPr>
          <w:rFonts w:ascii="Times New Roman" w:hAnsi="Times New Roman" w:cs="Times New Roman"/>
          <w:sz w:val="24"/>
          <w:szCs w:val="24"/>
        </w:rPr>
        <w:t>í</w:t>
      </w:r>
    </w:p>
    <w:p w:rsidR="007B6959" w:rsidRDefault="007B6959" w:rsidP="00CC2531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Dlouhodobý záměr PF UK</w:t>
      </w:r>
    </w:p>
    <w:p w:rsidR="00BC4A39" w:rsidRDefault="00BC4A39" w:rsidP="00CC2531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2D3">
        <w:rPr>
          <w:rFonts w:ascii="Times New Roman" w:hAnsi="Times New Roman" w:cs="Times New Roman"/>
          <w:sz w:val="24"/>
          <w:szCs w:val="24"/>
        </w:rPr>
        <w:t>Různé</w:t>
      </w:r>
    </w:p>
    <w:p w:rsidR="006C31DF" w:rsidRDefault="006C31DF" w:rsidP="00DD45D8">
      <w:pPr>
        <w:spacing w:after="0"/>
      </w:pPr>
    </w:p>
    <w:p w:rsidR="006C31DF" w:rsidRDefault="006C31DF" w:rsidP="00DD45D8">
      <w:pPr>
        <w:spacing w:after="0"/>
      </w:pPr>
    </w:p>
    <w:p w:rsidR="003303A3" w:rsidRDefault="003303A3" w:rsidP="00DD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3A3">
        <w:rPr>
          <w:rFonts w:ascii="Times New Roman" w:hAnsi="Times New Roman" w:cs="Times New Roman"/>
          <w:sz w:val="24"/>
          <w:szCs w:val="24"/>
        </w:rPr>
        <w:t>Ad I.</w:t>
      </w:r>
    </w:p>
    <w:p w:rsidR="00DD45D8" w:rsidRDefault="00DD45D8" w:rsidP="00DD4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KD provedlo kontrolu zápisu z jednání KD dne </w:t>
      </w:r>
      <w:r w:rsidR="00E01503">
        <w:rPr>
          <w:rFonts w:ascii="Times New Roman" w:hAnsi="Times New Roman" w:cs="Times New Roman"/>
          <w:sz w:val="24"/>
          <w:szCs w:val="24"/>
        </w:rPr>
        <w:t>2</w:t>
      </w:r>
      <w:r w:rsidR="0096021D">
        <w:rPr>
          <w:rFonts w:ascii="Times New Roman" w:hAnsi="Times New Roman" w:cs="Times New Roman"/>
          <w:sz w:val="24"/>
          <w:szCs w:val="24"/>
        </w:rPr>
        <w:t>5</w:t>
      </w:r>
      <w:r w:rsidR="001A7B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2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201</w:t>
      </w:r>
      <w:r w:rsidR="007C042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; tajemníkovi zaslané připomínky byly do textu zapracovány</w:t>
      </w:r>
      <w:r w:rsidR="00E01503">
        <w:rPr>
          <w:rFonts w:ascii="Times New Roman" w:hAnsi="Times New Roman" w:cs="Times New Roman"/>
          <w:sz w:val="24"/>
          <w:szCs w:val="24"/>
        </w:rPr>
        <w:t>, s konečným zněním vyslovilo KD souhlas</w:t>
      </w:r>
      <w:r>
        <w:rPr>
          <w:rFonts w:ascii="Times New Roman" w:hAnsi="Times New Roman" w:cs="Times New Roman"/>
          <w:sz w:val="24"/>
          <w:szCs w:val="24"/>
        </w:rPr>
        <w:t>. Konečná verze zápisu bude standardním způsobem rozeslána a zveřejněna.</w:t>
      </w:r>
    </w:p>
    <w:p w:rsidR="0096021D" w:rsidRDefault="0096021D" w:rsidP="006233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008" w:rsidRDefault="00652FF0" w:rsidP="006233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II. </w:t>
      </w:r>
    </w:p>
    <w:p w:rsidR="00652FF0" w:rsidRDefault="003F4008" w:rsidP="004741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916C9">
        <w:rPr>
          <w:rFonts w:ascii="Times New Roman" w:hAnsi="Times New Roman" w:cs="Times New Roman"/>
          <w:sz w:val="24"/>
          <w:szCs w:val="24"/>
        </w:rPr>
        <w:t>Tajemník uvedl výsledek h</w:t>
      </w:r>
      <w:r w:rsidR="002F3263">
        <w:rPr>
          <w:rFonts w:ascii="Times New Roman" w:hAnsi="Times New Roman" w:cs="Times New Roman"/>
          <w:sz w:val="24"/>
          <w:szCs w:val="24"/>
        </w:rPr>
        <w:t>ospodaření PF UK za rok 2015</w:t>
      </w:r>
      <w:r w:rsidR="004916C9">
        <w:rPr>
          <w:rFonts w:ascii="Times New Roman" w:hAnsi="Times New Roman" w:cs="Times New Roman"/>
          <w:sz w:val="24"/>
          <w:szCs w:val="24"/>
        </w:rPr>
        <w:t>,</w:t>
      </w:r>
      <w:r w:rsidR="002F3263">
        <w:rPr>
          <w:rFonts w:ascii="Times New Roman" w:hAnsi="Times New Roman" w:cs="Times New Roman"/>
          <w:sz w:val="24"/>
          <w:szCs w:val="24"/>
        </w:rPr>
        <w:t xml:space="preserve"> </w:t>
      </w:r>
      <w:r w:rsidR="004916C9">
        <w:rPr>
          <w:rFonts w:ascii="Times New Roman" w:hAnsi="Times New Roman" w:cs="Times New Roman"/>
          <w:sz w:val="24"/>
          <w:szCs w:val="24"/>
        </w:rPr>
        <w:t xml:space="preserve">které </w:t>
      </w:r>
      <w:r w:rsidR="002F3263">
        <w:rPr>
          <w:rFonts w:ascii="Times New Roman" w:hAnsi="Times New Roman" w:cs="Times New Roman"/>
          <w:sz w:val="24"/>
          <w:szCs w:val="24"/>
        </w:rPr>
        <w:t>skončilo účetním přebytkem 2 063 tisíc Kč. Tento výsledek je silně ovlivněn rozhodnutím RUK „</w:t>
      </w:r>
      <w:proofErr w:type="spellStart"/>
      <w:r w:rsidR="002F3263">
        <w:rPr>
          <w:rFonts w:ascii="Times New Roman" w:hAnsi="Times New Roman" w:cs="Times New Roman"/>
          <w:sz w:val="24"/>
          <w:szCs w:val="24"/>
        </w:rPr>
        <w:t>namigrovat</w:t>
      </w:r>
      <w:proofErr w:type="spellEnd"/>
      <w:r w:rsidR="002F3263">
        <w:rPr>
          <w:rFonts w:ascii="Times New Roman" w:hAnsi="Times New Roman" w:cs="Times New Roman"/>
          <w:sz w:val="24"/>
          <w:szCs w:val="24"/>
        </w:rPr>
        <w:t xml:space="preserve">“ pohledávky za neuhrazené poplatky za studium za roky 2006 a 2015 do účetnictví fakulty. Bez této operace by hospodaření PF UK skončilo přebytkem ve výši </w:t>
      </w:r>
      <w:r w:rsidR="004916C9">
        <w:rPr>
          <w:rFonts w:ascii="Times New Roman" w:hAnsi="Times New Roman" w:cs="Times New Roman"/>
          <w:sz w:val="24"/>
          <w:szCs w:val="24"/>
        </w:rPr>
        <w:t xml:space="preserve">99 207 Kč. </w:t>
      </w:r>
    </w:p>
    <w:p w:rsidR="004916C9" w:rsidRDefault="004916C9" w:rsidP="004741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K migraci neuhrazených poplatků za studium do účetnictví PF UK (i jiných fakult) bude ze strany RUK docházet pravděpodobně i v následujících letech, čímž vlastní hospodaření fakulty bude významně zkre</w:t>
      </w:r>
      <w:r w:rsidR="000631FE">
        <w:rPr>
          <w:rFonts w:ascii="Times New Roman" w:hAnsi="Times New Roman" w:cs="Times New Roman"/>
          <w:sz w:val="24"/>
          <w:szCs w:val="24"/>
        </w:rPr>
        <w:t>slováno</w:t>
      </w:r>
      <w:r w:rsidR="00474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1503" w:rsidRDefault="00966B35" w:rsidP="004741FA">
      <w:pPr>
        <w:tabs>
          <w:tab w:val="left" w:pos="21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741FA">
        <w:rPr>
          <w:rFonts w:ascii="Times New Roman" w:hAnsi="Times New Roman" w:cs="Times New Roman"/>
          <w:sz w:val="24"/>
          <w:szCs w:val="24"/>
        </w:rPr>
        <w:t xml:space="preserve">Přebytek hospodaření </w:t>
      </w:r>
      <w:r w:rsidR="00437760">
        <w:rPr>
          <w:rFonts w:ascii="Times New Roman" w:hAnsi="Times New Roman" w:cs="Times New Roman"/>
          <w:sz w:val="24"/>
          <w:szCs w:val="24"/>
        </w:rPr>
        <w:t xml:space="preserve">PF UK </w:t>
      </w:r>
      <w:r w:rsidR="004741FA">
        <w:rPr>
          <w:rFonts w:ascii="Times New Roman" w:hAnsi="Times New Roman" w:cs="Times New Roman"/>
          <w:sz w:val="24"/>
          <w:szCs w:val="24"/>
        </w:rPr>
        <w:t>bude použit k</w:t>
      </w:r>
      <w:r w:rsidR="003F4008">
        <w:rPr>
          <w:rFonts w:ascii="Times New Roman" w:hAnsi="Times New Roman" w:cs="Times New Roman"/>
          <w:sz w:val="24"/>
          <w:szCs w:val="24"/>
        </w:rPr>
        <w:t xml:space="preserve"> uhrazení </w:t>
      </w:r>
      <w:r w:rsidR="004741FA">
        <w:rPr>
          <w:rFonts w:ascii="Times New Roman" w:hAnsi="Times New Roman" w:cs="Times New Roman"/>
          <w:sz w:val="24"/>
          <w:szCs w:val="24"/>
        </w:rPr>
        <w:t xml:space="preserve">části </w:t>
      </w:r>
      <w:r w:rsidR="003F4008">
        <w:rPr>
          <w:rFonts w:ascii="Times New Roman" w:hAnsi="Times New Roman" w:cs="Times New Roman"/>
          <w:sz w:val="24"/>
          <w:szCs w:val="24"/>
        </w:rPr>
        <w:t>ztráty z minulých let</w:t>
      </w:r>
      <w:r w:rsidR="004741FA">
        <w:rPr>
          <w:rFonts w:ascii="Times New Roman" w:hAnsi="Times New Roman" w:cs="Times New Roman"/>
          <w:sz w:val="24"/>
          <w:szCs w:val="24"/>
        </w:rPr>
        <w:t>.</w:t>
      </w:r>
    </w:p>
    <w:p w:rsidR="004741FA" w:rsidRDefault="004741FA" w:rsidP="004741FA">
      <w:pPr>
        <w:tabs>
          <w:tab w:val="left" w:pos="21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Ing. Schmidtová objasnila některé položky a odpověděla na dotazy členů KD.</w:t>
      </w:r>
    </w:p>
    <w:p w:rsidR="003C0F07" w:rsidRDefault="004741FA" w:rsidP="004741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KD hodnotí hospodaření PF UK jako s</w:t>
      </w:r>
      <w:r w:rsidR="0025460E">
        <w:rPr>
          <w:rFonts w:ascii="Times New Roman" w:hAnsi="Times New Roman" w:cs="Times New Roman"/>
          <w:sz w:val="24"/>
          <w:szCs w:val="24"/>
        </w:rPr>
        <w:t>tabilizovan</w:t>
      </w:r>
      <w:r>
        <w:rPr>
          <w:rFonts w:ascii="Times New Roman" w:hAnsi="Times New Roman" w:cs="Times New Roman"/>
          <w:sz w:val="24"/>
          <w:szCs w:val="24"/>
        </w:rPr>
        <w:t>é a vyslovilo poděkování ekonomickému oddělení za průběžné sledování vývoje hospodaření PF UK.</w:t>
      </w:r>
      <w:r w:rsidR="002546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004" w:rsidRDefault="00B12004" w:rsidP="003C0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F13" w:rsidRDefault="007F6F13" w:rsidP="003C0F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III.</w:t>
      </w:r>
    </w:p>
    <w:p w:rsidR="00437760" w:rsidRDefault="008364CA" w:rsidP="00437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741FA">
        <w:rPr>
          <w:rFonts w:ascii="Times New Roman" w:hAnsi="Times New Roman" w:cs="Times New Roman"/>
          <w:sz w:val="24"/>
          <w:szCs w:val="24"/>
        </w:rPr>
        <w:t xml:space="preserve">Proděkan Beran předložil návrh OD - </w:t>
      </w:r>
      <w:r>
        <w:rPr>
          <w:rFonts w:ascii="Times New Roman" w:hAnsi="Times New Roman" w:cs="Times New Roman"/>
          <w:sz w:val="24"/>
          <w:szCs w:val="24"/>
        </w:rPr>
        <w:t>harmo</w:t>
      </w:r>
      <w:r w:rsidR="004741FA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gram </w:t>
      </w:r>
      <w:r w:rsidR="004741FA">
        <w:rPr>
          <w:rFonts w:ascii="Times New Roman" w:hAnsi="Times New Roman" w:cs="Times New Roman"/>
          <w:sz w:val="24"/>
          <w:szCs w:val="24"/>
        </w:rPr>
        <w:t xml:space="preserve">magisterského studijního programu PF </w:t>
      </w:r>
      <w:r>
        <w:rPr>
          <w:rFonts w:ascii="Times New Roman" w:hAnsi="Times New Roman" w:cs="Times New Roman"/>
          <w:sz w:val="24"/>
          <w:szCs w:val="24"/>
        </w:rPr>
        <w:t>UK</w:t>
      </w:r>
      <w:r w:rsidR="004741FA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4741FA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4741FA">
        <w:rPr>
          <w:rFonts w:ascii="Times New Roman" w:hAnsi="Times New Roman" w:cs="Times New Roman"/>
          <w:sz w:val="24"/>
          <w:szCs w:val="24"/>
        </w:rPr>
        <w:t>. rok 2016/2017.</w:t>
      </w:r>
      <w:r w:rsidR="00437760">
        <w:rPr>
          <w:rFonts w:ascii="Times New Roman" w:hAnsi="Times New Roman" w:cs="Times New Roman"/>
          <w:sz w:val="24"/>
          <w:szCs w:val="24"/>
        </w:rPr>
        <w:t xml:space="preserve"> Návrh vychází z OR </w:t>
      </w:r>
      <w:r w:rsidR="0052113C">
        <w:rPr>
          <w:rFonts w:ascii="Times New Roman" w:hAnsi="Times New Roman" w:cs="Times New Roman"/>
          <w:sz w:val="24"/>
          <w:szCs w:val="24"/>
        </w:rPr>
        <w:t xml:space="preserve">3/2016 – Harmonogram </w:t>
      </w:r>
      <w:proofErr w:type="spellStart"/>
      <w:r w:rsidR="0052113C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52113C">
        <w:rPr>
          <w:rFonts w:ascii="Times New Roman" w:hAnsi="Times New Roman" w:cs="Times New Roman"/>
          <w:sz w:val="24"/>
          <w:szCs w:val="24"/>
        </w:rPr>
        <w:t xml:space="preserve">. r. 2015/2016. </w:t>
      </w:r>
      <w:r w:rsidR="004741FA">
        <w:rPr>
          <w:rFonts w:ascii="Times New Roman" w:hAnsi="Times New Roman" w:cs="Times New Roman"/>
          <w:sz w:val="24"/>
          <w:szCs w:val="24"/>
        </w:rPr>
        <w:t xml:space="preserve"> </w:t>
      </w:r>
      <w:r w:rsidR="0052113C">
        <w:rPr>
          <w:rFonts w:ascii="Times New Roman" w:hAnsi="Times New Roman" w:cs="Times New Roman"/>
          <w:sz w:val="24"/>
          <w:szCs w:val="24"/>
        </w:rPr>
        <w:t>Proděkan Beran k</w:t>
      </w:r>
      <w:r w:rsidR="004741FA">
        <w:rPr>
          <w:rFonts w:ascii="Times New Roman" w:hAnsi="Times New Roman" w:cs="Times New Roman"/>
          <w:sz w:val="24"/>
          <w:szCs w:val="24"/>
        </w:rPr>
        <w:t xml:space="preserve">onstatoval </w:t>
      </w:r>
      <w:r>
        <w:rPr>
          <w:rFonts w:ascii="Times New Roman" w:hAnsi="Times New Roman" w:cs="Times New Roman"/>
          <w:sz w:val="24"/>
          <w:szCs w:val="24"/>
        </w:rPr>
        <w:t>napětí v konci výukové části letního semestru</w:t>
      </w:r>
      <w:r w:rsidR="004741FA">
        <w:rPr>
          <w:rFonts w:ascii="Times New Roman" w:hAnsi="Times New Roman" w:cs="Times New Roman"/>
          <w:sz w:val="24"/>
          <w:szCs w:val="24"/>
        </w:rPr>
        <w:t xml:space="preserve"> vzhledem k nutné délce </w:t>
      </w:r>
      <w:r>
        <w:rPr>
          <w:rFonts w:ascii="Times New Roman" w:hAnsi="Times New Roman" w:cs="Times New Roman"/>
          <w:sz w:val="24"/>
          <w:szCs w:val="24"/>
        </w:rPr>
        <w:t>SZZK</w:t>
      </w:r>
      <w:r w:rsidR="004741FA">
        <w:rPr>
          <w:rFonts w:ascii="Times New Roman" w:hAnsi="Times New Roman" w:cs="Times New Roman"/>
          <w:sz w:val="24"/>
          <w:szCs w:val="24"/>
        </w:rPr>
        <w:t xml:space="preserve"> a zadanému termínu </w:t>
      </w:r>
      <w:r w:rsidR="00437760">
        <w:rPr>
          <w:rFonts w:ascii="Times New Roman" w:hAnsi="Times New Roman" w:cs="Times New Roman"/>
          <w:sz w:val="24"/>
          <w:szCs w:val="24"/>
        </w:rPr>
        <w:t>promocí.</w:t>
      </w:r>
    </w:p>
    <w:p w:rsidR="00437760" w:rsidRDefault="00437760" w:rsidP="00437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Vzhledem ke konferenci, pořádané v budově PF UK fakultou sociálních věd od 7. do 10. 9. 2016 bude navrženým  OD novelizován i Harmonogram přijímacího řízení a termín pro zápis ke studiu bude ze 7. 9. 2016 změněn na 6. 9. 2016</w:t>
      </w:r>
      <w:r w:rsidR="005211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C2531" w:rsidRPr="00CC2531" w:rsidRDefault="00437760" w:rsidP="00437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Po diskusi a dílčí úpravě KD vyslovilo s návrhem souhlas; návrh OD bude předložen k posouzení AS PF UK. </w:t>
      </w:r>
      <w:r w:rsidR="004741FA">
        <w:rPr>
          <w:rFonts w:ascii="Times New Roman" w:hAnsi="Times New Roman" w:cs="Times New Roman"/>
          <w:sz w:val="24"/>
          <w:szCs w:val="24"/>
        </w:rPr>
        <w:t xml:space="preserve"> </w:t>
      </w:r>
      <w:r w:rsidR="008364CA">
        <w:rPr>
          <w:rFonts w:ascii="Times New Roman" w:hAnsi="Times New Roman" w:cs="Times New Roman"/>
          <w:sz w:val="24"/>
          <w:szCs w:val="24"/>
        </w:rPr>
        <w:t xml:space="preserve"> </w:t>
      </w:r>
      <w:r w:rsidR="006C31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1F21" w:rsidRDefault="00AB1F21" w:rsidP="006233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5D8" w:rsidRDefault="005058CF" w:rsidP="006233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977942">
        <w:rPr>
          <w:rFonts w:ascii="Times New Roman" w:hAnsi="Times New Roman" w:cs="Times New Roman"/>
          <w:sz w:val="24"/>
          <w:szCs w:val="24"/>
        </w:rPr>
        <w:t>I</w:t>
      </w:r>
      <w:r w:rsidR="00E57769">
        <w:rPr>
          <w:rFonts w:ascii="Times New Roman" w:hAnsi="Times New Roman" w:cs="Times New Roman"/>
          <w:sz w:val="24"/>
          <w:szCs w:val="24"/>
        </w:rPr>
        <w:t>V</w:t>
      </w:r>
      <w:r w:rsidR="00977942">
        <w:rPr>
          <w:rFonts w:ascii="Times New Roman" w:hAnsi="Times New Roman" w:cs="Times New Roman"/>
          <w:sz w:val="24"/>
          <w:szCs w:val="24"/>
        </w:rPr>
        <w:t>.</w:t>
      </w:r>
    </w:p>
    <w:p w:rsidR="0052113C" w:rsidRDefault="0052113C" w:rsidP="0052113C">
      <w:pPr>
        <w:pStyle w:val="Zkladntext"/>
        <w:spacing w:line="276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Proděkanka Prášková p</w:t>
      </w:r>
      <w:r w:rsidRPr="00AA12D6">
        <w:rPr>
          <w:rFonts w:ascii="Times New Roman" w:hAnsi="Times New Roman"/>
          <w:b w:val="0"/>
        </w:rPr>
        <w:t>ředložila k projednání Podmínky</w:t>
      </w:r>
      <w:r w:rsidRPr="00AA12D6">
        <w:rPr>
          <w:rFonts w:ascii="Times New Roman" w:hAnsi="Times New Roman"/>
          <w:b w:val="0"/>
          <w:bCs/>
          <w:szCs w:val="24"/>
        </w:rPr>
        <w:t xml:space="preserve"> kurzu, v jehož rámci se uskutečňuje program celoživotního vzdělávání </w:t>
      </w:r>
      <w:r w:rsidRPr="00AA12D6">
        <w:rPr>
          <w:rFonts w:ascii="Times New Roman" w:hAnsi="Times New Roman"/>
          <w:b w:val="0"/>
          <w:bCs/>
        </w:rPr>
        <w:t xml:space="preserve">podle </w:t>
      </w:r>
      <w:r w:rsidRPr="00AA12D6">
        <w:rPr>
          <w:rFonts w:ascii="Times New Roman" w:hAnsi="Times New Roman"/>
          <w:b w:val="0"/>
          <w:bCs/>
          <w:szCs w:val="24"/>
        </w:rPr>
        <w:t xml:space="preserve">§ 60 zákona </w:t>
      </w:r>
      <w:r w:rsidRPr="00AA12D6">
        <w:rPr>
          <w:rFonts w:ascii="Times New Roman" w:hAnsi="Times New Roman"/>
          <w:b w:val="0"/>
          <w:bCs/>
        </w:rPr>
        <w:t xml:space="preserve">o vysokých školách </w:t>
      </w:r>
      <w:r>
        <w:rPr>
          <w:rFonts w:ascii="Times New Roman" w:hAnsi="Times New Roman"/>
          <w:b w:val="0"/>
          <w:bCs/>
        </w:rPr>
        <w:t xml:space="preserve">pro rok 2016/2017 </w:t>
      </w:r>
      <w:r w:rsidRPr="00AA12D6">
        <w:rPr>
          <w:rFonts w:ascii="Times New Roman" w:hAnsi="Times New Roman"/>
          <w:b w:val="0"/>
          <w:bCs/>
        </w:rPr>
        <w:t>a Smlouvu</w:t>
      </w:r>
      <w:r w:rsidRPr="00AA12D6">
        <w:rPr>
          <w:rFonts w:ascii="Times New Roman" w:hAnsi="Times New Roman"/>
          <w:b w:val="0"/>
        </w:rPr>
        <w:t xml:space="preserve"> o uskutečnění programu celoživotního vzdělávání</w:t>
      </w:r>
      <w:r>
        <w:rPr>
          <w:rFonts w:ascii="Times New Roman" w:hAnsi="Times New Roman"/>
          <w:b w:val="0"/>
        </w:rPr>
        <w:t xml:space="preserve"> </w:t>
      </w:r>
      <w:r w:rsidRPr="00AA12D6">
        <w:rPr>
          <w:rFonts w:ascii="Times New Roman" w:hAnsi="Times New Roman"/>
          <w:b w:val="0"/>
        </w:rPr>
        <w:t>na P</w:t>
      </w:r>
      <w:r>
        <w:rPr>
          <w:rFonts w:ascii="Times New Roman" w:hAnsi="Times New Roman"/>
          <w:b w:val="0"/>
        </w:rPr>
        <w:t xml:space="preserve">F UK pro rok 2016. </w:t>
      </w:r>
    </w:p>
    <w:p w:rsidR="0052113C" w:rsidRDefault="0052113C" w:rsidP="0052113C">
      <w:pPr>
        <w:pStyle w:val="Zkladntext"/>
        <w:spacing w:line="276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Podmínky vychází ze stávajícího stavu – maximálně 200 účastníků, platba 48 000 Kč, průměr do 2,25 včetně, dosažení 60 kreditů. Zahájení kurzu 29. 9. 2016. KD s návrhem Podmínek a Smlouvy vyslovilo souhlas.</w:t>
      </w:r>
    </w:p>
    <w:p w:rsidR="0052113C" w:rsidRDefault="0052113C" w:rsidP="0052113C">
      <w:pPr>
        <w:pStyle w:val="Zkladntext"/>
        <w:spacing w:line="276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Proděkanka Prášková předloží schválenou verzi k projednání na výjezdním zasedání AS PF UK.</w:t>
      </w:r>
    </w:p>
    <w:p w:rsidR="00D331AA" w:rsidRDefault="00D331AA" w:rsidP="004501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E6CFE" w:rsidRDefault="00FC3563" w:rsidP="006233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5E6CFE">
        <w:rPr>
          <w:rFonts w:ascii="Times New Roman" w:hAnsi="Times New Roman" w:cs="Times New Roman"/>
          <w:sz w:val="24"/>
          <w:szCs w:val="24"/>
        </w:rPr>
        <w:t xml:space="preserve">V. </w:t>
      </w:r>
    </w:p>
    <w:p w:rsidR="00E76252" w:rsidRDefault="004501BD" w:rsidP="00920B45">
      <w:pPr>
        <w:spacing w:after="0"/>
        <w:jc w:val="both"/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B33"/>
          <w:sz w:val="24"/>
          <w:szCs w:val="24"/>
        </w:rPr>
        <w:t xml:space="preserve">   Proděkan Tomášek předložil návrh na nominaci titulů do </w:t>
      </w:r>
      <w:r w:rsidRPr="004501BD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s</w:t>
      </w:r>
      <w:r w:rsidR="009F2C4F" w:rsidRPr="004501BD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outěž</w:t>
      </w:r>
      <w:r w:rsidRPr="004501BD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e</w:t>
      </w:r>
      <w:r w:rsidR="009F2C4F" w:rsidRPr="004501BD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 xml:space="preserve"> vysoce kvalitních monografií na UK</w:t>
      </w:r>
      <w:r w:rsidR="00E76252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 xml:space="preserve"> za rok 2014</w:t>
      </w:r>
      <w:r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.</w:t>
      </w:r>
    </w:p>
    <w:p w:rsidR="004501BD" w:rsidRDefault="004501BD" w:rsidP="00920B45">
      <w:pPr>
        <w:spacing w:after="0"/>
        <w:jc w:val="both"/>
        <w:rPr>
          <w:rStyle w:val="Siln"/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 xml:space="preserve">   Po projednání </w:t>
      </w:r>
      <w:r w:rsidR="009F2C4F" w:rsidRPr="004501BD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K</w:t>
      </w:r>
      <w:r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D</w:t>
      </w:r>
      <w:r w:rsidR="009F2C4F" w:rsidRPr="004501BD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souhlasí s</w:t>
      </w:r>
      <w:r w:rsidR="009F2C4F" w:rsidRPr="004501BD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 xml:space="preserve"> nominac</w:t>
      </w:r>
      <w:r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í</w:t>
      </w:r>
      <w:r w:rsidR="009F2C4F" w:rsidRPr="004501BD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 xml:space="preserve"> následujících monografií </w:t>
      </w:r>
      <w:r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(</w:t>
      </w:r>
      <w:r w:rsidR="009F2C4F" w:rsidRPr="004501BD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v abecedním pořadí autorů</w:t>
      </w:r>
      <w:r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)</w:t>
      </w:r>
      <w:r w:rsidR="009F2C4F" w:rsidRPr="004501BD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:</w:t>
      </w:r>
      <w:r w:rsidR="009F2C4F" w:rsidRPr="004501BD">
        <w:rPr>
          <w:rFonts w:ascii="Times New Roman" w:hAnsi="Times New Roman" w:cs="Times New Roman"/>
          <w:color w:val="262B33"/>
          <w:sz w:val="24"/>
          <w:szCs w:val="24"/>
        </w:rPr>
        <w:br/>
      </w:r>
      <w:r w:rsidR="009F2C4F" w:rsidRPr="004501BD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 </w:t>
      </w:r>
      <w:r w:rsidR="009F2C4F" w:rsidRPr="004501BD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1. DRÁPAL</w:t>
      </w:r>
      <w:r w:rsidR="009F2C4F" w:rsidRPr="004501BD">
        <w:rPr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,</w:t>
      </w:r>
      <w:r w:rsidR="009F2C4F" w:rsidRPr="004501BD">
        <w:rPr>
          <w:rStyle w:val="apple-converted-space"/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 </w:t>
      </w:r>
      <w:r w:rsidR="009F2C4F" w:rsidRPr="004501BD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Jakub</w:t>
      </w:r>
      <w:r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:</w:t>
      </w:r>
      <w:r w:rsidR="009F2C4F" w:rsidRPr="004501BD">
        <w:rPr>
          <w:rStyle w:val="apple-converted-space"/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 </w:t>
      </w:r>
      <w:r w:rsidR="009F2C4F" w:rsidRPr="004501BD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 xml:space="preserve">Poslušen zákonů své země a svého stavu: </w:t>
      </w:r>
      <w:proofErr w:type="spellStart"/>
      <w:r w:rsidR="009F2C4F" w:rsidRPr="004501BD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Kamill</w:t>
      </w:r>
      <w:proofErr w:type="spellEnd"/>
      <w:r w:rsidR="009F2C4F" w:rsidRPr="004501BD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 xml:space="preserve"> </w:t>
      </w:r>
      <w:proofErr w:type="spellStart"/>
      <w:r w:rsidR="009F2C4F" w:rsidRPr="004501BD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Resler</w:t>
      </w:r>
      <w:proofErr w:type="spellEnd"/>
      <w:r w:rsidR="009F2C4F" w:rsidRPr="004501BD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 xml:space="preserve"> - obhájce K. H. Franka</w:t>
      </w:r>
      <w:r w:rsidR="009F2C4F" w:rsidRPr="004501BD">
        <w:rPr>
          <w:rStyle w:val="Siln"/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,</w:t>
      </w:r>
    </w:p>
    <w:p w:rsidR="004501BD" w:rsidRDefault="009F2C4F" w:rsidP="00920B45">
      <w:pPr>
        <w:spacing w:after="0"/>
        <w:jc w:val="both"/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</w:pPr>
      <w:r w:rsidRPr="004501BD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 xml:space="preserve"> 2</w:t>
      </w:r>
      <w:r w:rsidRPr="004501BD">
        <w:rPr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.</w:t>
      </w:r>
      <w:r w:rsidR="004501BD">
        <w:rPr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 xml:space="preserve"> </w:t>
      </w:r>
      <w:r w:rsidRPr="004501BD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CHROMÁ</w:t>
      </w:r>
      <w:r w:rsidRPr="004501BD">
        <w:rPr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,</w:t>
      </w:r>
      <w:r w:rsidRPr="004501BD">
        <w:rPr>
          <w:rStyle w:val="apple-converted-space"/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 </w:t>
      </w:r>
      <w:r w:rsidRPr="004501BD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Marta</w:t>
      </w:r>
      <w:r w:rsidR="004501BD">
        <w:rPr>
          <w:rStyle w:val="apple-converted-space"/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:</w:t>
      </w:r>
      <w:r w:rsidRPr="004501BD">
        <w:rPr>
          <w:rStyle w:val="apple-converted-space"/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 </w:t>
      </w:r>
      <w:r w:rsidRPr="004501BD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Právní překlad v teorii a praxi: nový občanský</w:t>
      </w:r>
      <w:r w:rsidR="004501BD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 xml:space="preserve"> nový občanský zákoník   </w:t>
      </w:r>
    </w:p>
    <w:p w:rsidR="004501BD" w:rsidRDefault="004501BD" w:rsidP="00920B45">
      <w:pPr>
        <w:spacing w:after="0"/>
        <w:jc w:val="both"/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 xml:space="preserve"> 3. </w:t>
      </w:r>
      <w:r w:rsidRPr="004501BD">
        <w:rPr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K</w:t>
      </w:r>
      <w:r w:rsidR="009F2C4F" w:rsidRPr="004501BD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RÁL</w:t>
      </w:r>
      <w:r w:rsidR="009F2C4F" w:rsidRPr="004501BD">
        <w:rPr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,</w:t>
      </w:r>
      <w:r w:rsidR="009F2C4F" w:rsidRPr="004501BD">
        <w:rPr>
          <w:rStyle w:val="apple-converted-space"/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 </w:t>
      </w:r>
      <w:r w:rsidR="009F2C4F" w:rsidRPr="004501BD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Richard</w:t>
      </w:r>
      <w:r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:</w:t>
      </w:r>
      <w:r w:rsidR="009F2C4F" w:rsidRPr="004501BD">
        <w:rPr>
          <w:rStyle w:val="apple-converted-space"/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 </w:t>
      </w:r>
      <w:r w:rsidR="009F2C4F" w:rsidRPr="004501BD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Směrnice EU z pohledu jejich transpozice a vnitrostátních</w:t>
      </w:r>
      <w:r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 xml:space="preserve"> ú</w:t>
      </w:r>
      <w:r w:rsidR="009F2C4F" w:rsidRPr="004501BD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činků,</w:t>
      </w:r>
    </w:p>
    <w:p w:rsidR="004501BD" w:rsidRDefault="009F2C4F" w:rsidP="00920B45">
      <w:pPr>
        <w:spacing w:after="0"/>
        <w:jc w:val="both"/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</w:pPr>
      <w:r w:rsidRPr="004501BD">
        <w:rPr>
          <w:rStyle w:val="apple-converted-space"/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 </w:t>
      </w:r>
      <w:r w:rsidRPr="004501BD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4</w:t>
      </w:r>
      <w:r w:rsidRPr="004501BD">
        <w:rPr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.</w:t>
      </w:r>
      <w:r w:rsidR="004501BD">
        <w:rPr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 xml:space="preserve"> </w:t>
      </w:r>
      <w:r w:rsidRPr="004501BD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KYSELA</w:t>
      </w:r>
      <w:r w:rsidRPr="004501BD">
        <w:rPr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,</w:t>
      </w:r>
      <w:r w:rsidRPr="004501BD">
        <w:rPr>
          <w:rStyle w:val="apple-converted-space"/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 </w:t>
      </w:r>
      <w:r w:rsidRPr="004501BD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Jan</w:t>
      </w:r>
      <w:r w:rsidR="004501BD">
        <w:rPr>
          <w:rStyle w:val="apple-converted-space"/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:</w:t>
      </w:r>
      <w:r w:rsidRPr="004501BD">
        <w:rPr>
          <w:rStyle w:val="apple-converted-space"/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 </w:t>
      </w:r>
      <w:r w:rsidRPr="004501BD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Ústava mezi právem a politikou. Úvod do ústavní</w:t>
      </w:r>
      <w:r w:rsidR="004501BD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 xml:space="preserve"> t</w:t>
      </w:r>
      <w:r w:rsidRPr="004501BD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eorie,</w:t>
      </w:r>
    </w:p>
    <w:p w:rsidR="004501BD" w:rsidRDefault="009F2C4F" w:rsidP="00920B45">
      <w:pPr>
        <w:spacing w:after="0"/>
        <w:ind w:left="142" w:hanging="142"/>
        <w:jc w:val="both"/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</w:pPr>
      <w:r w:rsidRPr="004501BD">
        <w:rPr>
          <w:rStyle w:val="apple-converted-space"/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 </w:t>
      </w:r>
      <w:proofErr w:type="gramStart"/>
      <w:r w:rsidRPr="004501BD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5</w:t>
      </w:r>
      <w:r w:rsidRPr="004501BD">
        <w:rPr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.</w:t>
      </w:r>
      <w:r w:rsidRPr="004501BD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PAVLÍČEK</w:t>
      </w:r>
      <w:proofErr w:type="gramEnd"/>
      <w:r w:rsidRPr="004501BD">
        <w:rPr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,</w:t>
      </w:r>
      <w:r w:rsidRPr="004501BD">
        <w:rPr>
          <w:rStyle w:val="apple-converted-space"/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 </w:t>
      </w:r>
      <w:r w:rsidRPr="004501BD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Václav</w:t>
      </w:r>
      <w:r w:rsidRPr="004501BD">
        <w:rPr>
          <w:rStyle w:val="apple-converted-space"/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 </w:t>
      </w:r>
      <w:r w:rsidRPr="004501BD">
        <w:rPr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-</w:t>
      </w:r>
      <w:r w:rsidRPr="004501BD">
        <w:rPr>
          <w:rStyle w:val="apple-converted-space"/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 </w:t>
      </w:r>
      <w:r w:rsidRPr="004501BD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HOFMANNOVÁ</w:t>
      </w:r>
      <w:r w:rsidRPr="004501BD">
        <w:rPr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,</w:t>
      </w:r>
      <w:r w:rsidRPr="004501BD">
        <w:rPr>
          <w:rStyle w:val="apple-converted-space"/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 </w:t>
      </w:r>
      <w:r w:rsidRPr="004501BD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Helena</w:t>
      </w:r>
      <w:r w:rsidRPr="004501BD">
        <w:rPr>
          <w:rStyle w:val="apple-converted-space"/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 </w:t>
      </w:r>
      <w:r w:rsidRPr="004501BD">
        <w:rPr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-</w:t>
      </w:r>
      <w:r w:rsidRPr="004501BD">
        <w:rPr>
          <w:rStyle w:val="apple-converted-space"/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 </w:t>
      </w:r>
      <w:r w:rsidRPr="004501BD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LEHMANNOVÁ</w:t>
      </w:r>
      <w:r w:rsidRPr="004501BD">
        <w:rPr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,</w:t>
      </w:r>
      <w:r w:rsidRPr="004501BD">
        <w:rPr>
          <w:rStyle w:val="apple-converted-space"/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 </w:t>
      </w:r>
      <w:r w:rsidRPr="004501BD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Zuzana</w:t>
      </w:r>
      <w:r w:rsidRPr="004501BD">
        <w:rPr>
          <w:rStyle w:val="apple-converted-space"/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 </w:t>
      </w:r>
      <w:r w:rsidRPr="004501BD">
        <w:rPr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-</w:t>
      </w:r>
      <w:r w:rsidRPr="004501BD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ZEMANOVÁ</w:t>
      </w:r>
      <w:r w:rsidRPr="004501BD">
        <w:rPr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,</w:t>
      </w:r>
      <w:r w:rsidRPr="004501BD">
        <w:rPr>
          <w:rStyle w:val="apple-converted-space"/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 </w:t>
      </w:r>
      <w:r w:rsidRPr="004501BD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Štěpánka</w:t>
      </w:r>
      <w:r w:rsidRPr="004501BD">
        <w:rPr>
          <w:rStyle w:val="apple-converted-space"/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 </w:t>
      </w:r>
      <w:r w:rsidRPr="004501BD">
        <w:rPr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-</w:t>
      </w:r>
      <w:r w:rsidRPr="004501BD">
        <w:rPr>
          <w:rStyle w:val="apple-converted-space"/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 </w:t>
      </w:r>
      <w:r w:rsidRPr="004501BD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KREJČÍ</w:t>
      </w:r>
      <w:r w:rsidRPr="004501BD">
        <w:rPr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,</w:t>
      </w:r>
      <w:r w:rsidRPr="004501BD">
        <w:rPr>
          <w:rStyle w:val="apple-converted-space"/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 </w:t>
      </w:r>
      <w:r w:rsidRPr="004501BD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Jaroslav</w:t>
      </w:r>
      <w:r w:rsidRPr="004501BD">
        <w:rPr>
          <w:rStyle w:val="apple-converted-space"/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 </w:t>
      </w:r>
      <w:r w:rsidRPr="004501BD">
        <w:rPr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-</w:t>
      </w:r>
      <w:r w:rsidRPr="004501BD">
        <w:rPr>
          <w:rStyle w:val="apple-converted-space"/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 </w:t>
      </w:r>
      <w:r w:rsidRPr="004501BD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ŠTURMA</w:t>
      </w:r>
      <w:r w:rsidRPr="004501BD">
        <w:rPr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,</w:t>
      </w:r>
      <w:r w:rsidRPr="004501BD">
        <w:rPr>
          <w:rStyle w:val="apple-converted-space"/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 </w:t>
      </w:r>
      <w:r w:rsidRPr="004501BD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Pavel</w:t>
      </w:r>
      <w:r w:rsidRPr="004501BD">
        <w:rPr>
          <w:rStyle w:val="apple-converted-space"/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 </w:t>
      </w:r>
      <w:r w:rsidRPr="004501BD">
        <w:rPr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-</w:t>
      </w:r>
      <w:r w:rsidRPr="004501BD">
        <w:rPr>
          <w:rStyle w:val="apple-converted-space"/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 </w:t>
      </w:r>
      <w:r w:rsidRPr="004501BD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KINDLOVÁ</w:t>
      </w:r>
      <w:r w:rsidRPr="004501BD">
        <w:rPr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,</w:t>
      </w:r>
      <w:r w:rsidRPr="004501BD">
        <w:rPr>
          <w:rStyle w:val="apple-converted-space"/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 </w:t>
      </w:r>
      <w:r w:rsidRPr="004501BD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Miluše</w:t>
      </w:r>
      <w:r w:rsidRPr="004501BD">
        <w:rPr>
          <w:rStyle w:val="apple-converted-space"/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 </w:t>
      </w:r>
      <w:r w:rsidRPr="004501BD">
        <w:rPr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-</w:t>
      </w:r>
      <w:r w:rsidRPr="004501BD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TOMÁŠEK</w:t>
      </w:r>
      <w:r w:rsidRPr="004501BD">
        <w:rPr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,</w:t>
      </w:r>
      <w:r w:rsidRPr="004501BD">
        <w:rPr>
          <w:rStyle w:val="apple-converted-space"/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 </w:t>
      </w:r>
      <w:r w:rsidRPr="004501BD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Michal</w:t>
      </w:r>
      <w:r w:rsidRPr="004501BD">
        <w:rPr>
          <w:rStyle w:val="apple-converted-space"/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 </w:t>
      </w:r>
      <w:r w:rsidRPr="004501BD">
        <w:rPr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-</w:t>
      </w:r>
      <w:r w:rsidRPr="004501BD">
        <w:rPr>
          <w:rStyle w:val="apple-converted-space"/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 </w:t>
      </w:r>
      <w:r w:rsidRPr="004501BD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FÁBEROVÁ</w:t>
      </w:r>
      <w:r w:rsidRPr="004501BD">
        <w:rPr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,</w:t>
      </w:r>
      <w:r w:rsidRPr="004501BD">
        <w:rPr>
          <w:rStyle w:val="apple-converted-space"/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 </w:t>
      </w:r>
      <w:r w:rsidRPr="004501BD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Andrea</w:t>
      </w:r>
      <w:r w:rsidR="004501BD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:</w:t>
      </w:r>
      <w:r w:rsidRPr="004501BD">
        <w:rPr>
          <w:rStyle w:val="apple-converted-space"/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 </w:t>
      </w:r>
      <w:r w:rsidRPr="004501BD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Občanská a lidská práva v současné době,</w:t>
      </w:r>
    </w:p>
    <w:p w:rsidR="004501BD" w:rsidRDefault="009F2C4F" w:rsidP="00920B45">
      <w:pPr>
        <w:spacing w:after="0"/>
        <w:jc w:val="both"/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</w:pPr>
      <w:r w:rsidRPr="004501BD">
        <w:rPr>
          <w:rStyle w:val="apple-converted-space"/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 </w:t>
      </w:r>
      <w:r w:rsidRPr="004501BD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6</w:t>
      </w:r>
      <w:r w:rsidRPr="004501BD">
        <w:rPr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.</w:t>
      </w:r>
      <w:r w:rsidR="004501BD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 xml:space="preserve"> </w:t>
      </w:r>
      <w:r w:rsidRPr="004501BD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PÍTROVÁ</w:t>
      </w:r>
      <w:r w:rsidRPr="004501BD">
        <w:rPr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,</w:t>
      </w:r>
      <w:r w:rsidRPr="004501BD">
        <w:rPr>
          <w:rStyle w:val="apple-converted-space"/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 </w:t>
      </w:r>
      <w:r w:rsidRPr="004501BD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Lenka</w:t>
      </w:r>
      <w:r w:rsidR="004501BD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:</w:t>
      </w:r>
      <w:r w:rsidRPr="004501BD">
        <w:rPr>
          <w:rStyle w:val="apple-converted-space"/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 </w:t>
      </w:r>
      <w:r w:rsidRPr="004501BD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Evropská dimenze legislativního procesu,</w:t>
      </w:r>
    </w:p>
    <w:p w:rsidR="00503FB9" w:rsidRDefault="009F2C4F" w:rsidP="00920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1BD">
        <w:rPr>
          <w:rStyle w:val="apple-converted-space"/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lastRenderedPageBreak/>
        <w:t> </w:t>
      </w:r>
      <w:r w:rsidRPr="004501BD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7</w:t>
      </w:r>
      <w:r w:rsidRPr="004501BD">
        <w:rPr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.</w:t>
      </w:r>
      <w:r w:rsidR="00920B45">
        <w:rPr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 xml:space="preserve"> </w:t>
      </w:r>
      <w:r w:rsidRPr="004501BD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TRETERA</w:t>
      </w:r>
      <w:r w:rsidRPr="004501BD">
        <w:rPr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,</w:t>
      </w:r>
      <w:r w:rsidRPr="004501BD">
        <w:rPr>
          <w:rStyle w:val="apple-converted-space"/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 </w:t>
      </w:r>
      <w:r w:rsidRPr="004501BD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Jiří Rajmund</w:t>
      </w:r>
      <w:r w:rsidRPr="004501BD">
        <w:rPr>
          <w:rStyle w:val="apple-converted-space"/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 </w:t>
      </w:r>
      <w:r w:rsidRPr="004501BD">
        <w:rPr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-</w:t>
      </w:r>
      <w:r w:rsidRPr="004501BD">
        <w:rPr>
          <w:rStyle w:val="apple-converted-space"/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 </w:t>
      </w:r>
      <w:r w:rsidRPr="004501BD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HORÁK</w:t>
      </w:r>
      <w:r w:rsidRPr="004501BD">
        <w:rPr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,</w:t>
      </w:r>
      <w:r w:rsidRPr="004501BD">
        <w:rPr>
          <w:rStyle w:val="apple-converted-space"/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 </w:t>
      </w:r>
      <w:r w:rsidRPr="004501BD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Záboj</w:t>
      </w:r>
      <w:r w:rsidR="00920B45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:</w:t>
      </w:r>
      <w:r w:rsidRPr="004501BD">
        <w:rPr>
          <w:rStyle w:val="apple-converted-space"/>
          <w:rFonts w:ascii="Times New Roman" w:hAnsi="Times New Roman" w:cs="Times New Roman"/>
          <w:b/>
          <w:color w:val="262B33"/>
          <w:sz w:val="24"/>
          <w:szCs w:val="24"/>
          <w:shd w:val="clear" w:color="auto" w:fill="FFFFFF"/>
        </w:rPr>
        <w:t> </w:t>
      </w:r>
      <w:r w:rsidRPr="004501BD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 xml:space="preserve">Religion and </w:t>
      </w:r>
      <w:proofErr w:type="spellStart"/>
      <w:r w:rsidRPr="004501BD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Law</w:t>
      </w:r>
      <w:proofErr w:type="spellEnd"/>
      <w:r w:rsidRPr="004501BD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 xml:space="preserve"> in </w:t>
      </w:r>
      <w:proofErr w:type="spellStart"/>
      <w:r w:rsidRPr="004501BD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the</w:t>
      </w:r>
      <w:proofErr w:type="spellEnd"/>
      <w:r w:rsidRPr="004501BD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 xml:space="preserve"> Czech Republic. </w:t>
      </w:r>
      <w:r w:rsidRPr="004501BD">
        <w:rPr>
          <w:rFonts w:ascii="Times New Roman" w:hAnsi="Times New Roman" w:cs="Times New Roman"/>
          <w:color w:val="262B33"/>
          <w:sz w:val="24"/>
          <w:szCs w:val="24"/>
        </w:rPr>
        <w:br/>
      </w:r>
    </w:p>
    <w:p w:rsidR="00CA1FD1" w:rsidRDefault="00FC3563" w:rsidP="006233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CA1FD1">
        <w:rPr>
          <w:rFonts w:ascii="Times New Roman" w:hAnsi="Times New Roman" w:cs="Times New Roman"/>
          <w:sz w:val="24"/>
          <w:szCs w:val="24"/>
        </w:rPr>
        <w:t xml:space="preserve">VI. </w:t>
      </w:r>
    </w:p>
    <w:p w:rsidR="00CA1FD1" w:rsidRDefault="00920B45" w:rsidP="00685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Děkan obšírně komentoval rozeslaný návrh Dlouhodobého záměru (DZ) a obdržená v</w:t>
      </w:r>
      <w:r w:rsidR="00CA1FD1">
        <w:rPr>
          <w:rFonts w:ascii="Times New Roman" w:hAnsi="Times New Roman" w:cs="Times New Roman"/>
          <w:sz w:val="24"/>
          <w:szCs w:val="24"/>
        </w:rPr>
        <w:t xml:space="preserve">yjádření z většiny kateder a </w:t>
      </w:r>
      <w:r>
        <w:rPr>
          <w:rFonts w:ascii="Times New Roman" w:hAnsi="Times New Roman" w:cs="Times New Roman"/>
          <w:sz w:val="24"/>
          <w:szCs w:val="24"/>
        </w:rPr>
        <w:t xml:space="preserve">od některých </w:t>
      </w:r>
      <w:r w:rsidR="00CA1FD1">
        <w:rPr>
          <w:rFonts w:ascii="Times New Roman" w:hAnsi="Times New Roman" w:cs="Times New Roman"/>
          <w:sz w:val="24"/>
          <w:szCs w:val="24"/>
        </w:rPr>
        <w:t>členů AS</w:t>
      </w:r>
      <w:r>
        <w:rPr>
          <w:rFonts w:ascii="Times New Roman" w:hAnsi="Times New Roman" w:cs="Times New Roman"/>
          <w:sz w:val="24"/>
          <w:szCs w:val="24"/>
        </w:rPr>
        <w:t xml:space="preserve"> PF UK. Vyjádřil podněty k doplnění nebo úpravě pro finalizaci materiálu,</w:t>
      </w:r>
      <w:r w:rsidR="00306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 němž budou uvedeny i indikátory pro naplnění</w:t>
      </w:r>
      <w:r w:rsidR="003065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specifické pro PF UK (obecně se vychází z DZ UK). </w:t>
      </w:r>
      <w:r w:rsidR="00685A33">
        <w:rPr>
          <w:rFonts w:ascii="Times New Roman" w:hAnsi="Times New Roman" w:cs="Times New Roman"/>
          <w:sz w:val="24"/>
          <w:szCs w:val="24"/>
        </w:rPr>
        <w:t xml:space="preserve">Úpravu a doplnění </w:t>
      </w:r>
      <w:r>
        <w:rPr>
          <w:rFonts w:ascii="Times New Roman" w:hAnsi="Times New Roman" w:cs="Times New Roman"/>
          <w:sz w:val="24"/>
          <w:szCs w:val="24"/>
        </w:rPr>
        <w:t>provedou</w:t>
      </w:r>
      <w:r w:rsidR="00685A33">
        <w:rPr>
          <w:rFonts w:ascii="Times New Roman" w:hAnsi="Times New Roman" w:cs="Times New Roman"/>
          <w:sz w:val="24"/>
          <w:szCs w:val="24"/>
        </w:rPr>
        <w:t xml:space="preserve"> za jednotlivé úseky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5A33" w:rsidRDefault="00920B45" w:rsidP="00685A33">
      <w:pPr>
        <w:pStyle w:val="Odstavecseseznamem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A33">
        <w:rPr>
          <w:rFonts w:ascii="Times New Roman" w:hAnsi="Times New Roman" w:cs="Times New Roman"/>
          <w:sz w:val="24"/>
          <w:szCs w:val="24"/>
        </w:rPr>
        <w:t>m</w:t>
      </w:r>
      <w:r w:rsidR="00CA1FD1" w:rsidRPr="00685A33">
        <w:rPr>
          <w:rFonts w:ascii="Times New Roman" w:hAnsi="Times New Roman" w:cs="Times New Roman"/>
          <w:sz w:val="24"/>
          <w:szCs w:val="24"/>
        </w:rPr>
        <w:t xml:space="preserve">agisterské studium </w:t>
      </w:r>
      <w:r w:rsidR="00B82A93" w:rsidRPr="00685A33">
        <w:rPr>
          <w:rFonts w:ascii="Times New Roman" w:hAnsi="Times New Roman" w:cs="Times New Roman"/>
          <w:sz w:val="24"/>
          <w:szCs w:val="24"/>
        </w:rPr>
        <w:t>–</w:t>
      </w:r>
      <w:r w:rsidR="00CA1FD1" w:rsidRPr="00685A33">
        <w:rPr>
          <w:rFonts w:ascii="Times New Roman" w:hAnsi="Times New Roman" w:cs="Times New Roman"/>
          <w:sz w:val="24"/>
          <w:szCs w:val="24"/>
        </w:rPr>
        <w:t xml:space="preserve"> </w:t>
      </w:r>
      <w:r w:rsidRPr="00685A33">
        <w:rPr>
          <w:rFonts w:ascii="Times New Roman" w:hAnsi="Times New Roman" w:cs="Times New Roman"/>
          <w:sz w:val="24"/>
          <w:szCs w:val="24"/>
        </w:rPr>
        <w:t xml:space="preserve">proděkan </w:t>
      </w:r>
      <w:r w:rsidR="00CA1FD1" w:rsidRPr="00685A33">
        <w:rPr>
          <w:rFonts w:ascii="Times New Roman" w:hAnsi="Times New Roman" w:cs="Times New Roman"/>
          <w:sz w:val="24"/>
          <w:szCs w:val="24"/>
        </w:rPr>
        <w:t>Beran</w:t>
      </w:r>
    </w:p>
    <w:p w:rsidR="00D56744" w:rsidRPr="00685A33" w:rsidRDefault="00685A33" w:rsidP="00685A33">
      <w:pPr>
        <w:pStyle w:val="Odstavecseseznamem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56744" w:rsidRPr="00685A33">
        <w:rPr>
          <w:rFonts w:ascii="Times New Roman" w:hAnsi="Times New Roman" w:cs="Times New Roman"/>
          <w:sz w:val="24"/>
          <w:szCs w:val="24"/>
        </w:rPr>
        <w:t xml:space="preserve">oktorské studium – </w:t>
      </w:r>
      <w:r>
        <w:rPr>
          <w:rFonts w:ascii="Times New Roman" w:hAnsi="Times New Roman" w:cs="Times New Roman"/>
          <w:sz w:val="24"/>
          <w:szCs w:val="24"/>
        </w:rPr>
        <w:t xml:space="preserve">proděkan </w:t>
      </w:r>
      <w:r w:rsidR="00D56744" w:rsidRPr="00685A33">
        <w:rPr>
          <w:rFonts w:ascii="Times New Roman" w:hAnsi="Times New Roman" w:cs="Times New Roman"/>
          <w:sz w:val="24"/>
          <w:szCs w:val="24"/>
        </w:rPr>
        <w:t xml:space="preserve">Dvořák </w:t>
      </w:r>
    </w:p>
    <w:p w:rsidR="00D56744" w:rsidRPr="00685A33" w:rsidRDefault="00685A33" w:rsidP="00685A33">
      <w:pPr>
        <w:pStyle w:val="Odstavecseseznamem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oblast </w:t>
      </w:r>
      <w:r w:rsidR="00D56744" w:rsidRPr="00685A33">
        <w:rPr>
          <w:rFonts w:ascii="Times New Roman" w:hAnsi="Times New Roman" w:cs="Times New Roman"/>
          <w:sz w:val="24"/>
          <w:szCs w:val="24"/>
        </w:rPr>
        <w:t>CŽV</w:t>
      </w:r>
      <w:r>
        <w:rPr>
          <w:rFonts w:ascii="Times New Roman" w:hAnsi="Times New Roman" w:cs="Times New Roman"/>
          <w:sz w:val="24"/>
          <w:szCs w:val="24"/>
        </w:rPr>
        <w:t xml:space="preserve"> – proděkanka Prášková</w:t>
      </w:r>
    </w:p>
    <w:p w:rsidR="00845197" w:rsidRPr="00685A33" w:rsidRDefault="00685A33" w:rsidP="00685A33">
      <w:pPr>
        <w:pStyle w:val="Odstavecseseznamem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45197" w:rsidRPr="00685A33">
        <w:rPr>
          <w:rFonts w:ascii="Times New Roman" w:hAnsi="Times New Roman" w:cs="Times New Roman"/>
          <w:sz w:val="24"/>
          <w:szCs w:val="24"/>
        </w:rPr>
        <w:t xml:space="preserve">ěda – </w:t>
      </w:r>
      <w:r>
        <w:rPr>
          <w:rFonts w:ascii="Times New Roman" w:hAnsi="Times New Roman" w:cs="Times New Roman"/>
          <w:sz w:val="24"/>
          <w:szCs w:val="24"/>
        </w:rPr>
        <w:t>děkan</w:t>
      </w:r>
      <w:r w:rsidR="00845197" w:rsidRPr="00685A33">
        <w:rPr>
          <w:rFonts w:ascii="Times New Roman" w:hAnsi="Times New Roman" w:cs="Times New Roman"/>
          <w:sz w:val="24"/>
          <w:szCs w:val="24"/>
        </w:rPr>
        <w:t xml:space="preserve"> (otázka jak z</w:t>
      </w:r>
      <w:r>
        <w:rPr>
          <w:rFonts w:ascii="Times New Roman" w:hAnsi="Times New Roman" w:cs="Times New Roman"/>
          <w:sz w:val="24"/>
          <w:szCs w:val="24"/>
        </w:rPr>
        <w:t>ajist</w:t>
      </w:r>
      <w:r w:rsidR="00845197" w:rsidRPr="00685A33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scientometrii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85A33" w:rsidRPr="00685A33" w:rsidRDefault="00685A33" w:rsidP="00685A33">
      <w:pPr>
        <w:pStyle w:val="Odstavecseseznamem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zahraničí – proděkan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Damohorský</w:t>
      </w:r>
      <w:proofErr w:type="spellEnd"/>
    </w:p>
    <w:p w:rsidR="00503FB9" w:rsidRDefault="00685A33" w:rsidP="00685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Za jednotlivé úseky proděkani zašlou náměty děkanovi bez zbytečného odkladu. Materiál jako celek bude předmětem jednání výjezdního zasedání KD a AS PF UK ve dnech 18. – 19. 3. 2016.</w:t>
      </w:r>
    </w:p>
    <w:p w:rsidR="00685A33" w:rsidRDefault="00685A33" w:rsidP="006233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1AA" w:rsidRDefault="00D331AA" w:rsidP="006233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V</w:t>
      </w:r>
      <w:r w:rsidR="00FC3563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33FD" w:rsidRDefault="009724A0" w:rsidP="001A7B91">
      <w:pPr>
        <w:pStyle w:val="Odstavecseseznamem"/>
        <w:numPr>
          <w:ilvl w:val="0"/>
          <w:numId w:val="5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233FD">
        <w:rPr>
          <w:rFonts w:ascii="Times New Roman" w:hAnsi="Times New Roman" w:cs="Times New Roman"/>
          <w:sz w:val="24"/>
          <w:szCs w:val="24"/>
        </w:rPr>
        <w:t>ěkan</w:t>
      </w:r>
    </w:p>
    <w:p w:rsidR="006C31DF" w:rsidRDefault="00685A33" w:rsidP="006C31DF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informoval o met</w:t>
      </w:r>
      <w:r w:rsidR="006C31DF">
        <w:rPr>
          <w:rFonts w:ascii="Times New Roman" w:hAnsi="Times New Roman" w:cs="Times New Roman"/>
          <w:sz w:val="24"/>
          <w:szCs w:val="24"/>
        </w:rPr>
        <w:t xml:space="preserve">odickém </w:t>
      </w:r>
      <w:r w:rsidR="00355463">
        <w:rPr>
          <w:rFonts w:ascii="Times New Roman" w:hAnsi="Times New Roman" w:cs="Times New Roman"/>
          <w:sz w:val="24"/>
          <w:szCs w:val="24"/>
        </w:rPr>
        <w:t xml:space="preserve">pokynu RUK k poskytování informací na základě z. </w:t>
      </w:r>
      <w:proofErr w:type="gramStart"/>
      <w:r w:rsidR="00355463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="00355463">
        <w:rPr>
          <w:rFonts w:ascii="Times New Roman" w:hAnsi="Times New Roman" w:cs="Times New Roman"/>
          <w:sz w:val="24"/>
          <w:szCs w:val="24"/>
        </w:rPr>
        <w:t xml:space="preserve"> 106/1999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Sb</w:t>
      </w:r>
      <w:proofErr w:type="spellEnd"/>
      <w:r>
        <w:rPr>
          <w:rFonts w:ascii="Times New Roman" w:hAnsi="Times New Roman" w:cs="Times New Roman"/>
          <w:sz w:val="24"/>
          <w:szCs w:val="24"/>
        </w:rPr>
        <w:t>, o svobodném přístupu k informacím</w:t>
      </w:r>
      <w:r w:rsidR="00355463">
        <w:rPr>
          <w:rFonts w:ascii="Times New Roman" w:hAnsi="Times New Roman" w:cs="Times New Roman"/>
          <w:sz w:val="24"/>
          <w:szCs w:val="24"/>
        </w:rPr>
        <w:t>, účinného od 1. 4. 2016</w:t>
      </w:r>
    </w:p>
    <w:p w:rsidR="0096021D" w:rsidRDefault="00685A33" w:rsidP="006C31DF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informoval o s</w:t>
      </w:r>
      <w:r w:rsidR="00355463">
        <w:rPr>
          <w:rFonts w:ascii="Times New Roman" w:hAnsi="Times New Roman" w:cs="Times New Roman"/>
          <w:sz w:val="24"/>
          <w:szCs w:val="24"/>
        </w:rPr>
        <w:t>etkání vedení PF</w:t>
      </w:r>
      <w:r>
        <w:rPr>
          <w:rFonts w:ascii="Times New Roman" w:hAnsi="Times New Roman" w:cs="Times New Roman"/>
          <w:sz w:val="24"/>
          <w:szCs w:val="24"/>
        </w:rPr>
        <w:t xml:space="preserve"> UK</w:t>
      </w:r>
      <w:r w:rsidR="00355463">
        <w:rPr>
          <w:rFonts w:ascii="Times New Roman" w:hAnsi="Times New Roman" w:cs="Times New Roman"/>
          <w:sz w:val="24"/>
          <w:szCs w:val="24"/>
        </w:rPr>
        <w:t xml:space="preserve"> s prof. </w:t>
      </w:r>
      <w:proofErr w:type="spellStart"/>
      <w:r w:rsidR="00355463">
        <w:rPr>
          <w:rFonts w:ascii="Times New Roman" w:hAnsi="Times New Roman" w:cs="Times New Roman"/>
          <w:sz w:val="24"/>
          <w:szCs w:val="24"/>
        </w:rPr>
        <w:t>Sarmientem</w:t>
      </w:r>
      <w:proofErr w:type="spellEnd"/>
      <w:r w:rsidR="0096021D">
        <w:rPr>
          <w:rFonts w:ascii="Times New Roman" w:hAnsi="Times New Roman" w:cs="Times New Roman"/>
          <w:sz w:val="24"/>
          <w:szCs w:val="24"/>
        </w:rPr>
        <w:t xml:space="preserve"> 4. 4.</w:t>
      </w:r>
      <w:r>
        <w:rPr>
          <w:rFonts w:ascii="Times New Roman" w:hAnsi="Times New Roman" w:cs="Times New Roman"/>
          <w:sz w:val="24"/>
          <w:szCs w:val="24"/>
        </w:rPr>
        <w:t xml:space="preserve"> 2016 od</w:t>
      </w:r>
      <w:r w:rsidR="0096021D">
        <w:rPr>
          <w:rFonts w:ascii="Times New Roman" w:hAnsi="Times New Roman" w:cs="Times New Roman"/>
          <w:sz w:val="24"/>
          <w:szCs w:val="24"/>
        </w:rPr>
        <w:t> 15</w:t>
      </w:r>
      <w:r>
        <w:rPr>
          <w:rFonts w:ascii="Times New Roman" w:hAnsi="Times New Roman" w:cs="Times New Roman"/>
          <w:sz w:val="24"/>
          <w:szCs w:val="24"/>
        </w:rPr>
        <w:t xml:space="preserve"> hod. v m. č. 117</w:t>
      </w:r>
    </w:p>
    <w:p w:rsidR="004F11E2" w:rsidRDefault="00685A33" w:rsidP="006C31DF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informoval o připravované konferenci </w:t>
      </w:r>
      <w:r w:rsidR="0096021D">
        <w:rPr>
          <w:rFonts w:ascii="Times New Roman" w:hAnsi="Times New Roman" w:cs="Times New Roman"/>
          <w:sz w:val="24"/>
          <w:szCs w:val="24"/>
        </w:rPr>
        <w:t>Právo na informační sebeurčení</w:t>
      </w:r>
      <w:r>
        <w:rPr>
          <w:rFonts w:ascii="Times New Roman" w:hAnsi="Times New Roman" w:cs="Times New Roman"/>
          <w:sz w:val="24"/>
          <w:szCs w:val="24"/>
        </w:rPr>
        <w:t xml:space="preserve">, které bude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96021D">
        <w:rPr>
          <w:rFonts w:ascii="Times New Roman" w:hAnsi="Times New Roman" w:cs="Times New Roman"/>
          <w:sz w:val="24"/>
          <w:szCs w:val="24"/>
        </w:rPr>
        <w:t xml:space="preserve"> 20</w:t>
      </w:r>
      <w:proofErr w:type="gramEnd"/>
      <w:r w:rsidR="0096021D">
        <w:rPr>
          <w:rFonts w:ascii="Times New Roman" w:hAnsi="Times New Roman" w:cs="Times New Roman"/>
          <w:sz w:val="24"/>
          <w:szCs w:val="24"/>
        </w:rPr>
        <w:t>. 5.</w:t>
      </w:r>
      <w:r>
        <w:rPr>
          <w:rFonts w:ascii="Times New Roman" w:hAnsi="Times New Roman" w:cs="Times New Roman"/>
          <w:sz w:val="24"/>
          <w:szCs w:val="24"/>
        </w:rPr>
        <w:t xml:space="preserve"> 2016 pořádal na PF UK s</w:t>
      </w:r>
      <w:r w:rsidR="00777823">
        <w:rPr>
          <w:rFonts w:ascii="Times New Roman" w:hAnsi="Times New Roman" w:cs="Times New Roman"/>
          <w:sz w:val="24"/>
          <w:szCs w:val="24"/>
        </w:rPr>
        <w:t> </w:t>
      </w:r>
      <w:r w:rsidR="0096021D">
        <w:rPr>
          <w:rFonts w:ascii="Times New Roman" w:hAnsi="Times New Roman" w:cs="Times New Roman"/>
          <w:sz w:val="24"/>
          <w:szCs w:val="24"/>
        </w:rPr>
        <w:t>CPK</w:t>
      </w:r>
      <w:r w:rsidR="007778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Úřad na </w:t>
      </w:r>
      <w:r w:rsidR="00777823">
        <w:rPr>
          <w:rFonts w:ascii="Times New Roman" w:hAnsi="Times New Roman" w:cs="Times New Roman"/>
          <w:sz w:val="24"/>
          <w:szCs w:val="24"/>
        </w:rPr>
        <w:t>ochranu osobních údajů</w:t>
      </w:r>
    </w:p>
    <w:p w:rsidR="00A0156D" w:rsidRDefault="00A0156D" w:rsidP="006C31DF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době letních prázdnin budou děkana zastupovat:</w:t>
      </w:r>
    </w:p>
    <w:p w:rsidR="00A0156D" w:rsidRDefault="00A0156D" w:rsidP="00892935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týdnech od 4. 7. 2016 a 11. 7. 2016 proděkan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Damohorský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56D" w:rsidRDefault="00A0156D" w:rsidP="00892935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týdnu od 18. 7. 2016 proděkan Dvořák </w:t>
      </w:r>
    </w:p>
    <w:p w:rsidR="00A0156D" w:rsidRDefault="00A0156D" w:rsidP="00892935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týdnu od 25. 7. 2016 proděkan </w:t>
      </w:r>
      <w:proofErr w:type="spellStart"/>
      <w:r>
        <w:rPr>
          <w:rFonts w:ascii="Times New Roman" w:hAnsi="Times New Roman" w:cs="Times New Roman"/>
          <w:sz w:val="24"/>
          <w:szCs w:val="24"/>
        </w:rPr>
        <w:t>Skřejpek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(zčásti bude přítomen děkan) </w:t>
      </w:r>
    </w:p>
    <w:p w:rsidR="00A0156D" w:rsidRDefault="00A0156D" w:rsidP="00892935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týdnu od 1. 8. 2016 proděkan Tomášek</w:t>
      </w:r>
    </w:p>
    <w:p w:rsidR="00A0156D" w:rsidRDefault="00A0156D" w:rsidP="00892935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týdnu od 8. 8. 2016 proděkanka Chromá</w:t>
      </w:r>
    </w:p>
    <w:p w:rsidR="00A0156D" w:rsidRDefault="00A0156D" w:rsidP="00892935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týdnu od 15. 8. 2016 proděkan Beran</w:t>
      </w:r>
    </w:p>
    <w:p w:rsidR="00A0156D" w:rsidRDefault="00A0156D" w:rsidP="00892935">
      <w:pPr>
        <w:pStyle w:val="Odstavecseseznamem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týdnu od 22. 8. 2016 proděkanka Prášková</w:t>
      </w:r>
    </w:p>
    <w:p w:rsidR="001A7B91" w:rsidRDefault="001A7B91" w:rsidP="00CA6B11">
      <w:pPr>
        <w:pStyle w:val="Odstavecseseznamem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proděkan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Damohorský</w:t>
      </w:r>
      <w:proofErr w:type="spellEnd"/>
    </w:p>
    <w:p w:rsidR="003540EA" w:rsidRPr="003540EA" w:rsidRDefault="003540EA" w:rsidP="004D2C09">
      <w:pPr>
        <w:pStyle w:val="Odstavecseseznamem"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3540EA">
        <w:rPr>
          <w:rFonts w:ascii="Times New Roman" w:hAnsi="Times New Roman" w:cs="Times New Roman"/>
          <w:sz w:val="24"/>
          <w:szCs w:val="24"/>
        </w:rPr>
        <w:t xml:space="preserve">informoval o průběhu výběrových řízení pro program Erasmus+ 2016/2017. Výsledky zohledňující kvalitu jednotlivých uchazečů i objem prostředků, které budou na tuto formu studentské mobility poskytnuty </w:t>
      </w:r>
      <w:r w:rsidR="00685A33">
        <w:rPr>
          <w:rFonts w:ascii="Times New Roman" w:hAnsi="Times New Roman" w:cs="Times New Roman"/>
          <w:sz w:val="24"/>
          <w:szCs w:val="24"/>
        </w:rPr>
        <w:t>prostřednictvím</w:t>
      </w:r>
      <w:r w:rsidRPr="003540EA">
        <w:rPr>
          <w:rFonts w:ascii="Times New Roman" w:hAnsi="Times New Roman" w:cs="Times New Roman"/>
          <w:sz w:val="24"/>
          <w:szCs w:val="24"/>
        </w:rPr>
        <w:t xml:space="preserve"> RUK (očekávají se v obdobné výši jako v předchozím roce), budou známy v druhé polovině března tohoto roku</w:t>
      </w:r>
      <w:r w:rsidR="00DA0758">
        <w:rPr>
          <w:rFonts w:ascii="Times New Roman" w:hAnsi="Times New Roman" w:cs="Times New Roman"/>
          <w:sz w:val="24"/>
          <w:szCs w:val="24"/>
        </w:rPr>
        <w:t xml:space="preserve"> (</w:t>
      </w:r>
      <w:r w:rsidRPr="003540EA">
        <w:rPr>
          <w:rFonts w:ascii="Times New Roman" w:hAnsi="Times New Roman" w:cs="Times New Roman"/>
          <w:sz w:val="24"/>
          <w:szCs w:val="24"/>
        </w:rPr>
        <w:t xml:space="preserve">po jejich projednání </w:t>
      </w:r>
      <w:r w:rsidR="00DA0758">
        <w:rPr>
          <w:rFonts w:ascii="Times New Roman" w:hAnsi="Times New Roman" w:cs="Times New Roman"/>
          <w:sz w:val="24"/>
          <w:szCs w:val="24"/>
        </w:rPr>
        <w:t xml:space="preserve">KD </w:t>
      </w:r>
      <w:r w:rsidRPr="003540EA">
        <w:rPr>
          <w:rFonts w:ascii="Times New Roman" w:hAnsi="Times New Roman" w:cs="Times New Roman"/>
          <w:sz w:val="24"/>
          <w:szCs w:val="24"/>
        </w:rPr>
        <w:t xml:space="preserve">a </w:t>
      </w:r>
      <w:r w:rsidR="00DA0758">
        <w:rPr>
          <w:rFonts w:ascii="Times New Roman" w:hAnsi="Times New Roman" w:cs="Times New Roman"/>
          <w:sz w:val="24"/>
          <w:szCs w:val="24"/>
        </w:rPr>
        <w:t>odsouhlasení děkanem)</w:t>
      </w:r>
    </w:p>
    <w:p w:rsidR="003540EA" w:rsidRPr="003540EA" w:rsidRDefault="003540EA" w:rsidP="004D2C09">
      <w:pPr>
        <w:pStyle w:val="Odstavecseseznamem"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3540EA">
        <w:rPr>
          <w:rFonts w:ascii="Times New Roman" w:hAnsi="Times New Roman" w:cs="Times New Roman"/>
          <w:sz w:val="24"/>
          <w:szCs w:val="24"/>
        </w:rPr>
        <w:t xml:space="preserve">informoval o nominaci studentů PF UK na studijní pobyty v rámci meziuniverzitních smluv: Kryštof Dosoudil (UNI Melbourne), Michal Havel (UNI </w:t>
      </w:r>
      <w:proofErr w:type="spellStart"/>
      <w:r w:rsidRPr="003540EA">
        <w:rPr>
          <w:rFonts w:ascii="Times New Roman" w:hAnsi="Times New Roman" w:cs="Times New Roman"/>
          <w:sz w:val="24"/>
          <w:szCs w:val="24"/>
        </w:rPr>
        <w:t>Otago</w:t>
      </w:r>
      <w:proofErr w:type="spellEnd"/>
      <w:r w:rsidRPr="003540EA">
        <w:rPr>
          <w:rFonts w:ascii="Times New Roman" w:hAnsi="Times New Roman" w:cs="Times New Roman"/>
          <w:sz w:val="24"/>
          <w:szCs w:val="24"/>
        </w:rPr>
        <w:t xml:space="preserve">), Štěpánka Havlíková (UNI </w:t>
      </w:r>
      <w:proofErr w:type="spellStart"/>
      <w:r w:rsidRPr="003540EA">
        <w:rPr>
          <w:rFonts w:ascii="Times New Roman" w:hAnsi="Times New Roman" w:cs="Times New Roman"/>
          <w:sz w:val="24"/>
          <w:szCs w:val="24"/>
        </w:rPr>
        <w:t>Griffith</w:t>
      </w:r>
      <w:proofErr w:type="spellEnd"/>
      <w:r w:rsidR="00DA0758">
        <w:rPr>
          <w:rFonts w:ascii="Times New Roman" w:hAnsi="Times New Roman" w:cs="Times New Roman"/>
          <w:sz w:val="24"/>
          <w:szCs w:val="24"/>
        </w:rPr>
        <w:t xml:space="preserve">), Martin Rott (UNI </w:t>
      </w:r>
      <w:proofErr w:type="spellStart"/>
      <w:r w:rsidR="00DA0758">
        <w:rPr>
          <w:rFonts w:ascii="Times New Roman" w:hAnsi="Times New Roman" w:cs="Times New Roman"/>
          <w:sz w:val="24"/>
          <w:szCs w:val="24"/>
        </w:rPr>
        <w:t>Queensland</w:t>
      </w:r>
      <w:proofErr w:type="spellEnd"/>
      <w:r w:rsidR="00DA0758">
        <w:rPr>
          <w:rFonts w:ascii="Times New Roman" w:hAnsi="Times New Roman" w:cs="Times New Roman"/>
          <w:sz w:val="24"/>
          <w:szCs w:val="24"/>
        </w:rPr>
        <w:t>)</w:t>
      </w:r>
    </w:p>
    <w:p w:rsidR="003540EA" w:rsidRPr="003540EA" w:rsidRDefault="003540EA" w:rsidP="004D2C09">
      <w:pPr>
        <w:pStyle w:val="Odstavecseseznamem"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3540EA">
        <w:rPr>
          <w:rFonts w:ascii="Times New Roman" w:hAnsi="Times New Roman" w:cs="Times New Roman"/>
          <w:sz w:val="24"/>
          <w:szCs w:val="24"/>
        </w:rPr>
        <w:t>informoval, že RUK doporučil na UNI Hamburg tyto 3 studenty</w:t>
      </w:r>
      <w:r w:rsidR="00DA0758">
        <w:rPr>
          <w:rFonts w:ascii="Times New Roman" w:hAnsi="Times New Roman" w:cs="Times New Roman"/>
          <w:sz w:val="24"/>
          <w:szCs w:val="24"/>
        </w:rPr>
        <w:t xml:space="preserve"> doktorského studijního programu </w:t>
      </w:r>
      <w:r w:rsidRPr="003540EA">
        <w:rPr>
          <w:rFonts w:ascii="Times New Roman" w:hAnsi="Times New Roman" w:cs="Times New Roman"/>
          <w:sz w:val="24"/>
          <w:szCs w:val="24"/>
        </w:rPr>
        <w:t xml:space="preserve">PF UK k udělení jednoměsíčního výzkumného stipendia v rámci </w:t>
      </w:r>
      <w:r w:rsidRPr="003540EA">
        <w:rPr>
          <w:rFonts w:ascii="Times New Roman" w:hAnsi="Times New Roman" w:cs="Times New Roman"/>
          <w:sz w:val="24"/>
          <w:szCs w:val="24"/>
        </w:rPr>
        <w:lastRenderedPageBreak/>
        <w:t>meziuniverzitní smlouvy: JUDr. Michaela Hájková, Mgr. Jan Kober, Mgr. Luboš Mazanec.</w:t>
      </w:r>
    </w:p>
    <w:p w:rsidR="003540EA" w:rsidRDefault="003540EA" w:rsidP="004D2C09">
      <w:pPr>
        <w:pStyle w:val="Odstavecseseznamem"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3540EA">
        <w:rPr>
          <w:rFonts w:ascii="Times New Roman" w:hAnsi="Times New Roman" w:cs="Times New Roman"/>
          <w:sz w:val="24"/>
          <w:szCs w:val="24"/>
        </w:rPr>
        <w:t xml:space="preserve">informoval o žádosti o souhlas s financováním účasti týmu PF UK na </w:t>
      </w:r>
      <w:proofErr w:type="spellStart"/>
      <w:r w:rsidRPr="003540EA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Pr="003540EA">
        <w:rPr>
          <w:rFonts w:ascii="Times New Roman" w:hAnsi="Times New Roman" w:cs="Times New Roman"/>
          <w:sz w:val="24"/>
          <w:szCs w:val="24"/>
        </w:rPr>
        <w:t xml:space="preserve"> and East </w:t>
      </w:r>
      <w:proofErr w:type="spellStart"/>
      <w:r w:rsidRPr="003540EA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35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0EA">
        <w:rPr>
          <w:rFonts w:ascii="Times New Roman" w:hAnsi="Times New Roman" w:cs="Times New Roman"/>
          <w:sz w:val="24"/>
          <w:szCs w:val="24"/>
        </w:rPr>
        <w:t>Moot</w:t>
      </w:r>
      <w:proofErr w:type="spellEnd"/>
      <w:r w:rsidRPr="0035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0EA">
        <w:rPr>
          <w:rFonts w:ascii="Times New Roman" w:hAnsi="Times New Roman" w:cs="Times New Roman"/>
          <w:sz w:val="24"/>
          <w:szCs w:val="24"/>
        </w:rPr>
        <w:t>Court</w:t>
      </w:r>
      <w:proofErr w:type="spellEnd"/>
      <w:r w:rsidRPr="0035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0EA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Pr="003540EA">
        <w:rPr>
          <w:rFonts w:ascii="Times New Roman" w:hAnsi="Times New Roman" w:cs="Times New Roman"/>
          <w:sz w:val="24"/>
          <w:szCs w:val="24"/>
        </w:rPr>
        <w:t xml:space="preserve"> pro rok 2016 (koordinuje Katedra evropského práva, dr. Kunertová). </w:t>
      </w:r>
      <w:r w:rsidR="00DA0758">
        <w:rPr>
          <w:rFonts w:ascii="Times New Roman" w:hAnsi="Times New Roman" w:cs="Times New Roman"/>
          <w:sz w:val="24"/>
          <w:szCs w:val="24"/>
        </w:rPr>
        <w:t>KD</w:t>
      </w:r>
      <w:r w:rsidRPr="003540EA">
        <w:rPr>
          <w:rFonts w:ascii="Times New Roman" w:hAnsi="Times New Roman" w:cs="Times New Roman"/>
          <w:sz w:val="24"/>
          <w:szCs w:val="24"/>
        </w:rPr>
        <w:t xml:space="preserve"> s úhradou registračního poplatku ve výši 150,- EURO plus dalších 700,- EURO v případě postupu do finálového kola v Bratislavě vyslovilo svůj souhlas.</w:t>
      </w:r>
    </w:p>
    <w:p w:rsidR="006233FD" w:rsidRDefault="00DA0758" w:rsidP="001A7B91">
      <w:pPr>
        <w:pStyle w:val="Odstavecseseznamem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233FD">
        <w:rPr>
          <w:rFonts w:ascii="Times New Roman" w:hAnsi="Times New Roman" w:cs="Times New Roman"/>
          <w:sz w:val="24"/>
          <w:szCs w:val="24"/>
        </w:rPr>
        <w:t>roděkanka Chromá</w:t>
      </w:r>
    </w:p>
    <w:p w:rsidR="00B056A1" w:rsidRDefault="00FF3BB6" w:rsidP="00971F0E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informovala, že 29. 2</w:t>
      </w:r>
      <w:r w:rsidR="00DA07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2016 skončila lhůta pro podávání přihlášek do magisterského studijního programu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rok 2016/2017; PF UK obdržela </w:t>
      </w:r>
      <w:r w:rsidR="00971F0E">
        <w:rPr>
          <w:rFonts w:ascii="Times New Roman" w:hAnsi="Times New Roman" w:cs="Times New Roman"/>
          <w:sz w:val="24"/>
          <w:szCs w:val="24"/>
        </w:rPr>
        <w:t xml:space="preserve">3053 </w:t>
      </w:r>
      <w:r w:rsidR="00B056A1">
        <w:rPr>
          <w:rFonts w:ascii="Times New Roman" w:hAnsi="Times New Roman" w:cs="Times New Roman"/>
          <w:sz w:val="24"/>
          <w:szCs w:val="24"/>
        </w:rPr>
        <w:t xml:space="preserve">přihlášek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71F0E">
        <w:rPr>
          <w:rFonts w:ascii="Times New Roman" w:hAnsi="Times New Roman" w:cs="Times New Roman"/>
          <w:sz w:val="24"/>
          <w:szCs w:val="24"/>
        </w:rPr>
        <w:t>o 5,6% méně než v loňském roce</w:t>
      </w:r>
      <w:r>
        <w:rPr>
          <w:rFonts w:ascii="Times New Roman" w:hAnsi="Times New Roman" w:cs="Times New Roman"/>
          <w:sz w:val="24"/>
          <w:szCs w:val="24"/>
        </w:rPr>
        <w:t>)</w:t>
      </w:r>
      <w:r w:rsidR="00971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F0E" w:rsidRDefault="00FF3BB6" w:rsidP="00971F0E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informovala o žebříčku vysokých škol (fakult) v č</w:t>
      </w:r>
      <w:r w:rsidR="00B056A1">
        <w:rPr>
          <w:rFonts w:ascii="Times New Roman" w:hAnsi="Times New Roman" w:cs="Times New Roman"/>
          <w:sz w:val="24"/>
          <w:szCs w:val="24"/>
        </w:rPr>
        <w:t>asopis</w:t>
      </w:r>
      <w:r>
        <w:rPr>
          <w:rFonts w:ascii="Times New Roman" w:hAnsi="Times New Roman" w:cs="Times New Roman"/>
          <w:sz w:val="24"/>
          <w:szCs w:val="24"/>
        </w:rPr>
        <w:t>u</w:t>
      </w:r>
      <w:r w:rsidR="00B056A1">
        <w:rPr>
          <w:rFonts w:ascii="Times New Roman" w:hAnsi="Times New Roman" w:cs="Times New Roman"/>
          <w:sz w:val="24"/>
          <w:szCs w:val="24"/>
        </w:rPr>
        <w:t xml:space="preserve"> Týden – </w:t>
      </w:r>
      <w:r>
        <w:rPr>
          <w:rFonts w:ascii="Times New Roman" w:hAnsi="Times New Roman" w:cs="Times New Roman"/>
          <w:sz w:val="24"/>
          <w:szCs w:val="24"/>
        </w:rPr>
        <w:t>PF UK je zařazena v kategorii „</w:t>
      </w:r>
      <w:r w:rsidR="00B056A1">
        <w:rPr>
          <w:rFonts w:ascii="Times New Roman" w:hAnsi="Times New Roman" w:cs="Times New Roman"/>
          <w:sz w:val="24"/>
          <w:szCs w:val="24"/>
        </w:rPr>
        <w:t>právo a bezpečnost</w:t>
      </w:r>
      <w:r>
        <w:rPr>
          <w:rFonts w:ascii="Times New Roman" w:hAnsi="Times New Roman" w:cs="Times New Roman"/>
          <w:sz w:val="24"/>
          <w:szCs w:val="24"/>
        </w:rPr>
        <w:t>“ a v této kategorii jí bylo určeno</w:t>
      </w:r>
      <w:r w:rsidR="00B056A1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m</w:t>
      </w:r>
      <w:r w:rsidR="00B056A1">
        <w:rPr>
          <w:rFonts w:ascii="Times New Roman" w:hAnsi="Times New Roman" w:cs="Times New Roman"/>
          <w:sz w:val="24"/>
          <w:szCs w:val="24"/>
        </w:rPr>
        <w:t xml:space="preserve">ísto, </w:t>
      </w:r>
      <w:r w:rsidR="00971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3FD" w:rsidRDefault="006233FD" w:rsidP="00534B7A">
      <w:pPr>
        <w:pStyle w:val="Odstavecseseznamem"/>
        <w:numPr>
          <w:ilvl w:val="0"/>
          <w:numId w:val="5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proděkanka Prášková</w:t>
      </w:r>
    </w:p>
    <w:p w:rsidR="004501BD" w:rsidRPr="004501BD" w:rsidRDefault="00DA0758" w:rsidP="004501BD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501BD" w:rsidRPr="004501BD">
        <w:rPr>
          <w:rFonts w:ascii="Times New Roman" w:hAnsi="Times New Roman" w:cs="Times New Roman"/>
          <w:sz w:val="24"/>
          <w:szCs w:val="24"/>
        </w:rPr>
        <w:t>ředložila průběžn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4501BD" w:rsidRPr="004501BD">
        <w:rPr>
          <w:rFonts w:ascii="Times New Roman" w:hAnsi="Times New Roman" w:cs="Times New Roman"/>
          <w:sz w:val="24"/>
          <w:szCs w:val="24"/>
        </w:rPr>
        <w:t xml:space="preserve"> statistické údaje o kurzu</w:t>
      </w:r>
      <w:r>
        <w:rPr>
          <w:rFonts w:ascii="Times New Roman" w:hAnsi="Times New Roman" w:cs="Times New Roman"/>
          <w:sz w:val="24"/>
          <w:szCs w:val="24"/>
        </w:rPr>
        <w:t xml:space="preserve"> CŽV v zimním semestru </w:t>
      </w: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>. roku</w:t>
      </w:r>
      <w:r w:rsidR="004501BD" w:rsidRPr="004501BD">
        <w:rPr>
          <w:rFonts w:ascii="Times New Roman" w:hAnsi="Times New Roman" w:cs="Times New Roman"/>
          <w:sz w:val="24"/>
          <w:szCs w:val="24"/>
        </w:rPr>
        <w:t xml:space="preserve"> 2015/2016</w:t>
      </w:r>
    </w:p>
    <w:p w:rsidR="006233FD" w:rsidRDefault="002C1863" w:rsidP="001A7B91">
      <w:pPr>
        <w:pStyle w:val="Odstavecseseznamem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proděkan Tomášek</w:t>
      </w:r>
    </w:p>
    <w:p w:rsidR="00DA0758" w:rsidRPr="00DA0758" w:rsidRDefault="00DA0758" w:rsidP="00DA0758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0758">
        <w:rPr>
          <w:rFonts w:ascii="Times New Roman" w:hAnsi="Times New Roman" w:cs="Times New Roman"/>
          <w:color w:val="262B33"/>
          <w:sz w:val="24"/>
          <w:szCs w:val="24"/>
        </w:rPr>
        <w:t xml:space="preserve">informoval o </w:t>
      </w:r>
      <w:r>
        <w:rPr>
          <w:rFonts w:ascii="Times New Roman" w:hAnsi="Times New Roman" w:cs="Times New Roman"/>
          <w:color w:val="262B33"/>
          <w:sz w:val="24"/>
          <w:szCs w:val="24"/>
        </w:rPr>
        <w:t xml:space="preserve">způsobu </w:t>
      </w:r>
      <w:r w:rsidRPr="00DA0758">
        <w:rPr>
          <w:rFonts w:ascii="Times New Roman" w:hAnsi="Times New Roman" w:cs="Times New Roman"/>
          <w:color w:val="262B33"/>
          <w:sz w:val="24"/>
          <w:szCs w:val="24"/>
        </w:rPr>
        <w:t>nákupu</w:t>
      </w:r>
      <w:r>
        <w:rPr>
          <w:rFonts w:ascii="Verdana" w:hAnsi="Verdana"/>
          <w:color w:val="262B33"/>
          <w:sz w:val="18"/>
          <w:szCs w:val="18"/>
        </w:rPr>
        <w:t xml:space="preserve"> </w:t>
      </w:r>
      <w:r w:rsidR="00920B45" w:rsidRPr="00DA0758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knih ze zahraničí pro předání do Národní knihovny</w:t>
      </w:r>
      <w:r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 xml:space="preserve">; KD vzalo informaci na vědomí, proděkan Tomášek bude informovat </w:t>
      </w:r>
      <w:r w:rsidR="00920B45" w:rsidRPr="00DA0758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auto</w:t>
      </w:r>
      <w:r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ry</w:t>
      </w:r>
      <w:r w:rsidR="00920B45" w:rsidRPr="00DA0758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 xml:space="preserve"> sdělením proděkana pro vědu</w:t>
      </w:r>
    </w:p>
    <w:p w:rsidR="00920B45" w:rsidRPr="00920B45" w:rsidRDefault="00DA0758" w:rsidP="000673EA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62B33"/>
          <w:sz w:val="24"/>
          <w:szCs w:val="24"/>
        </w:rPr>
        <w:t xml:space="preserve">předložil návrh </w:t>
      </w:r>
      <w:r w:rsidR="00920B45" w:rsidRPr="00DA0758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 xml:space="preserve">na odvolání PhDr. Stanislava </w:t>
      </w:r>
      <w:proofErr w:type="spellStart"/>
      <w:r w:rsidR="00920B45" w:rsidRPr="00DA0758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Čumpla</w:t>
      </w:r>
      <w:proofErr w:type="spellEnd"/>
      <w:r w:rsidR="00920B45" w:rsidRPr="00DA0758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 xml:space="preserve"> </w:t>
      </w:r>
      <w:r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 xml:space="preserve">z členství v </w:t>
      </w:r>
      <w:r w:rsidR="00920B45" w:rsidRPr="00DA0758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Ediční komise PF</w:t>
      </w:r>
      <w:r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 xml:space="preserve"> UK</w:t>
      </w:r>
      <w:r w:rsidR="00920B45" w:rsidRPr="00DA0758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 xml:space="preserve"> a n</w:t>
      </w:r>
      <w:r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avrhl</w:t>
      </w:r>
      <w:r w:rsidR="00920B45" w:rsidRPr="00DA0758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 xml:space="preserve"> jmenov</w:t>
      </w:r>
      <w:r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 xml:space="preserve">at </w:t>
      </w:r>
      <w:r w:rsidR="00920B45" w:rsidRPr="00DA0758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Mgr. Jana Šumber</w:t>
      </w:r>
      <w:r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u</w:t>
      </w:r>
      <w:r w:rsidR="00920B45" w:rsidRPr="00DA0758"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 xml:space="preserve"> novým členem Ediční komise PF</w:t>
      </w:r>
      <w:r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 xml:space="preserve"> UK. KD s tímto postupem vyslovilo souhlas a vyslovilo poděkování dr. </w:t>
      </w:r>
      <w:proofErr w:type="spellStart"/>
      <w:r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>Čumplovi</w:t>
      </w:r>
      <w:proofErr w:type="spellEnd"/>
      <w:r>
        <w:rPr>
          <w:rStyle w:val="Siln"/>
          <w:rFonts w:ascii="Times New Roman" w:hAnsi="Times New Roman" w:cs="Times New Roman"/>
          <w:b w:val="0"/>
          <w:color w:val="262B33"/>
          <w:sz w:val="24"/>
          <w:szCs w:val="24"/>
          <w:shd w:val="clear" w:color="auto" w:fill="FFFFFF"/>
        </w:rPr>
        <w:t xml:space="preserve"> za vykonanou práci.</w:t>
      </w:r>
    </w:p>
    <w:p w:rsidR="00B102BE" w:rsidRPr="00B102BE" w:rsidRDefault="00B102BE" w:rsidP="000673EA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2BE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informoval o přípravě nových programů Progres a o termínu podat přihlášky</w:t>
      </w:r>
      <w:r w:rsidRPr="00B102BE">
        <w:rPr>
          <w:rFonts w:ascii="Times New Roman" w:hAnsi="Times New Roman" w:cs="Times New Roman"/>
          <w:color w:val="262B33"/>
          <w:sz w:val="24"/>
          <w:szCs w:val="24"/>
        </w:rPr>
        <w:br/>
      </w:r>
      <w:r w:rsidRPr="00B102BE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do těchto programů do 31. března 2016. KD schválilo, že je potřeba vyjít</w:t>
      </w:r>
      <w:r w:rsidRPr="00B102BE">
        <w:rPr>
          <w:rFonts w:ascii="Times New Roman" w:hAnsi="Times New Roman" w:cs="Times New Roman"/>
          <w:color w:val="262B33"/>
          <w:sz w:val="24"/>
          <w:szCs w:val="24"/>
        </w:rPr>
        <w:br/>
      </w:r>
      <w:r w:rsidRPr="00B102BE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ze struktury stávajících programů PRVOUK. Kromě toho budou podány</w:t>
      </w:r>
      <w:r w:rsidRPr="00B102BE">
        <w:rPr>
          <w:rFonts w:ascii="Times New Roman" w:hAnsi="Times New Roman" w:cs="Times New Roman"/>
          <w:color w:val="262B33"/>
          <w:sz w:val="24"/>
          <w:szCs w:val="24"/>
        </w:rPr>
        <w:br/>
      </w:r>
      <w:r w:rsidRPr="00B102BE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přihlášky do dvou nových mezifakultních programů 1. uprchlictví a</w:t>
      </w:r>
      <w:r w:rsidRPr="00B102BE">
        <w:rPr>
          <w:rFonts w:ascii="Times New Roman" w:hAnsi="Times New Roman" w:cs="Times New Roman"/>
          <w:color w:val="262B33"/>
          <w:sz w:val="24"/>
          <w:szCs w:val="24"/>
        </w:rPr>
        <w:br/>
      </w:r>
      <w:r w:rsidRPr="00B102BE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národnostní menšiny, 2. medicínské právo. Proděkan Tomášek projedná</w:t>
      </w:r>
      <w:r w:rsidRPr="00B102BE">
        <w:rPr>
          <w:rFonts w:ascii="Times New Roman" w:hAnsi="Times New Roman" w:cs="Times New Roman"/>
          <w:color w:val="262B33"/>
          <w:sz w:val="24"/>
          <w:szCs w:val="24"/>
        </w:rPr>
        <w:br/>
      </w:r>
      <w:r w:rsidRPr="00B102BE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přípravu přihlášek s navrhovanými koordinátory, resp. představiteli</w:t>
      </w:r>
      <w:r w:rsidRPr="00B102BE">
        <w:rPr>
          <w:rFonts w:ascii="Times New Roman" w:hAnsi="Times New Roman" w:cs="Times New Roman"/>
          <w:color w:val="262B33"/>
          <w:sz w:val="24"/>
          <w:szCs w:val="24"/>
        </w:rPr>
        <w:br/>
      </w:r>
      <w:r w:rsidRPr="00B102BE">
        <w:rPr>
          <w:rFonts w:ascii="Times New Roman" w:hAnsi="Times New Roman" w:cs="Times New Roman"/>
          <w:color w:val="262B33"/>
          <w:sz w:val="24"/>
          <w:szCs w:val="24"/>
          <w:shd w:val="clear" w:color="auto" w:fill="FFFFFF"/>
        </w:rPr>
        <w:t>fakulty v plánovaných programech.</w:t>
      </w:r>
    </w:p>
    <w:p w:rsidR="00025032" w:rsidRPr="008C015A" w:rsidRDefault="00025032" w:rsidP="008C015A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015A">
        <w:rPr>
          <w:rFonts w:ascii="Times New Roman" w:hAnsi="Times New Roman" w:cs="Times New Roman"/>
          <w:sz w:val="24"/>
          <w:szCs w:val="24"/>
        </w:rPr>
        <w:t>tajemník</w:t>
      </w:r>
    </w:p>
    <w:p w:rsidR="000E3F41" w:rsidRPr="008C015A" w:rsidRDefault="000673EA" w:rsidP="008C015A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15A">
        <w:rPr>
          <w:rFonts w:ascii="Times New Roman" w:hAnsi="Times New Roman" w:cs="Times New Roman"/>
          <w:sz w:val="24"/>
          <w:szCs w:val="24"/>
        </w:rPr>
        <w:t xml:space="preserve">rozeslal členům KD návrh smlouvy o </w:t>
      </w:r>
      <w:r w:rsidR="000E3F41" w:rsidRPr="008C015A">
        <w:rPr>
          <w:rFonts w:ascii="Times New Roman" w:hAnsi="Times New Roman" w:cs="Times New Roman"/>
          <w:sz w:val="24"/>
          <w:szCs w:val="24"/>
        </w:rPr>
        <w:t>pracovně</w:t>
      </w:r>
      <w:r w:rsidR="005C646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E3F41" w:rsidRPr="008C015A">
        <w:rPr>
          <w:rFonts w:ascii="Times New Roman" w:hAnsi="Times New Roman" w:cs="Times New Roman"/>
          <w:sz w:val="24"/>
          <w:szCs w:val="24"/>
        </w:rPr>
        <w:t>lékařsk</w:t>
      </w:r>
      <w:r w:rsidRPr="008C015A">
        <w:rPr>
          <w:rFonts w:ascii="Times New Roman" w:hAnsi="Times New Roman" w:cs="Times New Roman"/>
          <w:sz w:val="24"/>
          <w:szCs w:val="24"/>
        </w:rPr>
        <w:t>ých</w:t>
      </w:r>
      <w:r w:rsidR="000E3F41" w:rsidRPr="008C015A">
        <w:rPr>
          <w:rFonts w:ascii="Times New Roman" w:hAnsi="Times New Roman" w:cs="Times New Roman"/>
          <w:sz w:val="24"/>
          <w:szCs w:val="24"/>
        </w:rPr>
        <w:t xml:space="preserve"> služb</w:t>
      </w:r>
      <w:r w:rsidRPr="008C015A">
        <w:rPr>
          <w:rFonts w:ascii="Times New Roman" w:hAnsi="Times New Roman" w:cs="Times New Roman"/>
          <w:sz w:val="24"/>
          <w:szCs w:val="24"/>
        </w:rPr>
        <w:t>ách; uzavření smlouvy k naplnění zákona č. 373/2011 Sb., o specifických zdravotních službách považuje za urgentní; KD s rozeslaným návrhem smlouvy nesouhlasí a doporučilo hledat poskytovatele služeb v rámci UK nebo prostřednictvím Centra zdravotnického práva</w:t>
      </w:r>
      <w:r w:rsidR="003E1307" w:rsidRPr="008C0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F41" w:rsidRPr="008C015A" w:rsidRDefault="000673EA" w:rsidP="008C015A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15A">
        <w:rPr>
          <w:rFonts w:ascii="Times New Roman" w:hAnsi="Times New Roman" w:cs="Times New Roman"/>
          <w:sz w:val="24"/>
          <w:szCs w:val="24"/>
        </w:rPr>
        <w:t xml:space="preserve">k návrhu tajemníka KD souhlasí s prodloužením nájemní smlouvy </w:t>
      </w:r>
      <w:r w:rsidR="00A0156D" w:rsidRPr="008C015A">
        <w:rPr>
          <w:rFonts w:ascii="Times New Roman" w:hAnsi="Times New Roman" w:cs="Times New Roman"/>
          <w:sz w:val="24"/>
          <w:szCs w:val="24"/>
        </w:rPr>
        <w:t xml:space="preserve">se společností </w:t>
      </w:r>
      <w:proofErr w:type="spellStart"/>
      <w:r w:rsidR="000E3F41" w:rsidRPr="008C015A">
        <w:rPr>
          <w:rFonts w:ascii="Times New Roman" w:hAnsi="Times New Roman" w:cs="Times New Roman"/>
          <w:sz w:val="24"/>
          <w:szCs w:val="24"/>
        </w:rPr>
        <w:t>R</w:t>
      </w:r>
      <w:r w:rsidR="00A0156D" w:rsidRPr="008C015A">
        <w:rPr>
          <w:rFonts w:ascii="Times New Roman" w:hAnsi="Times New Roman" w:cs="Times New Roman"/>
          <w:sz w:val="24"/>
          <w:szCs w:val="24"/>
        </w:rPr>
        <w:t>ehaland</w:t>
      </w:r>
      <w:proofErr w:type="spellEnd"/>
      <w:r w:rsidR="00FC054C" w:rsidRPr="008C015A">
        <w:rPr>
          <w:rFonts w:ascii="Times New Roman" w:hAnsi="Times New Roman" w:cs="Times New Roman"/>
          <w:sz w:val="24"/>
          <w:szCs w:val="24"/>
        </w:rPr>
        <w:t xml:space="preserve"> </w:t>
      </w:r>
      <w:r w:rsidR="00A0156D" w:rsidRPr="008C015A">
        <w:rPr>
          <w:rFonts w:ascii="Times New Roman" w:hAnsi="Times New Roman" w:cs="Times New Roman"/>
          <w:sz w:val="24"/>
          <w:szCs w:val="24"/>
        </w:rPr>
        <w:t>do</w:t>
      </w:r>
      <w:r w:rsidR="00FC054C" w:rsidRPr="008C015A">
        <w:rPr>
          <w:rFonts w:ascii="Times New Roman" w:hAnsi="Times New Roman" w:cs="Times New Roman"/>
          <w:sz w:val="24"/>
          <w:szCs w:val="24"/>
        </w:rPr>
        <w:t xml:space="preserve">30. 6. </w:t>
      </w:r>
      <w:r w:rsidR="00A0156D" w:rsidRPr="008C015A">
        <w:rPr>
          <w:rFonts w:ascii="Times New Roman" w:hAnsi="Times New Roman" w:cs="Times New Roman"/>
          <w:sz w:val="24"/>
          <w:szCs w:val="24"/>
        </w:rPr>
        <w:t>20</w:t>
      </w:r>
      <w:r w:rsidR="00FC054C" w:rsidRPr="008C015A">
        <w:rPr>
          <w:rFonts w:ascii="Times New Roman" w:hAnsi="Times New Roman" w:cs="Times New Roman"/>
          <w:sz w:val="24"/>
          <w:szCs w:val="24"/>
        </w:rPr>
        <w:t>18</w:t>
      </w:r>
    </w:p>
    <w:p w:rsidR="000E3F41" w:rsidRDefault="00A0156D" w:rsidP="008C015A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15A">
        <w:rPr>
          <w:rFonts w:ascii="Times New Roman" w:hAnsi="Times New Roman" w:cs="Times New Roman"/>
          <w:sz w:val="24"/>
          <w:szCs w:val="24"/>
        </w:rPr>
        <w:t xml:space="preserve">vzhledem k množícím se úkolům, které pro fakultu vyplývají z nové legislativy (zákon o finanční kontrole, zákon o zadávání veřejných zakázek, zákon o registru smluv apod.) je třeba hledat odpovědnou osobu za naplňování těchto zákonů (jiné velké fakulty mají funkci „fakultního právníka“); KD s odpovědnou osobou souhlasí, tajemník osloví vhodné kandidáty </w:t>
      </w:r>
    </w:p>
    <w:p w:rsidR="008C015A" w:rsidRPr="008C015A" w:rsidRDefault="008C015A" w:rsidP="008C015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025032" w:rsidRDefault="00025032" w:rsidP="001A7B91">
      <w:pPr>
        <w:pStyle w:val="Odstavecseseznamem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AS PF UK</w:t>
      </w:r>
    </w:p>
    <w:p w:rsidR="00355463" w:rsidRDefault="00A0156D" w:rsidP="00195B2A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diskusi upřesnil </w:t>
      </w:r>
      <w:r w:rsidR="00971F0E">
        <w:rPr>
          <w:rFonts w:ascii="Times New Roman" w:hAnsi="Times New Roman" w:cs="Times New Roman"/>
          <w:sz w:val="24"/>
          <w:szCs w:val="24"/>
        </w:rPr>
        <w:t xml:space="preserve">návrh </w:t>
      </w:r>
      <w:r w:rsidR="00195B2A">
        <w:rPr>
          <w:rFonts w:ascii="Times New Roman" w:hAnsi="Times New Roman" w:cs="Times New Roman"/>
          <w:sz w:val="24"/>
          <w:szCs w:val="24"/>
        </w:rPr>
        <w:t>program</w:t>
      </w:r>
      <w:r w:rsidR="00971F0E">
        <w:rPr>
          <w:rFonts w:ascii="Times New Roman" w:hAnsi="Times New Roman" w:cs="Times New Roman"/>
          <w:sz w:val="24"/>
          <w:szCs w:val="24"/>
        </w:rPr>
        <w:t>u</w:t>
      </w:r>
      <w:r w:rsidR="00195B2A">
        <w:rPr>
          <w:rFonts w:ascii="Times New Roman" w:hAnsi="Times New Roman" w:cs="Times New Roman"/>
          <w:sz w:val="24"/>
          <w:szCs w:val="24"/>
        </w:rPr>
        <w:t xml:space="preserve"> </w:t>
      </w:r>
      <w:r w:rsidR="00971F0E">
        <w:rPr>
          <w:rFonts w:ascii="Times New Roman" w:hAnsi="Times New Roman" w:cs="Times New Roman"/>
          <w:sz w:val="24"/>
          <w:szCs w:val="24"/>
        </w:rPr>
        <w:t xml:space="preserve">schůze AS PF UK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gramStart"/>
      <w:r w:rsidR="00195B2A">
        <w:rPr>
          <w:rFonts w:ascii="Times New Roman" w:hAnsi="Times New Roman" w:cs="Times New Roman"/>
          <w:sz w:val="24"/>
          <w:szCs w:val="24"/>
        </w:rPr>
        <w:t>výjezdního</w:t>
      </w:r>
      <w:proofErr w:type="gramEnd"/>
      <w:r w:rsidR="00195B2A">
        <w:rPr>
          <w:rFonts w:ascii="Times New Roman" w:hAnsi="Times New Roman" w:cs="Times New Roman"/>
          <w:sz w:val="24"/>
          <w:szCs w:val="24"/>
        </w:rPr>
        <w:t xml:space="preserve"> zasedání AS</w:t>
      </w:r>
      <w:r w:rsidR="00971F0E">
        <w:rPr>
          <w:rFonts w:ascii="Times New Roman" w:hAnsi="Times New Roman" w:cs="Times New Roman"/>
          <w:sz w:val="24"/>
          <w:szCs w:val="24"/>
        </w:rPr>
        <w:t xml:space="preserve"> PF UK s KD</w:t>
      </w:r>
      <w:r w:rsidR="00195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B2A" w:rsidRDefault="00A0156D" w:rsidP="00A0156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předseda AS PF UK doc. Wintr poskytl PF UK </w:t>
      </w:r>
      <w:r w:rsidR="002D5A22" w:rsidRPr="00A0156D">
        <w:rPr>
          <w:rFonts w:ascii="Times New Roman" w:hAnsi="Times New Roman" w:cs="Times New Roman"/>
          <w:sz w:val="24"/>
          <w:szCs w:val="24"/>
        </w:rPr>
        <w:t xml:space="preserve">sponzorský dar </w:t>
      </w:r>
      <w:r>
        <w:rPr>
          <w:rFonts w:ascii="Times New Roman" w:hAnsi="Times New Roman" w:cs="Times New Roman"/>
          <w:sz w:val="24"/>
          <w:szCs w:val="24"/>
        </w:rPr>
        <w:t xml:space="preserve">ve výši </w:t>
      </w:r>
      <w:r w:rsidR="002D5A22" w:rsidRPr="00A0156D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 000 Kč na </w:t>
      </w:r>
      <w:proofErr w:type="gramStart"/>
      <w:r>
        <w:rPr>
          <w:rFonts w:ascii="Times New Roman" w:hAnsi="Times New Roman" w:cs="Times New Roman"/>
          <w:sz w:val="24"/>
          <w:szCs w:val="24"/>
        </w:rPr>
        <w:t>pater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noster</w:t>
      </w:r>
      <w:proofErr w:type="spellEnd"/>
    </w:p>
    <w:p w:rsidR="00355463" w:rsidRDefault="00355463" w:rsidP="00AF12D8">
      <w:pPr>
        <w:pStyle w:val="Odstavecseseznamem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5D8" w:rsidRPr="008C015A" w:rsidRDefault="00DD45D8" w:rsidP="008C015A">
      <w:pPr>
        <w:pStyle w:val="Odstavecseseznamem"/>
        <w:numPr>
          <w:ilvl w:val="0"/>
          <w:numId w:val="5"/>
        </w:numPr>
        <w:suppressAutoHyphens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015A">
        <w:rPr>
          <w:rFonts w:ascii="Times New Roman" w:hAnsi="Times New Roman" w:cs="Times New Roman"/>
          <w:sz w:val="24"/>
          <w:szCs w:val="24"/>
        </w:rPr>
        <w:t xml:space="preserve">KD </w:t>
      </w:r>
      <w:r w:rsidRPr="008C015A">
        <w:rPr>
          <w:rFonts w:ascii="Times New Roman" w:hAnsi="Times New Roman" w:cs="Times New Roman"/>
          <w:b/>
          <w:sz w:val="24"/>
          <w:szCs w:val="24"/>
        </w:rPr>
        <w:t>souhlasí</w:t>
      </w:r>
      <w:r w:rsidRPr="008C015A">
        <w:rPr>
          <w:rFonts w:ascii="Times New Roman" w:hAnsi="Times New Roman" w:cs="Times New Roman"/>
          <w:sz w:val="24"/>
          <w:szCs w:val="24"/>
        </w:rPr>
        <w:t xml:space="preserve"> s přiznáním </w:t>
      </w:r>
      <w:r w:rsidRPr="008C015A">
        <w:rPr>
          <w:rFonts w:ascii="Times New Roman" w:hAnsi="Times New Roman" w:cs="Times New Roman"/>
          <w:b/>
          <w:sz w:val="24"/>
          <w:szCs w:val="24"/>
        </w:rPr>
        <w:t>účelových stipendií</w:t>
      </w:r>
      <w:r w:rsidRPr="008C015A">
        <w:rPr>
          <w:rFonts w:ascii="Times New Roman" w:hAnsi="Times New Roman" w:cs="Times New Roman"/>
          <w:sz w:val="24"/>
          <w:szCs w:val="24"/>
        </w:rPr>
        <w:t>:</w:t>
      </w:r>
    </w:p>
    <w:p w:rsidR="00B102BE" w:rsidRPr="008C015A" w:rsidRDefault="00B102BE" w:rsidP="008C015A">
      <w:pPr>
        <w:pStyle w:val="Odstavecseseznamem"/>
        <w:numPr>
          <w:ilvl w:val="0"/>
          <w:numId w:val="18"/>
        </w:numPr>
        <w:suppressAutoHyphens w:val="0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C015A">
        <w:rPr>
          <w:rFonts w:ascii="Times New Roman" w:hAnsi="Times New Roman" w:cs="Times New Roman"/>
          <w:sz w:val="24"/>
          <w:szCs w:val="24"/>
        </w:rPr>
        <w:t>Mgr. Tomáš BRUNER</w:t>
      </w:r>
      <w:r w:rsidR="00892935" w:rsidRPr="008C015A">
        <w:rPr>
          <w:rFonts w:ascii="Times New Roman" w:hAnsi="Times New Roman" w:cs="Times New Roman"/>
          <w:sz w:val="24"/>
          <w:szCs w:val="24"/>
        </w:rPr>
        <w:t xml:space="preserve"> jako náhrada za </w:t>
      </w:r>
      <w:r w:rsidRPr="008C015A">
        <w:rPr>
          <w:rFonts w:ascii="Times New Roman" w:hAnsi="Times New Roman" w:cs="Times New Roman"/>
          <w:sz w:val="24"/>
          <w:szCs w:val="24"/>
        </w:rPr>
        <w:t>jízdné za všechny účastníky z národního kola Philip C.</w:t>
      </w:r>
      <w:r w:rsidR="00892935" w:rsidRPr="008C0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15A">
        <w:rPr>
          <w:rFonts w:ascii="Times New Roman" w:hAnsi="Times New Roman" w:cs="Times New Roman"/>
          <w:sz w:val="24"/>
          <w:szCs w:val="24"/>
        </w:rPr>
        <w:t>Jessup</w:t>
      </w:r>
      <w:proofErr w:type="spellEnd"/>
      <w:r w:rsidR="00892935" w:rsidRPr="008C015A">
        <w:rPr>
          <w:rFonts w:ascii="Times New Roman" w:hAnsi="Times New Roman" w:cs="Times New Roman"/>
          <w:sz w:val="24"/>
          <w:szCs w:val="24"/>
        </w:rPr>
        <w:t xml:space="preserve"> </w:t>
      </w:r>
      <w:r w:rsidRPr="008C015A">
        <w:rPr>
          <w:rFonts w:ascii="Times New Roman" w:hAnsi="Times New Roman" w:cs="Times New Roman"/>
          <w:sz w:val="24"/>
          <w:szCs w:val="24"/>
        </w:rPr>
        <w:t>v </w:t>
      </w:r>
      <w:proofErr w:type="gramStart"/>
      <w:r w:rsidRPr="008C015A">
        <w:rPr>
          <w:rFonts w:ascii="Times New Roman" w:hAnsi="Times New Roman" w:cs="Times New Roman"/>
          <w:sz w:val="24"/>
          <w:szCs w:val="24"/>
        </w:rPr>
        <w:t>Brně  z 19</w:t>
      </w:r>
      <w:proofErr w:type="gramEnd"/>
      <w:r w:rsidRPr="008C015A">
        <w:rPr>
          <w:rFonts w:ascii="Times New Roman" w:hAnsi="Times New Roman" w:cs="Times New Roman"/>
          <w:sz w:val="24"/>
          <w:szCs w:val="24"/>
        </w:rPr>
        <w:t>. 2. 2016</w:t>
      </w:r>
      <w:r w:rsidR="00892935" w:rsidRPr="008C015A">
        <w:rPr>
          <w:rFonts w:ascii="Times New Roman" w:hAnsi="Times New Roman" w:cs="Times New Roman"/>
          <w:sz w:val="24"/>
          <w:szCs w:val="24"/>
        </w:rPr>
        <w:t xml:space="preserve">, ve výši </w:t>
      </w:r>
      <w:r w:rsidRPr="008C015A">
        <w:rPr>
          <w:rFonts w:ascii="Times New Roman" w:hAnsi="Times New Roman" w:cs="Times New Roman"/>
          <w:sz w:val="24"/>
          <w:szCs w:val="24"/>
        </w:rPr>
        <w:t>1.790,- Kč</w:t>
      </w:r>
    </w:p>
    <w:p w:rsidR="00B102BE" w:rsidRPr="008C015A" w:rsidRDefault="00B102BE" w:rsidP="008C015A">
      <w:pPr>
        <w:pStyle w:val="Odstavecseseznamem"/>
        <w:numPr>
          <w:ilvl w:val="0"/>
          <w:numId w:val="18"/>
        </w:numPr>
        <w:suppressAutoHyphens w:val="0"/>
        <w:spacing w:after="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15A">
        <w:rPr>
          <w:rFonts w:ascii="Times New Roman" w:hAnsi="Times New Roman" w:cs="Times New Roman"/>
          <w:sz w:val="24"/>
          <w:szCs w:val="24"/>
        </w:rPr>
        <w:t>Mgr. Tomáš BRUNER</w:t>
      </w:r>
      <w:r w:rsidR="00892935" w:rsidRPr="008C015A">
        <w:rPr>
          <w:rFonts w:ascii="Times New Roman" w:hAnsi="Times New Roman" w:cs="Times New Roman"/>
          <w:sz w:val="24"/>
          <w:szCs w:val="24"/>
        </w:rPr>
        <w:t xml:space="preserve">, Iva ČECHRÁKOVÁ, Barbora HOMOLKOVÁ, Petr POSPÍŠIL, Marek TEŠŠER </w:t>
      </w:r>
      <w:proofErr w:type="spellStart"/>
      <w:r w:rsidR="00892935" w:rsidRPr="008C015A">
        <w:rPr>
          <w:rFonts w:ascii="Times New Roman" w:hAnsi="Times New Roman" w:cs="Times New Roman"/>
          <w:sz w:val="24"/>
          <w:szCs w:val="24"/>
        </w:rPr>
        <w:t>naa</w:t>
      </w:r>
      <w:proofErr w:type="spellEnd"/>
      <w:r w:rsidR="00892935" w:rsidRPr="008C015A">
        <w:rPr>
          <w:rFonts w:ascii="Times New Roman" w:hAnsi="Times New Roman" w:cs="Times New Roman"/>
          <w:sz w:val="24"/>
          <w:szCs w:val="24"/>
        </w:rPr>
        <w:t xml:space="preserve"> </w:t>
      </w:r>
      <w:r w:rsidRPr="008C015A">
        <w:rPr>
          <w:rFonts w:ascii="Times New Roman" w:hAnsi="Times New Roman" w:cs="Times New Roman"/>
          <w:sz w:val="24"/>
          <w:szCs w:val="24"/>
        </w:rPr>
        <w:t xml:space="preserve">účast na </w:t>
      </w:r>
      <w:proofErr w:type="spellStart"/>
      <w:r w:rsidRPr="008C015A">
        <w:rPr>
          <w:rFonts w:ascii="Times New Roman" w:hAnsi="Times New Roman" w:cs="Times New Roman"/>
          <w:sz w:val="24"/>
          <w:szCs w:val="24"/>
        </w:rPr>
        <w:t>Moot</w:t>
      </w:r>
      <w:proofErr w:type="spellEnd"/>
      <w:r w:rsidRPr="008C0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15A">
        <w:rPr>
          <w:rFonts w:ascii="Times New Roman" w:hAnsi="Times New Roman" w:cs="Times New Roman"/>
          <w:sz w:val="24"/>
          <w:szCs w:val="24"/>
        </w:rPr>
        <w:t>Courtu</w:t>
      </w:r>
      <w:proofErr w:type="spellEnd"/>
      <w:r w:rsidRPr="008C015A">
        <w:rPr>
          <w:rFonts w:ascii="Times New Roman" w:hAnsi="Times New Roman" w:cs="Times New Roman"/>
          <w:sz w:val="24"/>
          <w:szCs w:val="24"/>
        </w:rPr>
        <w:t xml:space="preserve"> v USA (Washington) 27.</w:t>
      </w:r>
      <w:r w:rsidR="00892935" w:rsidRPr="008C015A">
        <w:rPr>
          <w:rFonts w:ascii="Times New Roman" w:hAnsi="Times New Roman" w:cs="Times New Roman"/>
          <w:sz w:val="24"/>
          <w:szCs w:val="24"/>
        </w:rPr>
        <w:t xml:space="preserve"> </w:t>
      </w:r>
      <w:r w:rsidRPr="008C015A">
        <w:rPr>
          <w:rFonts w:ascii="Times New Roman" w:hAnsi="Times New Roman" w:cs="Times New Roman"/>
          <w:sz w:val="24"/>
          <w:szCs w:val="24"/>
        </w:rPr>
        <w:t>3.</w:t>
      </w:r>
      <w:r w:rsidR="00892935" w:rsidRPr="008C015A">
        <w:rPr>
          <w:rFonts w:ascii="Times New Roman" w:hAnsi="Times New Roman" w:cs="Times New Roman"/>
          <w:sz w:val="24"/>
          <w:szCs w:val="24"/>
        </w:rPr>
        <w:t xml:space="preserve"> </w:t>
      </w:r>
      <w:r w:rsidRPr="008C015A">
        <w:rPr>
          <w:rFonts w:ascii="Times New Roman" w:hAnsi="Times New Roman" w:cs="Times New Roman"/>
          <w:sz w:val="24"/>
          <w:szCs w:val="24"/>
        </w:rPr>
        <w:t>-</w:t>
      </w:r>
      <w:r w:rsidR="00892935" w:rsidRPr="008C015A">
        <w:rPr>
          <w:rFonts w:ascii="Times New Roman" w:hAnsi="Times New Roman" w:cs="Times New Roman"/>
          <w:sz w:val="24"/>
          <w:szCs w:val="24"/>
        </w:rPr>
        <w:t xml:space="preserve"> </w:t>
      </w:r>
      <w:r w:rsidRPr="008C015A">
        <w:rPr>
          <w:rFonts w:ascii="Times New Roman" w:hAnsi="Times New Roman" w:cs="Times New Roman"/>
          <w:sz w:val="24"/>
          <w:szCs w:val="24"/>
        </w:rPr>
        <w:t>2.</w:t>
      </w:r>
      <w:r w:rsidR="00892935" w:rsidRPr="008C015A">
        <w:rPr>
          <w:rFonts w:ascii="Times New Roman" w:hAnsi="Times New Roman" w:cs="Times New Roman"/>
          <w:sz w:val="24"/>
          <w:szCs w:val="24"/>
        </w:rPr>
        <w:t xml:space="preserve"> </w:t>
      </w:r>
      <w:r w:rsidRPr="008C015A">
        <w:rPr>
          <w:rFonts w:ascii="Times New Roman" w:hAnsi="Times New Roman" w:cs="Times New Roman"/>
          <w:sz w:val="24"/>
          <w:szCs w:val="24"/>
        </w:rPr>
        <w:t>4.</w:t>
      </w:r>
      <w:r w:rsidR="00892935" w:rsidRPr="008C015A">
        <w:rPr>
          <w:rFonts w:ascii="Times New Roman" w:hAnsi="Times New Roman" w:cs="Times New Roman"/>
          <w:sz w:val="24"/>
          <w:szCs w:val="24"/>
        </w:rPr>
        <w:t xml:space="preserve"> </w:t>
      </w:r>
      <w:r w:rsidRPr="008C015A">
        <w:rPr>
          <w:rFonts w:ascii="Times New Roman" w:hAnsi="Times New Roman" w:cs="Times New Roman"/>
          <w:sz w:val="24"/>
          <w:szCs w:val="24"/>
        </w:rPr>
        <w:t>2016</w:t>
      </w:r>
      <w:r w:rsidR="00892935" w:rsidRPr="008C015A">
        <w:rPr>
          <w:rFonts w:ascii="Times New Roman" w:hAnsi="Times New Roman" w:cs="Times New Roman"/>
          <w:sz w:val="24"/>
          <w:szCs w:val="24"/>
        </w:rPr>
        <w:t xml:space="preserve">, každému ve výši </w:t>
      </w:r>
      <w:r w:rsidRPr="008C015A">
        <w:rPr>
          <w:rFonts w:ascii="Times New Roman" w:hAnsi="Times New Roman" w:cs="Times New Roman"/>
          <w:sz w:val="24"/>
          <w:szCs w:val="24"/>
        </w:rPr>
        <w:t>8.000,- Kč</w:t>
      </w:r>
      <w:r w:rsidR="00892935" w:rsidRPr="008C015A">
        <w:rPr>
          <w:rFonts w:ascii="Times New Roman" w:hAnsi="Times New Roman" w:cs="Times New Roman"/>
          <w:sz w:val="24"/>
          <w:szCs w:val="24"/>
        </w:rPr>
        <w:t xml:space="preserve">; doporučuje proděkan </w:t>
      </w:r>
      <w:proofErr w:type="spellStart"/>
      <w:r w:rsidR="00892935" w:rsidRPr="008C015A">
        <w:rPr>
          <w:rFonts w:ascii="Times New Roman" w:hAnsi="Times New Roman" w:cs="Times New Roman"/>
          <w:sz w:val="24"/>
          <w:szCs w:val="24"/>
        </w:rPr>
        <w:t>Damohorský</w:t>
      </w:r>
      <w:proofErr w:type="spellEnd"/>
      <w:r w:rsidR="00892935" w:rsidRPr="008C015A">
        <w:rPr>
          <w:rFonts w:ascii="Times New Roman" w:hAnsi="Times New Roman" w:cs="Times New Roman"/>
          <w:sz w:val="24"/>
          <w:szCs w:val="24"/>
        </w:rPr>
        <w:t xml:space="preserve">. Stipendium je podmíněno účastí na </w:t>
      </w:r>
      <w:proofErr w:type="spellStart"/>
      <w:r w:rsidR="00892935" w:rsidRPr="008C015A">
        <w:rPr>
          <w:rFonts w:ascii="Times New Roman" w:hAnsi="Times New Roman" w:cs="Times New Roman"/>
          <w:sz w:val="24"/>
          <w:szCs w:val="24"/>
        </w:rPr>
        <w:t>moot</w:t>
      </w:r>
      <w:proofErr w:type="spellEnd"/>
      <w:r w:rsidR="00892935" w:rsidRPr="008C0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935" w:rsidRPr="008C015A">
        <w:rPr>
          <w:rFonts w:ascii="Times New Roman" w:hAnsi="Times New Roman" w:cs="Times New Roman"/>
          <w:sz w:val="24"/>
          <w:szCs w:val="24"/>
        </w:rPr>
        <w:t>courtu</w:t>
      </w:r>
      <w:proofErr w:type="spellEnd"/>
    </w:p>
    <w:p w:rsidR="008C015A" w:rsidRPr="008C015A" w:rsidRDefault="00892935" w:rsidP="008C015A">
      <w:pPr>
        <w:suppressAutoHyphens w:val="0"/>
        <w:spacing w:after="8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C015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102BE" w:rsidRPr="008C015A">
        <w:rPr>
          <w:rFonts w:ascii="Times New Roman" w:hAnsi="Times New Roman" w:cs="Times New Roman"/>
          <w:sz w:val="24"/>
          <w:szCs w:val="24"/>
        </w:rPr>
        <w:t>Bára BEČVÁŘOVÁ</w:t>
      </w:r>
      <w:r w:rsidRPr="008C015A">
        <w:rPr>
          <w:rFonts w:ascii="Times New Roman" w:hAnsi="Times New Roman" w:cs="Times New Roman"/>
          <w:sz w:val="24"/>
          <w:szCs w:val="24"/>
        </w:rPr>
        <w:t>, Tadeáš MATYS</w:t>
      </w:r>
      <w:r w:rsidR="008C015A" w:rsidRPr="008C015A">
        <w:rPr>
          <w:rFonts w:ascii="Times New Roman" w:hAnsi="Times New Roman" w:cs="Times New Roman"/>
          <w:sz w:val="24"/>
          <w:szCs w:val="24"/>
        </w:rPr>
        <w:t>, Mikoláš RŮŽEK</w:t>
      </w:r>
      <w:r w:rsidRPr="008C015A">
        <w:rPr>
          <w:rFonts w:ascii="Times New Roman" w:hAnsi="Times New Roman" w:cs="Times New Roman"/>
          <w:sz w:val="24"/>
          <w:szCs w:val="24"/>
        </w:rPr>
        <w:t xml:space="preserve"> na </w:t>
      </w:r>
      <w:r w:rsidR="00B102BE" w:rsidRPr="008C015A">
        <w:rPr>
          <w:rFonts w:ascii="Times New Roman" w:hAnsi="Times New Roman" w:cs="Times New Roman"/>
          <w:sz w:val="24"/>
          <w:szCs w:val="24"/>
        </w:rPr>
        <w:t xml:space="preserve">účast na </w:t>
      </w:r>
      <w:proofErr w:type="spellStart"/>
      <w:r w:rsidR="00B102BE" w:rsidRPr="008C015A">
        <w:rPr>
          <w:rFonts w:ascii="Times New Roman" w:hAnsi="Times New Roman" w:cs="Times New Roman"/>
          <w:sz w:val="24"/>
          <w:szCs w:val="24"/>
        </w:rPr>
        <w:t>Pre-Mootech</w:t>
      </w:r>
      <w:proofErr w:type="spellEnd"/>
      <w:r w:rsidR="00B102BE" w:rsidRPr="008C015A">
        <w:rPr>
          <w:rFonts w:ascii="Times New Roman" w:hAnsi="Times New Roman" w:cs="Times New Roman"/>
          <w:sz w:val="24"/>
          <w:szCs w:val="24"/>
        </w:rPr>
        <w:t xml:space="preserve"> </w:t>
      </w:r>
      <w:r w:rsidR="008C015A" w:rsidRPr="008C015A">
        <w:rPr>
          <w:rFonts w:ascii="Times New Roman" w:hAnsi="Times New Roman" w:cs="Times New Roman"/>
          <w:sz w:val="24"/>
          <w:szCs w:val="24"/>
        </w:rPr>
        <w:t xml:space="preserve"> </w:t>
      </w:r>
      <w:r w:rsidR="00B102BE" w:rsidRPr="008C015A">
        <w:rPr>
          <w:rFonts w:ascii="Times New Roman" w:hAnsi="Times New Roman" w:cs="Times New Roman"/>
          <w:sz w:val="24"/>
          <w:szCs w:val="24"/>
        </w:rPr>
        <w:t xml:space="preserve">v Bělehradě, Budapešti a Vídni </w:t>
      </w:r>
      <w:r w:rsidR="008C015A" w:rsidRPr="008C015A">
        <w:rPr>
          <w:rFonts w:ascii="Times New Roman" w:hAnsi="Times New Roman" w:cs="Times New Roman"/>
          <w:sz w:val="24"/>
          <w:szCs w:val="24"/>
        </w:rPr>
        <w:t xml:space="preserve">ve dnech </w:t>
      </w:r>
      <w:r w:rsidR="00B102BE" w:rsidRPr="008C015A">
        <w:rPr>
          <w:rFonts w:ascii="Times New Roman" w:hAnsi="Times New Roman" w:cs="Times New Roman"/>
          <w:sz w:val="24"/>
          <w:szCs w:val="24"/>
        </w:rPr>
        <w:t>12. – 24.</w:t>
      </w:r>
      <w:r w:rsidR="008C015A" w:rsidRPr="008C015A">
        <w:rPr>
          <w:rFonts w:ascii="Times New Roman" w:hAnsi="Times New Roman" w:cs="Times New Roman"/>
          <w:sz w:val="24"/>
          <w:szCs w:val="24"/>
        </w:rPr>
        <w:t xml:space="preserve"> </w:t>
      </w:r>
      <w:r w:rsidR="00B102BE" w:rsidRPr="008C015A">
        <w:rPr>
          <w:rFonts w:ascii="Times New Roman" w:hAnsi="Times New Roman" w:cs="Times New Roman"/>
          <w:sz w:val="24"/>
          <w:szCs w:val="24"/>
        </w:rPr>
        <w:t>3. 2016</w:t>
      </w:r>
      <w:r w:rsidR="008C015A" w:rsidRPr="008C015A">
        <w:rPr>
          <w:rFonts w:ascii="Times New Roman" w:hAnsi="Times New Roman" w:cs="Times New Roman"/>
          <w:sz w:val="24"/>
          <w:szCs w:val="24"/>
        </w:rPr>
        <w:t xml:space="preserve">, každý ve výši 20. 000, </w:t>
      </w:r>
      <w:r w:rsidR="00B102BE" w:rsidRPr="008C015A">
        <w:rPr>
          <w:rFonts w:ascii="Times New Roman" w:hAnsi="Times New Roman" w:cs="Times New Roman"/>
          <w:sz w:val="24"/>
          <w:szCs w:val="24"/>
        </w:rPr>
        <w:t>–</w:t>
      </w:r>
      <w:r w:rsidR="008C015A" w:rsidRPr="008C015A">
        <w:rPr>
          <w:rFonts w:ascii="Times New Roman" w:hAnsi="Times New Roman" w:cs="Times New Roman"/>
          <w:sz w:val="24"/>
          <w:szCs w:val="24"/>
        </w:rPr>
        <w:t xml:space="preserve"> Kč; doporučuje proděkan </w:t>
      </w:r>
      <w:proofErr w:type="spellStart"/>
      <w:r w:rsidR="008C015A" w:rsidRPr="008C015A">
        <w:rPr>
          <w:rFonts w:ascii="Times New Roman" w:hAnsi="Times New Roman" w:cs="Times New Roman"/>
          <w:sz w:val="24"/>
          <w:szCs w:val="24"/>
        </w:rPr>
        <w:t>Damohorský</w:t>
      </w:r>
      <w:proofErr w:type="spellEnd"/>
      <w:r w:rsidR="008C015A" w:rsidRPr="008C015A">
        <w:rPr>
          <w:rFonts w:ascii="Times New Roman" w:hAnsi="Times New Roman" w:cs="Times New Roman"/>
          <w:sz w:val="24"/>
          <w:szCs w:val="24"/>
        </w:rPr>
        <w:t xml:space="preserve">. Stipendium je podmíněno účastí na </w:t>
      </w:r>
      <w:proofErr w:type="spellStart"/>
      <w:r w:rsidR="008C015A" w:rsidRPr="008C015A">
        <w:rPr>
          <w:rFonts w:ascii="Times New Roman" w:hAnsi="Times New Roman" w:cs="Times New Roman"/>
          <w:sz w:val="24"/>
          <w:szCs w:val="24"/>
        </w:rPr>
        <w:t>pre-mootech</w:t>
      </w:r>
      <w:proofErr w:type="spellEnd"/>
    </w:p>
    <w:p w:rsidR="00B102BE" w:rsidRPr="008C015A" w:rsidRDefault="008C015A" w:rsidP="008C015A">
      <w:pPr>
        <w:suppressAutoHyphens w:val="0"/>
        <w:spacing w:after="80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015A">
        <w:rPr>
          <w:rFonts w:ascii="Times New Roman" w:hAnsi="Times New Roman" w:cs="Times New Roman"/>
          <w:b/>
          <w:sz w:val="24"/>
          <w:szCs w:val="24"/>
        </w:rPr>
        <w:t xml:space="preserve">-    </w:t>
      </w:r>
      <w:r w:rsidR="00B102BE" w:rsidRPr="008C015A">
        <w:rPr>
          <w:rFonts w:ascii="Times New Roman" w:hAnsi="Times New Roman" w:cs="Times New Roman"/>
          <w:sz w:val="24"/>
          <w:szCs w:val="24"/>
        </w:rPr>
        <w:t>Mgr.</w:t>
      </w:r>
      <w:proofErr w:type="gramEnd"/>
      <w:r w:rsidR="00B102BE" w:rsidRPr="008C015A">
        <w:rPr>
          <w:rFonts w:ascii="Times New Roman" w:hAnsi="Times New Roman" w:cs="Times New Roman"/>
          <w:sz w:val="24"/>
          <w:szCs w:val="24"/>
        </w:rPr>
        <w:t xml:space="preserve"> Jiří  MULÁK</w:t>
      </w:r>
      <w:r w:rsidRPr="008C015A">
        <w:rPr>
          <w:rFonts w:ascii="Times New Roman" w:hAnsi="Times New Roman" w:cs="Times New Roman"/>
          <w:sz w:val="24"/>
          <w:szCs w:val="24"/>
        </w:rPr>
        <w:t xml:space="preserve">, Mgr. Lucie STUPKOVÁ, JUDr. Dalibor ŠELLING, Alena TIBITANZLOVÁ, Petra ZAORALOVÁ na </w:t>
      </w:r>
      <w:r w:rsidR="00B102BE" w:rsidRPr="008C015A">
        <w:rPr>
          <w:rFonts w:ascii="Times New Roman" w:hAnsi="Times New Roman" w:cs="Times New Roman"/>
          <w:sz w:val="24"/>
          <w:szCs w:val="24"/>
        </w:rPr>
        <w:t>účast na konferenci v</w:t>
      </w:r>
      <w:r w:rsidR="0051620E">
        <w:rPr>
          <w:rFonts w:ascii="Times New Roman" w:hAnsi="Times New Roman" w:cs="Times New Roman"/>
          <w:sz w:val="24"/>
          <w:szCs w:val="24"/>
        </w:rPr>
        <w:t> </w:t>
      </w:r>
      <w:r w:rsidR="00B102BE" w:rsidRPr="008C015A">
        <w:rPr>
          <w:rFonts w:ascii="Times New Roman" w:hAnsi="Times New Roman" w:cs="Times New Roman"/>
          <w:sz w:val="24"/>
          <w:szCs w:val="24"/>
        </w:rPr>
        <w:t>Bratislavě</w:t>
      </w:r>
      <w:r w:rsidR="0051620E">
        <w:rPr>
          <w:rFonts w:ascii="Times New Roman" w:hAnsi="Times New Roman" w:cs="Times New Roman"/>
          <w:sz w:val="24"/>
          <w:szCs w:val="24"/>
        </w:rPr>
        <w:t xml:space="preserve"> „Milníky práva v </w:t>
      </w:r>
      <w:proofErr w:type="spellStart"/>
      <w:r w:rsidR="0051620E">
        <w:rPr>
          <w:rFonts w:ascii="Times New Roman" w:hAnsi="Times New Roman" w:cs="Times New Roman"/>
          <w:sz w:val="24"/>
          <w:szCs w:val="24"/>
        </w:rPr>
        <w:t>stredoevrópskom</w:t>
      </w:r>
      <w:proofErr w:type="spellEnd"/>
      <w:r w:rsidR="00516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0E">
        <w:rPr>
          <w:rFonts w:ascii="Times New Roman" w:hAnsi="Times New Roman" w:cs="Times New Roman"/>
          <w:sz w:val="24"/>
          <w:szCs w:val="24"/>
        </w:rPr>
        <w:t>priestore</w:t>
      </w:r>
      <w:proofErr w:type="spellEnd"/>
      <w:r w:rsidR="0051620E">
        <w:rPr>
          <w:rFonts w:ascii="Times New Roman" w:hAnsi="Times New Roman" w:cs="Times New Roman"/>
          <w:sz w:val="24"/>
          <w:szCs w:val="24"/>
        </w:rPr>
        <w:t xml:space="preserve">“ </w:t>
      </w:r>
      <w:r w:rsidRPr="008C015A">
        <w:rPr>
          <w:rFonts w:ascii="Times New Roman" w:hAnsi="Times New Roman" w:cs="Times New Roman"/>
          <w:sz w:val="24"/>
          <w:szCs w:val="24"/>
        </w:rPr>
        <w:t xml:space="preserve">ve dnech </w:t>
      </w:r>
      <w:r w:rsidR="00B102BE" w:rsidRPr="008C015A">
        <w:rPr>
          <w:rFonts w:ascii="Times New Roman" w:hAnsi="Times New Roman" w:cs="Times New Roman"/>
          <w:sz w:val="24"/>
          <w:szCs w:val="24"/>
        </w:rPr>
        <w:t>10.</w:t>
      </w:r>
      <w:r w:rsidRPr="008C015A">
        <w:rPr>
          <w:rFonts w:ascii="Times New Roman" w:hAnsi="Times New Roman" w:cs="Times New Roman"/>
          <w:sz w:val="24"/>
          <w:szCs w:val="24"/>
        </w:rPr>
        <w:t xml:space="preserve"> </w:t>
      </w:r>
      <w:r w:rsidR="00B102BE" w:rsidRPr="008C015A">
        <w:rPr>
          <w:rFonts w:ascii="Times New Roman" w:hAnsi="Times New Roman" w:cs="Times New Roman"/>
          <w:sz w:val="24"/>
          <w:szCs w:val="24"/>
        </w:rPr>
        <w:t>- 12. 3. 2016</w:t>
      </w:r>
      <w:r w:rsidRPr="008C015A">
        <w:rPr>
          <w:rFonts w:ascii="Times New Roman" w:hAnsi="Times New Roman" w:cs="Times New Roman"/>
          <w:sz w:val="24"/>
          <w:szCs w:val="24"/>
        </w:rPr>
        <w:t xml:space="preserve">, každému ve výši </w:t>
      </w:r>
      <w:r w:rsidR="00B102BE" w:rsidRPr="008C015A">
        <w:rPr>
          <w:rFonts w:ascii="Times New Roman" w:hAnsi="Times New Roman" w:cs="Times New Roman"/>
          <w:sz w:val="24"/>
          <w:szCs w:val="24"/>
        </w:rPr>
        <w:t>5.000,- Kč</w:t>
      </w:r>
      <w:r w:rsidRPr="008C015A">
        <w:rPr>
          <w:rFonts w:ascii="Times New Roman" w:hAnsi="Times New Roman" w:cs="Times New Roman"/>
          <w:sz w:val="24"/>
          <w:szCs w:val="24"/>
        </w:rPr>
        <w:t xml:space="preserve">; doporučuje proděkan </w:t>
      </w:r>
      <w:proofErr w:type="spellStart"/>
      <w:r w:rsidRPr="008C015A">
        <w:rPr>
          <w:rFonts w:ascii="Times New Roman" w:hAnsi="Times New Roman" w:cs="Times New Roman"/>
          <w:sz w:val="24"/>
          <w:szCs w:val="24"/>
        </w:rPr>
        <w:t>Damohorský</w:t>
      </w:r>
      <w:proofErr w:type="spellEnd"/>
      <w:r w:rsidRPr="008C015A">
        <w:rPr>
          <w:rFonts w:ascii="Times New Roman" w:hAnsi="Times New Roman" w:cs="Times New Roman"/>
          <w:sz w:val="24"/>
          <w:szCs w:val="24"/>
        </w:rPr>
        <w:t xml:space="preserve">. Stipendium je podmíněno účastí na </w:t>
      </w:r>
      <w:proofErr w:type="spellStart"/>
      <w:r w:rsidRPr="008C015A">
        <w:rPr>
          <w:rFonts w:ascii="Times New Roman" w:hAnsi="Times New Roman" w:cs="Times New Roman"/>
          <w:sz w:val="24"/>
          <w:szCs w:val="24"/>
        </w:rPr>
        <w:t>konferrenci</w:t>
      </w:r>
      <w:proofErr w:type="spellEnd"/>
    </w:p>
    <w:p w:rsidR="00B102BE" w:rsidRPr="008C015A" w:rsidRDefault="008C015A" w:rsidP="008C0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15A">
        <w:rPr>
          <w:rFonts w:ascii="Times New Roman" w:hAnsi="Times New Roman" w:cs="Times New Roman"/>
          <w:sz w:val="24"/>
          <w:szCs w:val="24"/>
        </w:rPr>
        <w:t xml:space="preserve">        </w:t>
      </w:r>
      <w:r w:rsidR="00B102BE" w:rsidRPr="008C015A">
        <w:rPr>
          <w:rFonts w:ascii="Times New Roman" w:hAnsi="Times New Roman" w:cs="Times New Roman"/>
          <w:sz w:val="24"/>
          <w:szCs w:val="24"/>
        </w:rPr>
        <w:t>Stipendium z Institucionálního programu:</w:t>
      </w:r>
    </w:p>
    <w:p w:rsidR="00B102BE" w:rsidRPr="0051620E" w:rsidRDefault="00B102BE" w:rsidP="008C015A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15A">
        <w:rPr>
          <w:rFonts w:ascii="Times New Roman" w:hAnsi="Times New Roman" w:cs="Times New Roman"/>
          <w:sz w:val="24"/>
          <w:szCs w:val="24"/>
        </w:rPr>
        <w:t xml:space="preserve">Mgr. Tereza  DLEŠTÍKOVÁ </w:t>
      </w:r>
      <w:r w:rsidR="008C015A" w:rsidRPr="008C015A">
        <w:rPr>
          <w:rFonts w:ascii="Times New Roman" w:hAnsi="Times New Roman" w:cs="Times New Roman"/>
          <w:sz w:val="24"/>
          <w:szCs w:val="24"/>
        </w:rPr>
        <w:t xml:space="preserve">na </w:t>
      </w:r>
      <w:r w:rsidRPr="008C015A">
        <w:rPr>
          <w:rFonts w:ascii="Times New Roman" w:hAnsi="Times New Roman" w:cs="Times New Roman"/>
          <w:sz w:val="24"/>
          <w:szCs w:val="24"/>
        </w:rPr>
        <w:t>st</w:t>
      </w:r>
      <w:r w:rsidR="008C015A" w:rsidRPr="008C015A">
        <w:rPr>
          <w:rFonts w:ascii="Times New Roman" w:hAnsi="Times New Roman" w:cs="Times New Roman"/>
          <w:sz w:val="24"/>
          <w:szCs w:val="24"/>
        </w:rPr>
        <w:t>udijní pobyt na UNI Lima v Peru (</w:t>
      </w:r>
      <w:r w:rsidRPr="008C015A">
        <w:rPr>
          <w:rFonts w:ascii="Times New Roman" w:hAnsi="Times New Roman" w:cs="Times New Roman"/>
          <w:sz w:val="24"/>
          <w:szCs w:val="24"/>
        </w:rPr>
        <w:t>jako externí doktorandka nemá nárok na příspěvek z Fondu mobility</w:t>
      </w:r>
      <w:r w:rsidR="008C015A" w:rsidRPr="008C015A">
        <w:rPr>
          <w:rFonts w:ascii="Times New Roman" w:hAnsi="Times New Roman" w:cs="Times New Roman"/>
          <w:sz w:val="24"/>
          <w:szCs w:val="24"/>
        </w:rPr>
        <w:t xml:space="preserve">) v době </w:t>
      </w:r>
      <w:r w:rsidRPr="008C015A">
        <w:rPr>
          <w:rFonts w:ascii="Times New Roman" w:hAnsi="Times New Roman" w:cs="Times New Roman"/>
          <w:sz w:val="24"/>
          <w:szCs w:val="24"/>
        </w:rPr>
        <w:t>srpen – prosinec 2016</w:t>
      </w:r>
      <w:r w:rsidR="008C015A" w:rsidRPr="008C015A">
        <w:rPr>
          <w:rFonts w:ascii="Times New Roman" w:hAnsi="Times New Roman" w:cs="Times New Roman"/>
          <w:sz w:val="24"/>
          <w:szCs w:val="24"/>
        </w:rPr>
        <w:t xml:space="preserve">, ve výši </w:t>
      </w:r>
      <w:r w:rsidRPr="008C015A">
        <w:rPr>
          <w:rFonts w:ascii="Times New Roman" w:hAnsi="Times New Roman" w:cs="Times New Roman"/>
          <w:sz w:val="24"/>
          <w:szCs w:val="24"/>
        </w:rPr>
        <w:t>90.000,- Kč</w:t>
      </w:r>
      <w:r w:rsidR="008C015A" w:rsidRPr="008C015A">
        <w:rPr>
          <w:rFonts w:ascii="Times New Roman" w:hAnsi="Times New Roman" w:cs="Times New Roman"/>
          <w:sz w:val="24"/>
          <w:szCs w:val="24"/>
        </w:rPr>
        <w:t xml:space="preserve">; doporučuje proděkan </w:t>
      </w:r>
      <w:proofErr w:type="spellStart"/>
      <w:r w:rsidR="008C015A" w:rsidRPr="008C015A">
        <w:rPr>
          <w:rFonts w:ascii="Times New Roman" w:hAnsi="Times New Roman" w:cs="Times New Roman"/>
          <w:sz w:val="24"/>
          <w:szCs w:val="24"/>
        </w:rPr>
        <w:t>Damohorský</w:t>
      </w:r>
      <w:proofErr w:type="spellEnd"/>
      <w:r w:rsidR="008C015A" w:rsidRPr="008C015A">
        <w:rPr>
          <w:rFonts w:ascii="Times New Roman" w:hAnsi="Times New Roman" w:cs="Times New Roman"/>
          <w:sz w:val="24"/>
          <w:szCs w:val="24"/>
        </w:rPr>
        <w:t>. Stipendium je podmíněno účastí na studijním pobytu</w:t>
      </w:r>
    </w:p>
    <w:p w:rsidR="0051620E" w:rsidRPr="008C015A" w:rsidRDefault="0051620E" w:rsidP="0051620E">
      <w:pPr>
        <w:pStyle w:val="Odstavecseseznamem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5D8" w:rsidRDefault="00DD45D8" w:rsidP="001A7B91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BD3">
        <w:rPr>
          <w:rFonts w:ascii="Times New Roman" w:hAnsi="Times New Roman" w:cs="Times New Roman"/>
          <w:sz w:val="24"/>
          <w:szCs w:val="24"/>
        </w:rPr>
        <w:t xml:space="preserve">KD souhlasí se </w:t>
      </w:r>
      <w:r w:rsidRPr="00852BD3">
        <w:rPr>
          <w:rFonts w:ascii="Times New Roman" w:hAnsi="Times New Roman" w:cs="Times New Roman"/>
          <w:b/>
          <w:sz w:val="24"/>
          <w:szCs w:val="24"/>
        </w:rPr>
        <w:t>zapůjčením místností</w:t>
      </w:r>
      <w:r>
        <w:rPr>
          <w:rFonts w:ascii="Times New Roman" w:hAnsi="Times New Roman" w:cs="Times New Roman"/>
          <w:b/>
          <w:sz w:val="24"/>
          <w:szCs w:val="24"/>
        </w:rPr>
        <w:t xml:space="preserve"> (prostor)</w:t>
      </w:r>
      <w:r w:rsidRPr="00852BD3">
        <w:rPr>
          <w:rFonts w:ascii="Times New Roman" w:hAnsi="Times New Roman" w:cs="Times New Roman"/>
          <w:b/>
          <w:sz w:val="24"/>
          <w:szCs w:val="24"/>
        </w:rPr>
        <w:t>:</w:t>
      </w:r>
    </w:p>
    <w:p w:rsidR="001A7B91" w:rsidRDefault="0051620E" w:rsidP="001A7B91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 LAW SOCIETY</w:t>
      </w:r>
      <w:r w:rsidR="001A7B91">
        <w:rPr>
          <w:rFonts w:ascii="Times New Roman" w:hAnsi="Times New Roman" w:cs="Times New Roman"/>
          <w:sz w:val="24"/>
          <w:szCs w:val="24"/>
        </w:rPr>
        <w:t>:</w:t>
      </w:r>
    </w:p>
    <w:p w:rsidR="0051620E" w:rsidRDefault="0051620E" w:rsidP="0051620E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č. 300 (výměna za původně schválenou m. č. 303) dne 9. 3. 2016 od 18 do 20 hod. pro přednášku prof. Halíka „Náboženství a ideologie“</w:t>
      </w:r>
    </w:p>
    <w:p w:rsidR="0051620E" w:rsidRDefault="0051620E" w:rsidP="0051620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JURISTI:</w:t>
      </w:r>
    </w:p>
    <w:p w:rsidR="00E72AC9" w:rsidRDefault="0051620E" w:rsidP="0051620E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č. 38 dne 22. 3. 2016 od 16 do 20 hod. pro seminář „Právní profese a závislosti“ (s Českou asociací studentů </w:t>
      </w:r>
      <w:proofErr w:type="spellStart"/>
      <w:r>
        <w:rPr>
          <w:rFonts w:ascii="Times New Roman" w:hAnsi="Times New Roman" w:cs="Times New Roman"/>
          <w:sz w:val="24"/>
          <w:szCs w:val="24"/>
        </w:rPr>
        <w:t>adiktologie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72AC9" w:rsidRDefault="00E72AC9" w:rsidP="00E72AC9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VŠEHRD:</w:t>
      </w:r>
    </w:p>
    <w:p w:rsidR="00E72AC9" w:rsidRDefault="00E72AC9" w:rsidP="00E72AC9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č. 408 dne 8. 3. 2016, 15. 3. 2016, 16. 3. 2016 vždy od 16 do 20 hod. pro kurzy ASPI (s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Wolters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Kluwer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1620E" w:rsidRPr="00E72AC9" w:rsidRDefault="0051620E" w:rsidP="00E72AC9">
      <w:pPr>
        <w:pStyle w:val="Odstavecseseznamem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2A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45D8" w:rsidRPr="00B102BE" w:rsidRDefault="00DD45D8" w:rsidP="00B102BE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102BE">
        <w:rPr>
          <w:rFonts w:ascii="Times New Roman" w:hAnsi="Times New Roman" w:cs="Times New Roman"/>
          <w:sz w:val="24"/>
          <w:szCs w:val="24"/>
        </w:rPr>
        <w:t xml:space="preserve">KD souhlasí s následujícími </w:t>
      </w:r>
      <w:r w:rsidRPr="00B102BE">
        <w:rPr>
          <w:rFonts w:ascii="Times New Roman" w:hAnsi="Times New Roman" w:cs="Times New Roman"/>
          <w:b/>
          <w:sz w:val="24"/>
          <w:szCs w:val="24"/>
        </w:rPr>
        <w:t xml:space="preserve">zahraničními cestami </w:t>
      </w:r>
      <w:r w:rsidRPr="00B102BE">
        <w:rPr>
          <w:rFonts w:ascii="Times New Roman" w:hAnsi="Times New Roman" w:cs="Times New Roman"/>
          <w:sz w:val="24"/>
          <w:szCs w:val="24"/>
        </w:rPr>
        <w:t>učitelů PF:</w:t>
      </w:r>
    </w:p>
    <w:p w:rsidR="00B102BE" w:rsidRPr="00B102BE" w:rsidRDefault="00B102BE" w:rsidP="00B102B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2BE"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 w:rsidRPr="00B102BE">
        <w:rPr>
          <w:rFonts w:ascii="Times New Roman" w:hAnsi="Times New Roman" w:cs="Times New Roman"/>
          <w:sz w:val="24"/>
          <w:szCs w:val="24"/>
        </w:rPr>
        <w:t>Grinc</w:t>
      </w:r>
      <w:proofErr w:type="spellEnd"/>
      <w:r w:rsidRPr="00B102BE">
        <w:rPr>
          <w:rFonts w:ascii="Times New Roman" w:hAnsi="Times New Roman" w:cs="Times New Roman"/>
          <w:sz w:val="24"/>
          <w:szCs w:val="24"/>
        </w:rPr>
        <w:t>, 6. - 8. 3. 2016, UNI Milano, konference, veškeré náklady hrazeny z jiných zdrojů, pojištění má vlastní</w:t>
      </w:r>
    </w:p>
    <w:p w:rsidR="00B102BE" w:rsidRPr="00B102BE" w:rsidRDefault="00B102BE" w:rsidP="00B102B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2BE">
        <w:rPr>
          <w:rFonts w:ascii="Times New Roman" w:hAnsi="Times New Roman" w:cs="Times New Roman"/>
          <w:sz w:val="24"/>
          <w:szCs w:val="24"/>
        </w:rPr>
        <w:lastRenderedPageBreak/>
        <w:t xml:space="preserve">dr. </w:t>
      </w:r>
      <w:proofErr w:type="spellStart"/>
      <w:r w:rsidRPr="00B102BE">
        <w:rPr>
          <w:rFonts w:ascii="Times New Roman" w:hAnsi="Times New Roman" w:cs="Times New Roman"/>
          <w:sz w:val="24"/>
          <w:szCs w:val="24"/>
        </w:rPr>
        <w:t>Ondřejek</w:t>
      </w:r>
      <w:proofErr w:type="spellEnd"/>
      <w:r w:rsidRPr="00B102BE">
        <w:rPr>
          <w:rFonts w:ascii="Times New Roman" w:hAnsi="Times New Roman" w:cs="Times New Roman"/>
          <w:sz w:val="24"/>
          <w:szCs w:val="24"/>
        </w:rPr>
        <w:t xml:space="preserve">, 26. - 30. 4. 2016, UNI </w:t>
      </w:r>
      <w:proofErr w:type="spellStart"/>
      <w:r w:rsidRPr="00B102BE">
        <w:rPr>
          <w:rFonts w:ascii="Times New Roman" w:hAnsi="Times New Roman" w:cs="Times New Roman"/>
          <w:sz w:val="24"/>
          <w:szCs w:val="24"/>
        </w:rPr>
        <w:t>Joensuu</w:t>
      </w:r>
      <w:proofErr w:type="spellEnd"/>
      <w:r w:rsidRPr="00B102BE">
        <w:rPr>
          <w:rFonts w:ascii="Times New Roman" w:hAnsi="Times New Roman" w:cs="Times New Roman"/>
          <w:sz w:val="24"/>
          <w:szCs w:val="24"/>
        </w:rPr>
        <w:t>-Finsko, seminář, stravné a vedlejší výdaje hrazeny z P 04, ostatní náklady z jiných zdrojů, pojištění vlastní</w:t>
      </w:r>
    </w:p>
    <w:p w:rsidR="00B102BE" w:rsidRPr="00B102BE" w:rsidRDefault="00B102BE" w:rsidP="00B102B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2BE">
        <w:rPr>
          <w:rFonts w:ascii="Times New Roman" w:hAnsi="Times New Roman" w:cs="Times New Roman"/>
          <w:sz w:val="24"/>
          <w:szCs w:val="24"/>
        </w:rPr>
        <w:t xml:space="preserve">doc. Wintr, 26. - 30. 4. 2016, UNI </w:t>
      </w:r>
      <w:proofErr w:type="spellStart"/>
      <w:r w:rsidRPr="00B102BE">
        <w:rPr>
          <w:rFonts w:ascii="Times New Roman" w:hAnsi="Times New Roman" w:cs="Times New Roman"/>
          <w:sz w:val="24"/>
          <w:szCs w:val="24"/>
        </w:rPr>
        <w:t>Joensuu</w:t>
      </w:r>
      <w:proofErr w:type="spellEnd"/>
      <w:r w:rsidRPr="00B102BE">
        <w:rPr>
          <w:rFonts w:ascii="Times New Roman" w:hAnsi="Times New Roman" w:cs="Times New Roman"/>
          <w:sz w:val="24"/>
          <w:szCs w:val="24"/>
        </w:rPr>
        <w:t xml:space="preserve">-Finsko, seminář, PF UK hradí </w:t>
      </w:r>
      <w:proofErr w:type="gramStart"/>
      <w:r w:rsidRPr="00B102BE">
        <w:rPr>
          <w:rFonts w:ascii="Times New Roman" w:hAnsi="Times New Roman" w:cs="Times New Roman"/>
          <w:sz w:val="24"/>
          <w:szCs w:val="24"/>
        </w:rPr>
        <w:t>pojištění,  stravné</w:t>
      </w:r>
      <w:proofErr w:type="gramEnd"/>
      <w:r w:rsidRPr="00B102BE">
        <w:rPr>
          <w:rFonts w:ascii="Times New Roman" w:hAnsi="Times New Roman" w:cs="Times New Roman"/>
          <w:sz w:val="24"/>
          <w:szCs w:val="24"/>
        </w:rPr>
        <w:t xml:space="preserve"> a vedlejší výdaje hrazeny z P 04, ostatní náklady z jiných zdrojů</w:t>
      </w:r>
    </w:p>
    <w:p w:rsidR="00B102BE" w:rsidRPr="00B102BE" w:rsidRDefault="00B102BE" w:rsidP="00B102B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2BE">
        <w:rPr>
          <w:rFonts w:ascii="Times New Roman" w:hAnsi="Times New Roman" w:cs="Times New Roman"/>
          <w:sz w:val="24"/>
          <w:szCs w:val="24"/>
        </w:rPr>
        <w:t>doc. Bílková, 9. - 12. 3. 2016, Benátky, zasedání Benátské komise RE, veškeré náklady hrazeny z jiných zdrojů, pojištění vlastní</w:t>
      </w:r>
    </w:p>
    <w:p w:rsidR="00B102BE" w:rsidRPr="00B102BE" w:rsidRDefault="00B102BE" w:rsidP="00B102B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2BE">
        <w:rPr>
          <w:rFonts w:ascii="Times New Roman" w:hAnsi="Times New Roman" w:cs="Times New Roman"/>
          <w:sz w:val="24"/>
          <w:szCs w:val="24"/>
        </w:rPr>
        <w:t xml:space="preserve">Mgr. Lipovský, 25. 3. - 4. 4. 2016, Washington, vedoucí týmu studentů PF UK v soutěži </w:t>
      </w:r>
      <w:proofErr w:type="spellStart"/>
      <w:r w:rsidRPr="00B102BE">
        <w:rPr>
          <w:rFonts w:ascii="Times New Roman" w:hAnsi="Times New Roman" w:cs="Times New Roman"/>
          <w:sz w:val="24"/>
          <w:szCs w:val="24"/>
        </w:rPr>
        <w:t>Moot</w:t>
      </w:r>
      <w:proofErr w:type="spellEnd"/>
      <w:r w:rsidRPr="00B10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2BE">
        <w:rPr>
          <w:rFonts w:ascii="Times New Roman" w:hAnsi="Times New Roman" w:cs="Times New Roman"/>
          <w:sz w:val="24"/>
          <w:szCs w:val="24"/>
        </w:rPr>
        <w:t>Court</w:t>
      </w:r>
      <w:proofErr w:type="spellEnd"/>
      <w:r w:rsidRPr="00B102BE">
        <w:rPr>
          <w:rFonts w:ascii="Times New Roman" w:hAnsi="Times New Roman" w:cs="Times New Roman"/>
          <w:sz w:val="24"/>
          <w:szCs w:val="24"/>
        </w:rPr>
        <w:t>, stravné a MHD ve Washingtonu hrazeny z prostředků ZO PF UK, ostatní náklady z jiných zdrojů, pojištění vlastní</w:t>
      </w:r>
    </w:p>
    <w:p w:rsidR="007C0E27" w:rsidRDefault="007C0E27" w:rsidP="00DD4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032" w:rsidRDefault="00025032" w:rsidP="00DD4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5D8" w:rsidRPr="00EC1220" w:rsidRDefault="00DD45D8" w:rsidP="00DD4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220">
        <w:rPr>
          <w:rFonts w:ascii="Times New Roman" w:hAnsi="Times New Roman" w:cs="Times New Roman"/>
          <w:sz w:val="24"/>
          <w:szCs w:val="24"/>
        </w:rPr>
        <w:t>Zapsal JUDr. Jiří Hřebejk, tajemník fakulty</w:t>
      </w:r>
    </w:p>
    <w:p w:rsidR="00DD45D8" w:rsidRDefault="00DD45D8" w:rsidP="00DD4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220">
        <w:rPr>
          <w:rFonts w:ascii="Times New Roman" w:hAnsi="Times New Roman" w:cs="Times New Roman"/>
          <w:sz w:val="24"/>
          <w:szCs w:val="24"/>
        </w:rPr>
        <w:t>Schválil Prof. JUDr. Jan Kuklík, DrSc., děkan fakulty</w:t>
      </w:r>
    </w:p>
    <w:p w:rsidR="00DD45D8" w:rsidRDefault="00DD45D8" w:rsidP="00DD4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5D8" w:rsidRPr="003303A3" w:rsidRDefault="00DD45D8">
      <w:pPr>
        <w:rPr>
          <w:rFonts w:ascii="Times New Roman" w:hAnsi="Times New Roman" w:cs="Times New Roman"/>
          <w:sz w:val="24"/>
          <w:szCs w:val="24"/>
        </w:rPr>
      </w:pPr>
    </w:p>
    <w:sectPr w:rsidR="00DD45D8" w:rsidRPr="003303A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F5E" w:rsidRDefault="00FE3F5E" w:rsidP="006233FD">
      <w:pPr>
        <w:spacing w:after="0" w:line="240" w:lineRule="auto"/>
      </w:pPr>
      <w:r>
        <w:separator/>
      </w:r>
    </w:p>
  </w:endnote>
  <w:endnote w:type="continuationSeparator" w:id="0">
    <w:p w:rsidR="00FE3F5E" w:rsidRDefault="00FE3F5E" w:rsidP="0062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716980"/>
      <w:docPartObj>
        <w:docPartGallery w:val="Page Numbers (Bottom of Page)"/>
        <w:docPartUnique/>
      </w:docPartObj>
    </w:sdtPr>
    <w:sdtEndPr/>
    <w:sdtContent>
      <w:p w:rsidR="0051620E" w:rsidRDefault="0051620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467">
          <w:rPr>
            <w:noProof/>
          </w:rPr>
          <w:t>6</w:t>
        </w:r>
        <w:r>
          <w:fldChar w:fldCharType="end"/>
        </w:r>
      </w:p>
    </w:sdtContent>
  </w:sdt>
  <w:p w:rsidR="0051620E" w:rsidRDefault="005162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F5E" w:rsidRDefault="00FE3F5E" w:rsidP="006233FD">
      <w:pPr>
        <w:spacing w:after="0" w:line="240" w:lineRule="auto"/>
      </w:pPr>
      <w:r>
        <w:separator/>
      </w:r>
    </w:p>
  </w:footnote>
  <w:footnote w:type="continuationSeparator" w:id="0">
    <w:p w:rsidR="00FE3F5E" w:rsidRDefault="00FE3F5E" w:rsidP="00623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9FD"/>
    <w:multiLevelType w:val="hybridMultilevel"/>
    <w:tmpl w:val="1F66E79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5F76CC"/>
    <w:multiLevelType w:val="hybridMultilevel"/>
    <w:tmpl w:val="05525890"/>
    <w:lvl w:ilvl="0" w:tplc="3B8CF874">
      <w:start w:val="9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C58E6"/>
    <w:multiLevelType w:val="hybridMultilevel"/>
    <w:tmpl w:val="B2B20890"/>
    <w:lvl w:ilvl="0" w:tplc="3AC0404A">
      <w:start w:val="1"/>
      <w:numFmt w:val="decimal"/>
      <w:lvlText w:val="%1.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F8B0BC0"/>
    <w:multiLevelType w:val="hybridMultilevel"/>
    <w:tmpl w:val="0538B71E"/>
    <w:lvl w:ilvl="0" w:tplc="0930B688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0429AD"/>
    <w:multiLevelType w:val="hybridMultilevel"/>
    <w:tmpl w:val="E864DCEE"/>
    <w:lvl w:ilvl="0" w:tplc="5D86568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ACF2FE8"/>
    <w:multiLevelType w:val="hybridMultilevel"/>
    <w:tmpl w:val="715C6B88"/>
    <w:lvl w:ilvl="0" w:tplc="CA3631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B7B95"/>
    <w:multiLevelType w:val="hybridMultilevel"/>
    <w:tmpl w:val="EF10B93E"/>
    <w:lvl w:ilvl="0" w:tplc="565C95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D56DE"/>
    <w:multiLevelType w:val="hybridMultilevel"/>
    <w:tmpl w:val="2612C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256BB"/>
    <w:multiLevelType w:val="hybridMultilevel"/>
    <w:tmpl w:val="CB400970"/>
    <w:lvl w:ilvl="0" w:tplc="5BC89FE0">
      <w:start w:val="7"/>
      <w:numFmt w:val="bullet"/>
      <w:lvlText w:val="-"/>
      <w:lvlJc w:val="left"/>
      <w:pPr>
        <w:ind w:left="54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35D609B0"/>
    <w:multiLevelType w:val="hybridMultilevel"/>
    <w:tmpl w:val="F084AECE"/>
    <w:lvl w:ilvl="0" w:tplc="5DEC976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262B3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40AD3"/>
    <w:multiLevelType w:val="hybridMultilevel"/>
    <w:tmpl w:val="33908176"/>
    <w:lvl w:ilvl="0" w:tplc="E9029608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0B2235"/>
    <w:multiLevelType w:val="hybridMultilevel"/>
    <w:tmpl w:val="924ACCFE"/>
    <w:lvl w:ilvl="0" w:tplc="ABCAE1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8346C"/>
    <w:multiLevelType w:val="hybridMultilevel"/>
    <w:tmpl w:val="FC307C70"/>
    <w:lvl w:ilvl="0" w:tplc="D750A7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1E0A05"/>
    <w:multiLevelType w:val="hybridMultilevel"/>
    <w:tmpl w:val="A0B4B26E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B2CFB"/>
    <w:multiLevelType w:val="hybridMultilevel"/>
    <w:tmpl w:val="F2ECFC1A"/>
    <w:lvl w:ilvl="0" w:tplc="3EE8B4F0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DCB2E5B"/>
    <w:multiLevelType w:val="hybridMultilevel"/>
    <w:tmpl w:val="6C0A485C"/>
    <w:lvl w:ilvl="0" w:tplc="C94AB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014DC"/>
    <w:multiLevelType w:val="hybridMultilevel"/>
    <w:tmpl w:val="FD88E92C"/>
    <w:lvl w:ilvl="0" w:tplc="C52A66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E424A1"/>
    <w:multiLevelType w:val="hybridMultilevel"/>
    <w:tmpl w:val="4208AA24"/>
    <w:lvl w:ilvl="0" w:tplc="279AB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544C28"/>
    <w:multiLevelType w:val="hybridMultilevel"/>
    <w:tmpl w:val="4D80B0CC"/>
    <w:lvl w:ilvl="0" w:tplc="5BF894B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426530"/>
    <w:multiLevelType w:val="hybridMultilevel"/>
    <w:tmpl w:val="251C08F4"/>
    <w:lvl w:ilvl="0" w:tplc="D22ECB0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4F0EF4"/>
    <w:multiLevelType w:val="hybridMultilevel"/>
    <w:tmpl w:val="5A585BF2"/>
    <w:lvl w:ilvl="0" w:tplc="D2884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C642A"/>
    <w:multiLevelType w:val="hybridMultilevel"/>
    <w:tmpl w:val="0E7C19F4"/>
    <w:lvl w:ilvl="0" w:tplc="DD14CE5A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77E021F2"/>
    <w:multiLevelType w:val="hybridMultilevel"/>
    <w:tmpl w:val="973A24A6"/>
    <w:lvl w:ilvl="0" w:tplc="8D8A4CA4">
      <w:start w:val="1"/>
      <w:numFmt w:val="decimal"/>
      <w:lvlText w:val="%1.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7F216268"/>
    <w:multiLevelType w:val="hybridMultilevel"/>
    <w:tmpl w:val="64383178"/>
    <w:lvl w:ilvl="0" w:tplc="6CB843D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19"/>
  </w:num>
  <w:num w:numId="5">
    <w:abstractNumId w:val="11"/>
  </w:num>
  <w:num w:numId="6">
    <w:abstractNumId w:val="3"/>
  </w:num>
  <w:num w:numId="7">
    <w:abstractNumId w:val="6"/>
  </w:num>
  <w:num w:numId="8">
    <w:abstractNumId w:val="5"/>
  </w:num>
  <w:num w:numId="9">
    <w:abstractNumId w:val="14"/>
  </w:num>
  <w:num w:numId="10">
    <w:abstractNumId w:val="4"/>
  </w:num>
  <w:num w:numId="11">
    <w:abstractNumId w:val="21"/>
  </w:num>
  <w:num w:numId="12">
    <w:abstractNumId w:val="18"/>
  </w:num>
  <w:num w:numId="13">
    <w:abstractNumId w:val="12"/>
  </w:num>
  <w:num w:numId="14">
    <w:abstractNumId w:val="16"/>
  </w:num>
  <w:num w:numId="15">
    <w:abstractNumId w:val="10"/>
  </w:num>
  <w:num w:numId="16">
    <w:abstractNumId w:val="7"/>
  </w:num>
  <w:num w:numId="17">
    <w:abstractNumId w:val="9"/>
  </w:num>
  <w:num w:numId="18">
    <w:abstractNumId w:val="23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5"/>
  </w:num>
  <w:num w:numId="23">
    <w:abstractNumId w:val="8"/>
  </w:num>
  <w:num w:numId="24">
    <w:abstractNumId w:val="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39"/>
    <w:rsid w:val="00025032"/>
    <w:rsid w:val="00030406"/>
    <w:rsid w:val="000457AE"/>
    <w:rsid w:val="0006190B"/>
    <w:rsid w:val="00062234"/>
    <w:rsid w:val="000631FE"/>
    <w:rsid w:val="00063DE4"/>
    <w:rsid w:val="000673EA"/>
    <w:rsid w:val="000915CF"/>
    <w:rsid w:val="000954F8"/>
    <w:rsid w:val="000B385B"/>
    <w:rsid w:val="000B5CEA"/>
    <w:rsid w:val="000C6992"/>
    <w:rsid w:val="000D0635"/>
    <w:rsid w:val="000D1A23"/>
    <w:rsid w:val="000D3771"/>
    <w:rsid w:val="000E1FA0"/>
    <w:rsid w:val="000E3F41"/>
    <w:rsid w:val="000E59E3"/>
    <w:rsid w:val="0011384C"/>
    <w:rsid w:val="0012146E"/>
    <w:rsid w:val="00122418"/>
    <w:rsid w:val="00126DCF"/>
    <w:rsid w:val="00127148"/>
    <w:rsid w:val="00156306"/>
    <w:rsid w:val="00167725"/>
    <w:rsid w:val="0017705F"/>
    <w:rsid w:val="00190F95"/>
    <w:rsid w:val="00195B2A"/>
    <w:rsid w:val="001A7B91"/>
    <w:rsid w:val="001D0F4D"/>
    <w:rsid w:val="00213FD2"/>
    <w:rsid w:val="00220B8D"/>
    <w:rsid w:val="00226A87"/>
    <w:rsid w:val="00227F78"/>
    <w:rsid w:val="0024776B"/>
    <w:rsid w:val="0025460E"/>
    <w:rsid w:val="00254E0F"/>
    <w:rsid w:val="0027003A"/>
    <w:rsid w:val="002706DF"/>
    <w:rsid w:val="00275B32"/>
    <w:rsid w:val="00277D31"/>
    <w:rsid w:val="002A107C"/>
    <w:rsid w:val="002C1863"/>
    <w:rsid w:val="002C4714"/>
    <w:rsid w:val="002D5A22"/>
    <w:rsid w:val="002E3FEF"/>
    <w:rsid w:val="002F3263"/>
    <w:rsid w:val="00306561"/>
    <w:rsid w:val="003303A3"/>
    <w:rsid w:val="0033093F"/>
    <w:rsid w:val="00332A5A"/>
    <w:rsid w:val="00333A32"/>
    <w:rsid w:val="00334668"/>
    <w:rsid w:val="00335809"/>
    <w:rsid w:val="0035309C"/>
    <w:rsid w:val="003540EA"/>
    <w:rsid w:val="00355463"/>
    <w:rsid w:val="00363F95"/>
    <w:rsid w:val="0036511D"/>
    <w:rsid w:val="00370CB7"/>
    <w:rsid w:val="003C0F07"/>
    <w:rsid w:val="003E1307"/>
    <w:rsid w:val="003E5697"/>
    <w:rsid w:val="003F4008"/>
    <w:rsid w:val="004250DB"/>
    <w:rsid w:val="00426C81"/>
    <w:rsid w:val="00430D20"/>
    <w:rsid w:val="00437760"/>
    <w:rsid w:val="004501BD"/>
    <w:rsid w:val="00462863"/>
    <w:rsid w:val="00472191"/>
    <w:rsid w:val="004741FA"/>
    <w:rsid w:val="00480FA3"/>
    <w:rsid w:val="00486DD4"/>
    <w:rsid w:val="00486DF4"/>
    <w:rsid w:val="004916C9"/>
    <w:rsid w:val="00495A36"/>
    <w:rsid w:val="004A27AB"/>
    <w:rsid w:val="004B3AA8"/>
    <w:rsid w:val="004C72FE"/>
    <w:rsid w:val="004D2C09"/>
    <w:rsid w:val="004F11E2"/>
    <w:rsid w:val="00503FB9"/>
    <w:rsid w:val="005058CF"/>
    <w:rsid w:val="00515C25"/>
    <w:rsid w:val="0051620E"/>
    <w:rsid w:val="0052113C"/>
    <w:rsid w:val="00533AB8"/>
    <w:rsid w:val="00533F67"/>
    <w:rsid w:val="00534B7A"/>
    <w:rsid w:val="00547574"/>
    <w:rsid w:val="00552C8B"/>
    <w:rsid w:val="00561529"/>
    <w:rsid w:val="005978BC"/>
    <w:rsid w:val="005A28DE"/>
    <w:rsid w:val="005A5991"/>
    <w:rsid w:val="005A5D20"/>
    <w:rsid w:val="005C1827"/>
    <w:rsid w:val="005C6467"/>
    <w:rsid w:val="005E1E6D"/>
    <w:rsid w:val="005E6CFE"/>
    <w:rsid w:val="00620C2D"/>
    <w:rsid w:val="006233FD"/>
    <w:rsid w:val="006263AE"/>
    <w:rsid w:val="006411E4"/>
    <w:rsid w:val="00652FF0"/>
    <w:rsid w:val="00677CC7"/>
    <w:rsid w:val="00685A33"/>
    <w:rsid w:val="006C31DF"/>
    <w:rsid w:val="006C7219"/>
    <w:rsid w:val="006D5E59"/>
    <w:rsid w:val="00704B9E"/>
    <w:rsid w:val="0074487B"/>
    <w:rsid w:val="00760ED7"/>
    <w:rsid w:val="00773E2B"/>
    <w:rsid w:val="00777823"/>
    <w:rsid w:val="007B36C1"/>
    <w:rsid w:val="007B6959"/>
    <w:rsid w:val="007C042D"/>
    <w:rsid w:val="007C0E27"/>
    <w:rsid w:val="007F39D5"/>
    <w:rsid w:val="007F6F13"/>
    <w:rsid w:val="008364CA"/>
    <w:rsid w:val="00841206"/>
    <w:rsid w:val="00845197"/>
    <w:rsid w:val="00871463"/>
    <w:rsid w:val="00892935"/>
    <w:rsid w:val="008C015A"/>
    <w:rsid w:val="008D7FA2"/>
    <w:rsid w:val="00900D0E"/>
    <w:rsid w:val="00920B45"/>
    <w:rsid w:val="009278CF"/>
    <w:rsid w:val="00933928"/>
    <w:rsid w:val="0094571F"/>
    <w:rsid w:val="00947F2A"/>
    <w:rsid w:val="0096021D"/>
    <w:rsid w:val="00963285"/>
    <w:rsid w:val="00966B35"/>
    <w:rsid w:val="00971F0E"/>
    <w:rsid w:val="009724A0"/>
    <w:rsid w:val="00977942"/>
    <w:rsid w:val="00986B68"/>
    <w:rsid w:val="00996191"/>
    <w:rsid w:val="009A61BF"/>
    <w:rsid w:val="009D4EB2"/>
    <w:rsid w:val="009D58BE"/>
    <w:rsid w:val="009F2C4F"/>
    <w:rsid w:val="00A0156D"/>
    <w:rsid w:val="00A068FE"/>
    <w:rsid w:val="00A31DF8"/>
    <w:rsid w:val="00A47346"/>
    <w:rsid w:val="00A56CA0"/>
    <w:rsid w:val="00A63572"/>
    <w:rsid w:val="00A66E61"/>
    <w:rsid w:val="00A7273B"/>
    <w:rsid w:val="00A77DDF"/>
    <w:rsid w:val="00AB1F21"/>
    <w:rsid w:val="00AE0F29"/>
    <w:rsid w:val="00AE6C04"/>
    <w:rsid w:val="00AF12D8"/>
    <w:rsid w:val="00B056A1"/>
    <w:rsid w:val="00B102BE"/>
    <w:rsid w:val="00B12004"/>
    <w:rsid w:val="00B563E5"/>
    <w:rsid w:val="00B662A7"/>
    <w:rsid w:val="00B82A93"/>
    <w:rsid w:val="00BC4A39"/>
    <w:rsid w:val="00C07CDD"/>
    <w:rsid w:val="00C25303"/>
    <w:rsid w:val="00C353BC"/>
    <w:rsid w:val="00CA1FD1"/>
    <w:rsid w:val="00CA257C"/>
    <w:rsid w:val="00CA6B11"/>
    <w:rsid w:val="00CB24C3"/>
    <w:rsid w:val="00CC2531"/>
    <w:rsid w:val="00CE20C6"/>
    <w:rsid w:val="00D23C94"/>
    <w:rsid w:val="00D2682A"/>
    <w:rsid w:val="00D30EFC"/>
    <w:rsid w:val="00D331AA"/>
    <w:rsid w:val="00D52840"/>
    <w:rsid w:val="00D56744"/>
    <w:rsid w:val="00D62F4D"/>
    <w:rsid w:val="00D80CB0"/>
    <w:rsid w:val="00D83EA2"/>
    <w:rsid w:val="00DA0758"/>
    <w:rsid w:val="00DB5532"/>
    <w:rsid w:val="00DC761F"/>
    <w:rsid w:val="00DD45D8"/>
    <w:rsid w:val="00DE2575"/>
    <w:rsid w:val="00DF52EB"/>
    <w:rsid w:val="00E01503"/>
    <w:rsid w:val="00E0365D"/>
    <w:rsid w:val="00E16057"/>
    <w:rsid w:val="00E16867"/>
    <w:rsid w:val="00E317F1"/>
    <w:rsid w:val="00E32EBE"/>
    <w:rsid w:val="00E47C31"/>
    <w:rsid w:val="00E57769"/>
    <w:rsid w:val="00E64EC2"/>
    <w:rsid w:val="00E6784F"/>
    <w:rsid w:val="00E70592"/>
    <w:rsid w:val="00E72AC9"/>
    <w:rsid w:val="00E76252"/>
    <w:rsid w:val="00E84F00"/>
    <w:rsid w:val="00E95A57"/>
    <w:rsid w:val="00E97509"/>
    <w:rsid w:val="00EC6F1C"/>
    <w:rsid w:val="00EF029D"/>
    <w:rsid w:val="00EF0BD1"/>
    <w:rsid w:val="00F0743A"/>
    <w:rsid w:val="00F40E1C"/>
    <w:rsid w:val="00F63F81"/>
    <w:rsid w:val="00F7353A"/>
    <w:rsid w:val="00F81D22"/>
    <w:rsid w:val="00F83720"/>
    <w:rsid w:val="00F856FA"/>
    <w:rsid w:val="00F912B0"/>
    <w:rsid w:val="00F97A22"/>
    <w:rsid w:val="00FB69EF"/>
    <w:rsid w:val="00FC054C"/>
    <w:rsid w:val="00FC3563"/>
    <w:rsid w:val="00FD122A"/>
    <w:rsid w:val="00FE3F5E"/>
    <w:rsid w:val="00FF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A39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45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23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33FD"/>
    <w:rPr>
      <w:rFonts w:ascii="Calibri" w:eastAsia="SimSun" w:hAnsi="Calibri" w:cs="Calibri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23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33FD"/>
    <w:rPr>
      <w:rFonts w:ascii="Calibri" w:eastAsia="SimSun" w:hAnsi="Calibri" w:cs="Calibri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306"/>
    <w:rPr>
      <w:rFonts w:ascii="Tahoma" w:eastAsia="SimSun" w:hAnsi="Tahoma" w:cs="Tahoma"/>
      <w:kern w:val="1"/>
      <w:sz w:val="16"/>
      <w:szCs w:val="16"/>
      <w:lang w:eastAsia="ar-SA"/>
    </w:rPr>
  </w:style>
  <w:style w:type="character" w:styleId="Siln">
    <w:name w:val="Strong"/>
    <w:basedOn w:val="Standardnpsmoodstavce"/>
    <w:uiPriority w:val="22"/>
    <w:qFormat/>
    <w:rsid w:val="00C353B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77D31"/>
    <w:rPr>
      <w:strike w:val="0"/>
      <w:dstrike w:val="0"/>
      <w:color w:val="0000CC"/>
      <w:u w:val="none"/>
      <w:effect w:val="none"/>
    </w:rPr>
  </w:style>
  <w:style w:type="character" w:customStyle="1" w:styleId="apple-converted-space">
    <w:name w:val="apple-converted-space"/>
    <w:basedOn w:val="Standardnpsmoodstavce"/>
    <w:rsid w:val="009F2C4F"/>
  </w:style>
  <w:style w:type="paragraph" w:styleId="Zkladntext">
    <w:name w:val="Body Text"/>
    <w:basedOn w:val="Normln"/>
    <w:link w:val="ZkladntextChar"/>
    <w:rsid w:val="00561529"/>
    <w:pPr>
      <w:suppressAutoHyphens w:val="0"/>
      <w:spacing w:after="0" w:line="360" w:lineRule="auto"/>
      <w:jc w:val="center"/>
    </w:pPr>
    <w:rPr>
      <w:rFonts w:ascii="Arial" w:eastAsia="Times New Roman" w:hAnsi="Arial" w:cs="Times New Roman"/>
      <w:b/>
      <w:kern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61529"/>
    <w:rPr>
      <w:rFonts w:ascii="Arial" w:eastAsia="Times New Roman" w:hAnsi="Arial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A39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45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23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33FD"/>
    <w:rPr>
      <w:rFonts w:ascii="Calibri" w:eastAsia="SimSun" w:hAnsi="Calibri" w:cs="Calibri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23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33FD"/>
    <w:rPr>
      <w:rFonts w:ascii="Calibri" w:eastAsia="SimSun" w:hAnsi="Calibri" w:cs="Calibri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306"/>
    <w:rPr>
      <w:rFonts w:ascii="Tahoma" w:eastAsia="SimSun" w:hAnsi="Tahoma" w:cs="Tahoma"/>
      <w:kern w:val="1"/>
      <w:sz w:val="16"/>
      <w:szCs w:val="16"/>
      <w:lang w:eastAsia="ar-SA"/>
    </w:rPr>
  </w:style>
  <w:style w:type="character" w:styleId="Siln">
    <w:name w:val="Strong"/>
    <w:basedOn w:val="Standardnpsmoodstavce"/>
    <w:uiPriority w:val="22"/>
    <w:qFormat/>
    <w:rsid w:val="00C353B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77D31"/>
    <w:rPr>
      <w:strike w:val="0"/>
      <w:dstrike w:val="0"/>
      <w:color w:val="0000CC"/>
      <w:u w:val="none"/>
      <w:effect w:val="none"/>
    </w:rPr>
  </w:style>
  <w:style w:type="character" w:customStyle="1" w:styleId="apple-converted-space">
    <w:name w:val="apple-converted-space"/>
    <w:basedOn w:val="Standardnpsmoodstavce"/>
    <w:rsid w:val="009F2C4F"/>
  </w:style>
  <w:style w:type="paragraph" w:styleId="Zkladntext">
    <w:name w:val="Body Text"/>
    <w:basedOn w:val="Normln"/>
    <w:link w:val="ZkladntextChar"/>
    <w:rsid w:val="00561529"/>
    <w:pPr>
      <w:suppressAutoHyphens w:val="0"/>
      <w:spacing w:after="0" w:line="360" w:lineRule="auto"/>
      <w:jc w:val="center"/>
    </w:pPr>
    <w:rPr>
      <w:rFonts w:ascii="Arial" w:eastAsia="Times New Roman" w:hAnsi="Arial" w:cs="Times New Roman"/>
      <w:b/>
      <w:kern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61529"/>
    <w:rPr>
      <w:rFonts w:ascii="Arial" w:eastAsia="Times New Roman" w:hAnsi="Arial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7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68902">
              <w:marLeft w:val="225"/>
              <w:marRight w:val="225"/>
              <w:marTop w:val="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4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4111">
                                  <w:marLeft w:val="225"/>
                                  <w:marRight w:val="225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0C9AF-32C9-4E63-BCCA-622035F4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1785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Hrebejk</dc:creator>
  <cp:lastModifiedBy>Jiri Hrebejk</cp:lastModifiedBy>
  <cp:revision>7</cp:revision>
  <dcterms:created xsi:type="dcterms:W3CDTF">2016-03-21T14:03:00Z</dcterms:created>
  <dcterms:modified xsi:type="dcterms:W3CDTF">2016-03-21T14:19:00Z</dcterms:modified>
</cp:coreProperties>
</file>