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B" w:rsidRDefault="009B5E4B" w:rsidP="009B5E4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Vážen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é členky a vážení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členové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Akademického senátu PF UK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!</w:t>
      </w:r>
    </w:p>
    <w:p w:rsidR="009B5E4B" w:rsidRDefault="009B5E4B" w:rsidP="009B5E4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Dovolte mi, abych Vás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, stejně jak jsem to učinila u členů komise pro informační technologie, 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krátce informovala o vývoji našich požadavků na úpravu SIS. </w:t>
      </w:r>
    </w:p>
    <w:p w:rsidR="009B5E4B" w:rsidRPr="009B5E4B" w:rsidRDefault="009B5E4B" w:rsidP="009B5E4B">
      <w:pPr>
        <w:spacing w:after="0" w:line="240" w:lineRule="auto"/>
        <w:ind w:firstLine="360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Každý z těch požadavků byl doprovázen intenzívní komunikací nejen prostřednictvím SUP</w:t>
      </w:r>
      <w:r w:rsidR="00046E2A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(systém pro sběr požadavků a hlášení chyb informačního systému UK)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, ale také emaily zasílanými odpovědným pracovníkům Ústavu výpočetní techniky RUK, protože standardní cestou (=SUP) nebylo možné se dočkat něčeho konkrétního, někdy nebylo možné dočkat se aspoň nějaké reakce.  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Problematika modulů úspěšně dořešena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. První absolventi z nové akreditace obdrželi dodatek diplomu včetně splněných modulů.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Výpočet </w:t>
      </w:r>
      <w:r w:rsidRPr="009B5E4B">
        <w:rPr>
          <w:rFonts w:asciiTheme="majorHAnsi" w:eastAsia="Times New Roman" w:hAnsiTheme="majorHAnsi" w:cs="Times New Roman"/>
          <w:i/>
          <w:iCs/>
          <w:sz w:val="24"/>
          <w:szCs w:val="24"/>
          <w:lang w:val="cs-CZ" w:eastAsia="en-GB"/>
        </w:rPr>
        <w:t>absolvoval s vyznamenáním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 dle nových pravidel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vyřešeno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Generování nesplněných povinných zkoušek z minulého roku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vyřešeno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Výpočet stipendia dle nových pravidel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sice vyřešeno, ale již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 xml:space="preserve">nahlášeny problémy v řešení </w:t>
      </w:r>
      <w:proofErr w:type="spellStart"/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Erudia</w:t>
      </w:r>
      <w:proofErr w:type="spellEnd"/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El. </w:t>
      </w:r>
      <w:proofErr w:type="gramStart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podepsané</w:t>
      </w:r>
      <w:proofErr w:type="gramEnd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potvrzení o studiu, úspěšně otestováno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nasazování na ostré prostředí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El. </w:t>
      </w:r>
      <w:proofErr w:type="gramStart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podepsaný</w:t>
      </w:r>
      <w:proofErr w:type="gramEnd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výpis zkoušek, úspěšně otestováno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nasazování na ostré prostředí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Podpora SIS pro kombinovanou zkoušku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 xml:space="preserve">v řešení </w:t>
      </w:r>
      <w:proofErr w:type="spellStart"/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Erudia</w:t>
      </w:r>
      <w:proofErr w:type="spellEnd"/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 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(od ledna intenzívní komunikace, zatím neuzavřeno, ale dnes </w:t>
      </w:r>
      <w:proofErr w:type="gramStart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24.11. zpráva</w:t>
      </w:r>
      <w:proofErr w:type="gramEnd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 z 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Erudia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, že do konce týdne)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Formální úprava potvrzení o studiu včetně výpočtu skutečného počátku studijního stavu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nasazeno na ostré prostředí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5. pokusů zápočtů, úspěšně otestováno v SIS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testuje se ještě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 následná potřebná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úprava programu Student</w:t>
      </w:r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Problémy se zápisem předmětů z košíku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 xml:space="preserve">v řešení </w:t>
      </w:r>
      <w:proofErr w:type="spellStart"/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Erudia</w:t>
      </w:r>
      <w:proofErr w:type="spellEnd"/>
    </w:p>
    <w:p w:rsidR="009B5E4B" w:rsidRPr="009B5E4B" w:rsidRDefault="009B5E4B" w:rsidP="009B5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 xml:space="preserve">Výpočet studijního průměru dle pravidel pro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org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t>. studia UK – </w:t>
      </w:r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 xml:space="preserve">v řešení </w:t>
      </w:r>
      <w:proofErr w:type="spellStart"/>
      <w:r w:rsidRPr="009B5E4B">
        <w:rPr>
          <w:rFonts w:asciiTheme="majorHAnsi" w:eastAsia="Times New Roman" w:hAnsiTheme="majorHAnsi" w:cs="Times New Roman"/>
          <w:b/>
          <w:bCs/>
          <w:sz w:val="24"/>
          <w:szCs w:val="24"/>
          <w:lang w:val="cs-CZ" w:eastAsia="en-GB"/>
        </w:rPr>
        <w:t>Erudia</w:t>
      </w:r>
      <w:proofErr w:type="spellEnd"/>
    </w:p>
    <w:p w:rsidR="00DE207A" w:rsidRPr="009B5E4B" w:rsidRDefault="009B5E4B" w:rsidP="009B5E4B">
      <w:pPr>
        <w:rPr>
          <w:rFonts w:asciiTheme="majorHAnsi" w:hAnsiTheme="majorHAnsi"/>
          <w:sz w:val="24"/>
          <w:szCs w:val="24"/>
          <w:lang w:val="cs-CZ"/>
        </w:rPr>
      </w:pP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Vzhledem k tomu, že se pan rektor rozhodl 14 dní před oficiálním začátkem podávání přihlášek ke studiu, že se nasadí nový modul přijímacího řízení do SIS a na testování bylo právě oněch 14 dní, jak ÚVT, tak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Erudio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nedělají od té doby nic jiného, než že řeší problémy s nasazením modulu na ostré prostředí. Při 17 fakultách, různosti lokálních fakultních aplikací a množství oborů včetně anglických programů na celé UK není pravděpodobné, že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Erudio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uspíší řešení „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nepřijímačkových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“ požadavků, protože nezvládají řešit modul přijímacího řízení. Proto nepochybně dojde k ještě většímu zdržení v řešení našich požadavků 9-11; budeme muset být rádi, když požadavky 5-8 budou finálně dořešeny do konce kalendářního roku a při nasazení na ostré prostředí nebude problém. V této době není úplně rozumné dávat nové požadavky na úpravu SIS, protože se dá předpokládat, že se jim nebude mít kdo věnovat.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Po novém roce oslovíme vyučující fakulty s prosbou, aby si vedle svého českého životopisu na webu umístili také jeho anglickou verzi. Všichni dostanou anglickou kostru CV a základní česko-anglický slovníček, který budou moci využít, pokud budou chtít.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Uvítám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všechny 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návrhy na případné úpravy fakultního webu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nebo připomínky k němu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– 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lastRenderedPageBreak/>
        <w:t xml:space="preserve">na jedné změně se začne pracovat v dohledné době, a sice na zakomponování stránky SVOČ do webu fakulty. Byla upravena sekce pro uchazeče o studium v magisterském programu; je zcela funkční kalendář akcí vlevo na úvodní stránce; byl upraven vzhled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upoutávkového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řádku aktualit; do vyhledávače se připnul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disclaimer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„Vyhledávání v této části je řešeno prostřednictvím bezplatné služby od společnosti Google, případné vložené reklamy nemají nic společného s Právnickou fakultou, ani za ně nepobíráme žádný příspěvek.“, protože se jednomu studentovi objevila reklama na web nabízející zpracování diplomových a seminárních prací a na FB s patřičným FB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humbukem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obvinil fakultu z nepatřičného vydělávání peněz takovou reklamou a konfliktem zájmů.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Stejně jako jsem požádala členy IT komise, t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aké Vás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bych </w:t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chtěla poprosit o názor na fakultní </w:t>
      </w:r>
      <w:proofErr w:type="spellStart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facebook</w:t>
      </w:r>
      <w:proofErr w:type="spellEnd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 xml:space="preserve"> (pokud máte možnost se podívat). Snaha je informovat o co možná nejvíce událostech a akcích jednak fakultních, také naší knihovny či Univerzity Karlovy, případně akce spolků s celofakultním dopadem a informace odjinud, které mohou být zajímavé pro studenty, učitele a absolventy.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Děkuji.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Zdraví</w:t>
      </w:r>
      <w:r w:rsidRPr="009B5E4B">
        <w:rPr>
          <w:rFonts w:asciiTheme="majorHAnsi" w:eastAsia="Times New Roman" w:hAnsiTheme="majorHAnsi" w:cs="Times New Roman"/>
          <w:sz w:val="24"/>
          <w:szCs w:val="24"/>
          <w:lang w:val="cs-CZ" w:eastAsia="en-GB"/>
        </w:rPr>
        <w:br/>
      </w:r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Mar</w:t>
      </w:r>
      <w:bookmarkStart w:id="0" w:name="_GoBack"/>
      <w:bookmarkEnd w:id="0"/>
      <w:r w:rsidRPr="009B5E4B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val="cs-CZ" w:eastAsia="en-GB"/>
        </w:rPr>
        <w:t>ta Chromá</w:t>
      </w:r>
    </w:p>
    <w:sectPr w:rsidR="00DE207A" w:rsidRPr="009B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72AA"/>
    <w:multiLevelType w:val="multilevel"/>
    <w:tmpl w:val="8E36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4B"/>
    <w:rsid w:val="00046E2A"/>
    <w:rsid w:val="009B5E4B"/>
    <w:rsid w:val="00D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5E4B"/>
    <w:rPr>
      <w:b/>
      <w:bCs/>
    </w:rPr>
  </w:style>
  <w:style w:type="character" w:customStyle="1" w:styleId="apple-converted-space">
    <w:name w:val="apple-converted-space"/>
    <w:basedOn w:val="Standardnpsmoodstavce"/>
    <w:rsid w:val="009B5E4B"/>
  </w:style>
  <w:style w:type="character" w:styleId="Zvraznn">
    <w:name w:val="Emphasis"/>
    <w:basedOn w:val="Standardnpsmoodstavce"/>
    <w:uiPriority w:val="20"/>
    <w:qFormat/>
    <w:rsid w:val="009B5E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5E4B"/>
    <w:rPr>
      <w:b/>
      <w:bCs/>
    </w:rPr>
  </w:style>
  <w:style w:type="character" w:customStyle="1" w:styleId="apple-converted-space">
    <w:name w:val="apple-converted-space"/>
    <w:basedOn w:val="Standardnpsmoodstavce"/>
    <w:rsid w:val="009B5E4B"/>
  </w:style>
  <w:style w:type="character" w:styleId="Zvraznn">
    <w:name w:val="Emphasis"/>
    <w:basedOn w:val="Standardnpsmoodstavce"/>
    <w:uiPriority w:val="20"/>
    <w:qFormat/>
    <w:rsid w:val="009B5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3394</Characters>
  <Application>Microsoft Office Word</Application>
  <DocSecurity>0</DocSecurity>
  <Lines>28</Lines>
  <Paragraphs>7</Paragraphs>
  <ScaleCrop>false</ScaleCrop>
  <Company>Univerzita Karlova v Praze, Právnická Fakulta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 Chroma</cp:lastModifiedBy>
  <cp:revision>2</cp:revision>
  <dcterms:created xsi:type="dcterms:W3CDTF">2015-11-26T12:22:00Z</dcterms:created>
  <dcterms:modified xsi:type="dcterms:W3CDTF">2015-11-26T13:03:00Z</dcterms:modified>
</cp:coreProperties>
</file>