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72" w:rsidRPr="00D44925" w:rsidRDefault="00167A0C" w:rsidP="00D44925">
      <w:pPr>
        <w:jc w:val="center"/>
        <w:rPr>
          <w:b/>
          <w:sz w:val="28"/>
          <w:szCs w:val="28"/>
        </w:rPr>
      </w:pPr>
      <w:r w:rsidRPr="00D44925">
        <w:rPr>
          <w:b/>
          <w:sz w:val="28"/>
          <w:szCs w:val="28"/>
        </w:rPr>
        <w:t>Komentář k opakovanému předložení Podmínek pro přijetí k magisterskému studiu ke schválení AS</w:t>
      </w:r>
    </w:p>
    <w:p w:rsidR="00167A0C" w:rsidRDefault="00167A0C" w:rsidP="00D44925">
      <w:pPr>
        <w:jc w:val="both"/>
        <w:rPr>
          <w:sz w:val="24"/>
          <w:szCs w:val="24"/>
        </w:rPr>
      </w:pPr>
      <w:r w:rsidRPr="00D44925">
        <w:rPr>
          <w:sz w:val="24"/>
          <w:szCs w:val="24"/>
        </w:rPr>
        <w:t xml:space="preserve">Ve čtvrtek 3. září </w:t>
      </w:r>
      <w:r w:rsidR="00D44925">
        <w:rPr>
          <w:sz w:val="24"/>
          <w:szCs w:val="24"/>
        </w:rPr>
        <w:t xml:space="preserve">2015 </w:t>
      </w:r>
      <w:r w:rsidRPr="00D44925">
        <w:rPr>
          <w:sz w:val="24"/>
          <w:szCs w:val="24"/>
        </w:rPr>
        <w:t xml:space="preserve">se na </w:t>
      </w:r>
      <w:proofErr w:type="gramStart"/>
      <w:r w:rsidRPr="00D44925">
        <w:rPr>
          <w:sz w:val="24"/>
          <w:szCs w:val="24"/>
        </w:rPr>
        <w:t>RUK</w:t>
      </w:r>
      <w:proofErr w:type="gramEnd"/>
      <w:r w:rsidRPr="00D44925">
        <w:rPr>
          <w:sz w:val="24"/>
          <w:szCs w:val="24"/>
        </w:rPr>
        <w:t xml:space="preserve"> konala přezkumná komise v</w:t>
      </w:r>
      <w:r w:rsidR="00D44925" w:rsidRPr="00D44925">
        <w:rPr>
          <w:sz w:val="24"/>
          <w:szCs w:val="24"/>
        </w:rPr>
        <w:t>e složení:</w:t>
      </w:r>
      <w:r w:rsidRPr="00D44925">
        <w:rPr>
          <w:sz w:val="24"/>
          <w:szCs w:val="24"/>
        </w:rPr>
        <w:t> </w:t>
      </w:r>
      <w:r w:rsidR="00D44925" w:rsidRPr="00D44925">
        <w:rPr>
          <w:sz w:val="24"/>
          <w:szCs w:val="24"/>
        </w:rPr>
        <w:t xml:space="preserve">vedení přezkumné komise – prorektorka </w:t>
      </w:r>
      <w:r w:rsidR="00D44925">
        <w:rPr>
          <w:sz w:val="24"/>
          <w:szCs w:val="24"/>
        </w:rPr>
        <w:t xml:space="preserve">doc. MUDr. </w:t>
      </w:r>
      <w:r w:rsidR="00D44925" w:rsidRPr="00D44925">
        <w:rPr>
          <w:sz w:val="24"/>
          <w:szCs w:val="24"/>
        </w:rPr>
        <w:t>Králíčková; další členové</w:t>
      </w:r>
      <w:r w:rsidRPr="00D44925">
        <w:rPr>
          <w:sz w:val="24"/>
          <w:szCs w:val="24"/>
        </w:rPr>
        <w:t xml:space="preserve"> </w:t>
      </w:r>
      <w:r w:rsidR="002E6818" w:rsidRPr="00D44925">
        <w:rPr>
          <w:sz w:val="24"/>
          <w:szCs w:val="24"/>
        </w:rPr>
        <w:t>za RUK</w:t>
      </w:r>
      <w:r w:rsidR="00D44925" w:rsidRPr="00D44925">
        <w:rPr>
          <w:sz w:val="24"/>
          <w:szCs w:val="24"/>
        </w:rPr>
        <w:t>:</w:t>
      </w:r>
      <w:r w:rsidR="002E6818" w:rsidRPr="00D44925">
        <w:rPr>
          <w:sz w:val="24"/>
          <w:szCs w:val="24"/>
        </w:rPr>
        <w:t xml:space="preserve"> </w:t>
      </w:r>
      <w:r w:rsidRPr="00D44925">
        <w:rPr>
          <w:sz w:val="24"/>
          <w:szCs w:val="24"/>
        </w:rPr>
        <w:t>vedoucí studijní</w:t>
      </w:r>
      <w:r w:rsidR="00D44925" w:rsidRPr="00D44925">
        <w:rPr>
          <w:sz w:val="24"/>
          <w:szCs w:val="24"/>
        </w:rPr>
        <w:t xml:space="preserve">ho odboru Mgr. </w:t>
      </w:r>
      <w:proofErr w:type="spellStart"/>
      <w:r w:rsidR="00D44925" w:rsidRPr="00D44925">
        <w:rPr>
          <w:sz w:val="24"/>
          <w:szCs w:val="24"/>
        </w:rPr>
        <w:t>Engelthaler</w:t>
      </w:r>
      <w:proofErr w:type="spellEnd"/>
      <w:r w:rsidR="00D44925" w:rsidRPr="00D44925">
        <w:rPr>
          <w:sz w:val="24"/>
          <w:szCs w:val="24"/>
        </w:rPr>
        <w:t xml:space="preserve">, </w:t>
      </w:r>
      <w:r w:rsidRPr="00D44925">
        <w:rPr>
          <w:sz w:val="24"/>
          <w:szCs w:val="24"/>
        </w:rPr>
        <w:t xml:space="preserve">zástupkyně JUDr. </w:t>
      </w:r>
      <w:proofErr w:type="spellStart"/>
      <w:r w:rsidRPr="00D44925">
        <w:rPr>
          <w:sz w:val="24"/>
          <w:szCs w:val="24"/>
        </w:rPr>
        <w:t>Kášová</w:t>
      </w:r>
      <w:proofErr w:type="spellEnd"/>
      <w:r w:rsidRPr="00D44925">
        <w:rPr>
          <w:sz w:val="24"/>
          <w:szCs w:val="24"/>
        </w:rPr>
        <w:t>, ve</w:t>
      </w:r>
      <w:r w:rsidR="00D44925" w:rsidRPr="00D44925">
        <w:rPr>
          <w:sz w:val="24"/>
          <w:szCs w:val="24"/>
        </w:rPr>
        <w:t xml:space="preserve">doucí oddělení rozhodnutí </w:t>
      </w:r>
      <w:r w:rsidR="002D4F36">
        <w:rPr>
          <w:sz w:val="24"/>
          <w:szCs w:val="24"/>
        </w:rPr>
        <w:t xml:space="preserve">studijního </w:t>
      </w:r>
      <w:r w:rsidRPr="00D44925">
        <w:rPr>
          <w:sz w:val="24"/>
          <w:szCs w:val="24"/>
        </w:rPr>
        <w:t xml:space="preserve">odboru Mgr. Houšková a pracovník </w:t>
      </w:r>
      <w:r w:rsidR="00D44925" w:rsidRPr="00D44925">
        <w:rPr>
          <w:sz w:val="24"/>
          <w:szCs w:val="24"/>
        </w:rPr>
        <w:t xml:space="preserve">studijního </w:t>
      </w:r>
      <w:r w:rsidRPr="00D44925">
        <w:rPr>
          <w:sz w:val="24"/>
          <w:szCs w:val="24"/>
        </w:rPr>
        <w:t>odboru Mgr. Kolář.</w:t>
      </w:r>
      <w:r>
        <w:rPr>
          <w:sz w:val="24"/>
          <w:szCs w:val="24"/>
        </w:rPr>
        <w:t xml:space="preserve">   </w:t>
      </w:r>
    </w:p>
    <w:p w:rsidR="00167A0C" w:rsidRDefault="00167A0C" w:rsidP="00D44925">
      <w:pPr>
        <w:jc w:val="both"/>
        <w:rPr>
          <w:sz w:val="24"/>
          <w:szCs w:val="24"/>
        </w:rPr>
      </w:pPr>
      <w:r>
        <w:rPr>
          <w:sz w:val="24"/>
          <w:szCs w:val="24"/>
        </w:rPr>
        <w:t xml:space="preserve">Přestože přezkumná komise nezměnila žádné rozhodnutí děkana o nepřijetí ke studiu, vyžádala si předložení Podmínek pro příští akademický rok, které AS PF UK schválil již v květnu, aby posoudila jejich obsah a slučitelnost s univerzitními předpisy. Zevrubně komentovaný text Podmínek </w:t>
      </w:r>
      <w:r w:rsidR="00757359">
        <w:rPr>
          <w:sz w:val="24"/>
          <w:szCs w:val="24"/>
        </w:rPr>
        <w:t xml:space="preserve">jsme obdrželi </w:t>
      </w:r>
      <w:r w:rsidR="000A60FD">
        <w:rPr>
          <w:sz w:val="24"/>
          <w:szCs w:val="24"/>
        </w:rPr>
        <w:t xml:space="preserve">z RUK </w:t>
      </w:r>
      <w:r w:rsidR="00757359">
        <w:rPr>
          <w:sz w:val="24"/>
          <w:szCs w:val="24"/>
        </w:rPr>
        <w:t>10.</w:t>
      </w:r>
      <w:r w:rsidR="000A60FD">
        <w:rPr>
          <w:sz w:val="24"/>
          <w:szCs w:val="24"/>
        </w:rPr>
        <w:t xml:space="preserve"> </w:t>
      </w:r>
      <w:r w:rsidR="00757359">
        <w:rPr>
          <w:sz w:val="24"/>
          <w:szCs w:val="24"/>
        </w:rPr>
        <w:t>září</w:t>
      </w:r>
      <w:r w:rsidR="00D44925">
        <w:rPr>
          <w:sz w:val="24"/>
          <w:szCs w:val="24"/>
        </w:rPr>
        <w:t xml:space="preserve"> 2015</w:t>
      </w:r>
      <w:r w:rsidR="00757359">
        <w:rPr>
          <w:sz w:val="24"/>
          <w:szCs w:val="24"/>
        </w:rPr>
        <w:t>.</w:t>
      </w:r>
    </w:p>
    <w:p w:rsidR="00757359" w:rsidRDefault="00757359" w:rsidP="00D44925">
      <w:pPr>
        <w:jc w:val="both"/>
        <w:rPr>
          <w:sz w:val="24"/>
          <w:szCs w:val="24"/>
        </w:rPr>
      </w:pPr>
      <w:r>
        <w:rPr>
          <w:sz w:val="24"/>
          <w:szCs w:val="24"/>
        </w:rPr>
        <w:t xml:space="preserve">Všechny připomínky kromě jedné se týkaly úpravy formulace ustanovení či jejich nadpisů a struktury Podmínek. Většinu z nich jsme do nového textu zapracovali. </w:t>
      </w:r>
    </w:p>
    <w:p w:rsidR="00757359" w:rsidRDefault="00757359" w:rsidP="00D44925">
      <w:pPr>
        <w:jc w:val="both"/>
        <w:rPr>
          <w:sz w:val="24"/>
          <w:szCs w:val="24"/>
        </w:rPr>
      </w:pPr>
      <w:r w:rsidRPr="002E6818">
        <w:rPr>
          <w:b/>
          <w:sz w:val="24"/>
          <w:szCs w:val="24"/>
        </w:rPr>
        <w:t>Příklad úpravy textu</w:t>
      </w:r>
    </w:p>
    <w:p w:rsidR="00757359" w:rsidRDefault="00757359" w:rsidP="00D44925">
      <w:pPr>
        <w:jc w:val="both"/>
        <w:rPr>
          <w:sz w:val="24"/>
          <w:szCs w:val="24"/>
        </w:rPr>
      </w:pPr>
      <w:r>
        <w:rPr>
          <w:sz w:val="24"/>
          <w:szCs w:val="24"/>
        </w:rPr>
        <w:t>Původní znění</w:t>
      </w:r>
    </w:p>
    <w:p w:rsidR="00757359" w:rsidRPr="00757359" w:rsidRDefault="00757359" w:rsidP="00D44925">
      <w:pPr>
        <w:jc w:val="both"/>
        <w:rPr>
          <w:rFonts w:ascii="Cambria" w:hAnsi="Cambria" w:cs="Cambria"/>
          <w:b/>
          <w:bCs/>
          <w:smallCaps/>
        </w:rPr>
      </w:pPr>
      <w:r w:rsidRPr="00757359">
        <w:rPr>
          <w:rFonts w:ascii="Cambria" w:hAnsi="Cambria" w:cs="Cambria"/>
          <w:b/>
          <w:bCs/>
          <w:smallCaps/>
        </w:rPr>
        <w:t>B. Požadavky na uchazeče</w:t>
      </w:r>
    </w:p>
    <w:p w:rsidR="00757359" w:rsidRPr="00757359" w:rsidRDefault="00757359" w:rsidP="00D44925">
      <w:pPr>
        <w:ind w:firstLine="283"/>
        <w:jc w:val="both"/>
        <w:rPr>
          <w:rFonts w:ascii="Cambria" w:hAnsi="Cambria" w:cs="Cambria"/>
        </w:rPr>
      </w:pPr>
      <w:r w:rsidRPr="00757359">
        <w:rPr>
          <w:rFonts w:ascii="Cambria" w:hAnsi="Cambria" w:cs="Cambria"/>
        </w:rPr>
        <w:t>Předpoklady ke studiu magisterského studijního programu právo a právní věda se ověřují účastí na Národních srovnávacích zkouškách (NSZ) organizovaných společností www.Scio.cz mezi prosincem 2015 a květnem 2016, a to z testů Obecných studijních předpokladů (OSP) a Základů společenských věd (ZSV).</w:t>
      </w:r>
    </w:p>
    <w:p w:rsidR="00757359" w:rsidRDefault="00757359" w:rsidP="00D44925">
      <w:pPr>
        <w:jc w:val="both"/>
        <w:rPr>
          <w:sz w:val="24"/>
          <w:szCs w:val="24"/>
        </w:rPr>
      </w:pPr>
      <w:r>
        <w:rPr>
          <w:sz w:val="24"/>
          <w:szCs w:val="24"/>
        </w:rPr>
        <w:t>Upravené znění</w:t>
      </w:r>
    </w:p>
    <w:p w:rsidR="00757359" w:rsidRPr="00724B04" w:rsidRDefault="00757359" w:rsidP="00D44925">
      <w:pPr>
        <w:spacing w:after="0" w:line="260" w:lineRule="atLeast"/>
        <w:jc w:val="both"/>
        <w:rPr>
          <w:rFonts w:asciiTheme="majorHAnsi" w:hAnsiTheme="majorHAnsi" w:cs="Cambria"/>
          <w:b/>
          <w:bCs/>
          <w:smallCaps/>
        </w:rPr>
      </w:pPr>
      <w:r w:rsidRPr="00724B04">
        <w:rPr>
          <w:rFonts w:asciiTheme="majorHAnsi" w:hAnsiTheme="majorHAnsi" w:cs="Cambria"/>
          <w:b/>
          <w:bCs/>
          <w:smallCaps/>
        </w:rPr>
        <w:t>B. Další podmínky pro přijetí ke studiu</w:t>
      </w:r>
    </w:p>
    <w:p w:rsidR="00757359" w:rsidRPr="00724B04" w:rsidRDefault="00757359" w:rsidP="00D44925">
      <w:pPr>
        <w:spacing w:after="0" w:line="260" w:lineRule="atLeast"/>
        <w:ind w:firstLine="283"/>
        <w:jc w:val="both"/>
        <w:rPr>
          <w:rFonts w:asciiTheme="majorHAnsi" w:hAnsiTheme="majorHAnsi" w:cs="Cambria"/>
        </w:rPr>
      </w:pPr>
    </w:p>
    <w:p w:rsidR="00757359" w:rsidRDefault="00757359" w:rsidP="00D44925">
      <w:pPr>
        <w:jc w:val="both"/>
        <w:rPr>
          <w:rFonts w:asciiTheme="majorHAnsi" w:hAnsiTheme="majorHAnsi" w:cs="Cambria"/>
        </w:rPr>
      </w:pPr>
      <w:r w:rsidRPr="00724B04">
        <w:rPr>
          <w:rFonts w:asciiTheme="majorHAnsi" w:hAnsiTheme="majorHAnsi" w:cs="Cambria"/>
        </w:rPr>
        <w:t xml:space="preserve">Splnění podmínek pro přijetí ke studiu magisterského studijního programu právo a právní věda se neověřuje přijímací zkouškou, nýbrž výsledkem Národních srovnávacích zkoušek (NSZ) organizovaných společností </w:t>
      </w:r>
      <w:hyperlink r:id="rId5" w:history="1">
        <w:r w:rsidRPr="00724B04">
          <w:rPr>
            <w:rStyle w:val="Hypertextovodkaz"/>
            <w:rFonts w:asciiTheme="majorHAnsi" w:hAnsiTheme="majorHAnsi" w:cs="Cambria"/>
          </w:rPr>
          <w:t>www.Scio.cz</w:t>
        </w:r>
      </w:hyperlink>
      <w:r w:rsidRPr="00724B04">
        <w:rPr>
          <w:rFonts w:asciiTheme="majorHAnsi" w:hAnsiTheme="majorHAnsi" w:cs="Cambria"/>
        </w:rPr>
        <w:t>, s.r.o. v období od prosince 2015 do května 2016, a to z testů Obecných studijních předpokladů (OSP) a Základů společenských věd (ZSV).</w:t>
      </w:r>
    </w:p>
    <w:p w:rsidR="002E6818" w:rsidRDefault="002E6818" w:rsidP="00D44925">
      <w:pPr>
        <w:jc w:val="both"/>
        <w:rPr>
          <w:rFonts w:asciiTheme="majorHAnsi" w:hAnsiTheme="majorHAnsi" w:cs="Cambria"/>
        </w:rPr>
      </w:pPr>
    </w:p>
    <w:p w:rsidR="001C43B3" w:rsidRPr="001C43B3" w:rsidRDefault="001C43B3" w:rsidP="00D44925">
      <w:pPr>
        <w:jc w:val="both"/>
        <w:rPr>
          <w:b/>
          <w:sz w:val="24"/>
          <w:szCs w:val="24"/>
        </w:rPr>
      </w:pPr>
      <w:r w:rsidRPr="001C43B3">
        <w:rPr>
          <w:b/>
          <w:sz w:val="24"/>
          <w:szCs w:val="24"/>
        </w:rPr>
        <w:t>Změna struktury Podmínek</w:t>
      </w:r>
    </w:p>
    <w:p w:rsidR="001C43B3" w:rsidRDefault="001C43B3" w:rsidP="00D44925">
      <w:pPr>
        <w:jc w:val="both"/>
        <w:rPr>
          <w:sz w:val="24"/>
          <w:szCs w:val="24"/>
        </w:rPr>
      </w:pPr>
      <w:r>
        <w:rPr>
          <w:sz w:val="24"/>
          <w:szCs w:val="24"/>
        </w:rPr>
        <w:t>1. Původních pět oddílů Podmínek A – E byly rozšířeny na 9 oddílů A – I.</w:t>
      </w:r>
    </w:p>
    <w:p w:rsidR="001C43B3" w:rsidRDefault="001C43B3" w:rsidP="00D44925">
      <w:pPr>
        <w:jc w:val="both"/>
        <w:rPr>
          <w:sz w:val="24"/>
          <w:szCs w:val="24"/>
        </w:rPr>
      </w:pPr>
      <w:r>
        <w:rPr>
          <w:sz w:val="24"/>
          <w:szCs w:val="24"/>
        </w:rPr>
        <w:t xml:space="preserve">2. </w:t>
      </w:r>
      <w:r w:rsidR="002E6818">
        <w:rPr>
          <w:sz w:val="24"/>
          <w:szCs w:val="24"/>
        </w:rPr>
        <w:t xml:space="preserve">Původní </w:t>
      </w:r>
      <w:r>
        <w:rPr>
          <w:sz w:val="24"/>
          <w:szCs w:val="24"/>
        </w:rPr>
        <w:t>Příloha 2 – CŽV – byla zcela vypuštěna</w:t>
      </w:r>
      <w:r w:rsidR="002E6818">
        <w:rPr>
          <w:sz w:val="24"/>
          <w:szCs w:val="24"/>
        </w:rPr>
        <w:t>.</w:t>
      </w:r>
      <w:r>
        <w:rPr>
          <w:sz w:val="24"/>
          <w:szCs w:val="24"/>
        </w:rPr>
        <w:t xml:space="preserve"> </w:t>
      </w:r>
      <w:r w:rsidR="002E6818">
        <w:rPr>
          <w:sz w:val="24"/>
          <w:szCs w:val="24"/>
        </w:rPr>
        <w:t>U</w:t>
      </w:r>
      <w:r>
        <w:rPr>
          <w:sz w:val="24"/>
          <w:szCs w:val="24"/>
        </w:rPr>
        <w:t>stanovení z této přílohy, které se týká přijetí ke studiu v magisterském studijním programu, bylo v upravených Podmínkách transformován</w:t>
      </w:r>
      <w:r w:rsidR="003200C3">
        <w:rPr>
          <w:sz w:val="24"/>
          <w:szCs w:val="24"/>
        </w:rPr>
        <w:t>o</w:t>
      </w:r>
      <w:r>
        <w:rPr>
          <w:sz w:val="24"/>
          <w:szCs w:val="24"/>
        </w:rPr>
        <w:t xml:space="preserve"> na oddíl E (Přijetí po absolvování programu CŽV).</w:t>
      </w:r>
    </w:p>
    <w:p w:rsidR="001C43B3" w:rsidRDefault="001C43B3" w:rsidP="00D44925">
      <w:pPr>
        <w:jc w:val="both"/>
        <w:rPr>
          <w:sz w:val="24"/>
          <w:szCs w:val="24"/>
        </w:rPr>
      </w:pPr>
      <w:r>
        <w:rPr>
          <w:sz w:val="24"/>
          <w:szCs w:val="24"/>
        </w:rPr>
        <w:lastRenderedPageBreak/>
        <w:t xml:space="preserve">3. </w:t>
      </w:r>
      <w:r w:rsidR="002E6818">
        <w:rPr>
          <w:sz w:val="24"/>
          <w:szCs w:val="24"/>
        </w:rPr>
        <w:t xml:space="preserve">Původní </w:t>
      </w:r>
      <w:r>
        <w:rPr>
          <w:sz w:val="24"/>
          <w:szCs w:val="24"/>
        </w:rPr>
        <w:t xml:space="preserve">Příloha 3 </w:t>
      </w:r>
      <w:r w:rsidR="002E6818">
        <w:rPr>
          <w:sz w:val="24"/>
          <w:szCs w:val="24"/>
        </w:rPr>
        <w:t>–</w:t>
      </w:r>
      <w:r>
        <w:rPr>
          <w:sz w:val="24"/>
          <w:szCs w:val="24"/>
        </w:rPr>
        <w:t xml:space="preserve"> </w:t>
      </w:r>
      <w:r w:rsidR="002E6818">
        <w:rPr>
          <w:sz w:val="24"/>
          <w:szCs w:val="24"/>
        </w:rPr>
        <w:t xml:space="preserve">„prominutí“ přijímací zkoušky (nebo také „přestup“) je také zrušena s tím, že její obsah byl zakomponován do textu upravených podmínek, byl formulačně zpřesněn a je </w:t>
      </w:r>
      <w:r w:rsidR="003200C3">
        <w:rPr>
          <w:sz w:val="24"/>
          <w:szCs w:val="24"/>
        </w:rPr>
        <w:t xml:space="preserve">obsažen v </w:t>
      </w:r>
      <w:r w:rsidR="002E6818">
        <w:rPr>
          <w:sz w:val="24"/>
          <w:szCs w:val="24"/>
        </w:rPr>
        <w:t>samostatn</w:t>
      </w:r>
      <w:r w:rsidR="003200C3">
        <w:rPr>
          <w:sz w:val="24"/>
          <w:szCs w:val="24"/>
        </w:rPr>
        <w:t>ém</w:t>
      </w:r>
      <w:r w:rsidR="002E6818">
        <w:rPr>
          <w:sz w:val="24"/>
          <w:szCs w:val="24"/>
        </w:rPr>
        <w:t xml:space="preserve"> v oddíle F – Odlišné podmínky pro přijetí.</w:t>
      </w:r>
    </w:p>
    <w:p w:rsidR="002E6818" w:rsidRDefault="002E6818" w:rsidP="00D44925">
      <w:pPr>
        <w:jc w:val="both"/>
        <w:rPr>
          <w:sz w:val="24"/>
          <w:szCs w:val="24"/>
        </w:rPr>
      </w:pPr>
      <w:r>
        <w:rPr>
          <w:sz w:val="24"/>
          <w:szCs w:val="24"/>
        </w:rPr>
        <w:t xml:space="preserve">4. Nedílnou součástí upravených Podmínek zůstává pouze Příloha 1 (přiznávání bonifikace za cizí jazyk), k níž RUK neuplatnil žádnou připomínku. </w:t>
      </w:r>
    </w:p>
    <w:p w:rsidR="001C43B3" w:rsidRDefault="001C43B3" w:rsidP="00D44925">
      <w:pPr>
        <w:jc w:val="both"/>
        <w:rPr>
          <w:sz w:val="24"/>
          <w:szCs w:val="24"/>
        </w:rPr>
      </w:pPr>
    </w:p>
    <w:p w:rsidR="002E6818" w:rsidRPr="002E6818" w:rsidRDefault="003200C3" w:rsidP="00D44925">
      <w:pPr>
        <w:jc w:val="both"/>
        <w:rPr>
          <w:b/>
          <w:sz w:val="24"/>
          <w:szCs w:val="24"/>
        </w:rPr>
      </w:pPr>
      <w:r>
        <w:rPr>
          <w:b/>
          <w:sz w:val="24"/>
          <w:szCs w:val="24"/>
        </w:rPr>
        <w:t>Termín pro vykonání zkoušky z cizího jazyka</w:t>
      </w:r>
    </w:p>
    <w:p w:rsidR="00757359" w:rsidRDefault="003200C3" w:rsidP="00D44925">
      <w:pPr>
        <w:jc w:val="both"/>
        <w:rPr>
          <w:sz w:val="24"/>
          <w:szCs w:val="24"/>
        </w:rPr>
      </w:pPr>
      <w:r>
        <w:rPr>
          <w:sz w:val="24"/>
          <w:szCs w:val="24"/>
        </w:rPr>
        <w:t>Jediná v</w:t>
      </w:r>
      <w:r w:rsidR="00757359">
        <w:rPr>
          <w:sz w:val="24"/>
          <w:szCs w:val="24"/>
        </w:rPr>
        <w:t>ěcná připomínka</w:t>
      </w:r>
      <w:r>
        <w:rPr>
          <w:sz w:val="24"/>
          <w:szCs w:val="24"/>
        </w:rPr>
        <w:t xml:space="preserve"> rektorátu</w:t>
      </w:r>
      <w:r w:rsidR="00757359">
        <w:rPr>
          <w:sz w:val="24"/>
          <w:szCs w:val="24"/>
        </w:rPr>
        <w:t xml:space="preserve">, kterou jsme nepřijali, </w:t>
      </w:r>
      <w:r>
        <w:rPr>
          <w:sz w:val="24"/>
          <w:szCs w:val="24"/>
        </w:rPr>
        <w:t>spočívá v požadavku</w:t>
      </w:r>
      <w:r w:rsidR="00757359">
        <w:rPr>
          <w:sz w:val="24"/>
          <w:szCs w:val="24"/>
        </w:rPr>
        <w:t xml:space="preserve">, abychom stanovili termín pro vykonání zkoušky z cizího jazyka tak, </w:t>
      </w:r>
      <w:r>
        <w:rPr>
          <w:sz w:val="24"/>
          <w:szCs w:val="24"/>
        </w:rPr>
        <w:t>aby</w:t>
      </w:r>
      <w:r w:rsidR="00757359">
        <w:rPr>
          <w:sz w:val="24"/>
          <w:szCs w:val="24"/>
        </w:rPr>
        <w:t xml:space="preserve"> odpovída</w:t>
      </w:r>
      <w:r>
        <w:rPr>
          <w:sz w:val="24"/>
          <w:szCs w:val="24"/>
        </w:rPr>
        <w:t>l</w:t>
      </w:r>
      <w:r w:rsidR="00757359">
        <w:rPr>
          <w:sz w:val="24"/>
          <w:szCs w:val="24"/>
        </w:rPr>
        <w:t xml:space="preserve"> obecnému termínu pro ověření splnění předpokladů ke studiu na celé univerzitě, tj. na 30.</w:t>
      </w:r>
      <w:r w:rsidR="000A60FD">
        <w:rPr>
          <w:sz w:val="24"/>
          <w:szCs w:val="24"/>
        </w:rPr>
        <w:t xml:space="preserve"> </w:t>
      </w:r>
      <w:r w:rsidR="00757359">
        <w:rPr>
          <w:sz w:val="24"/>
          <w:szCs w:val="24"/>
        </w:rPr>
        <w:t>9.</w:t>
      </w:r>
      <w:r w:rsidR="000A60FD">
        <w:rPr>
          <w:sz w:val="24"/>
          <w:szCs w:val="24"/>
        </w:rPr>
        <w:t xml:space="preserve"> </w:t>
      </w:r>
      <w:bookmarkStart w:id="0" w:name="_GoBack"/>
      <w:bookmarkEnd w:id="0"/>
      <w:r w:rsidR="00757359">
        <w:rPr>
          <w:sz w:val="24"/>
          <w:szCs w:val="24"/>
        </w:rPr>
        <w:t>2016. V našich původních Podmínkách</w:t>
      </w:r>
      <w:r w:rsidR="003A4237">
        <w:rPr>
          <w:sz w:val="24"/>
          <w:szCs w:val="24"/>
        </w:rPr>
        <w:t xml:space="preserve"> schválených v květnu, </w:t>
      </w:r>
      <w:r w:rsidR="00757359">
        <w:rPr>
          <w:sz w:val="24"/>
          <w:szCs w:val="24"/>
        </w:rPr>
        <w:t xml:space="preserve">i </w:t>
      </w:r>
      <w:r w:rsidR="003A4237">
        <w:rPr>
          <w:sz w:val="24"/>
          <w:szCs w:val="24"/>
        </w:rPr>
        <w:t xml:space="preserve">v </w:t>
      </w:r>
      <w:r w:rsidR="00757359">
        <w:rPr>
          <w:sz w:val="24"/>
          <w:szCs w:val="24"/>
        </w:rPr>
        <w:t xml:space="preserve">těchto upravených Podmínkách, které předkládáme Akademickému senátu </w:t>
      </w:r>
      <w:r w:rsidR="003A4237">
        <w:rPr>
          <w:sz w:val="24"/>
          <w:szCs w:val="24"/>
        </w:rPr>
        <w:t xml:space="preserve">nyní </w:t>
      </w:r>
      <w:r w:rsidR="00757359">
        <w:rPr>
          <w:sz w:val="24"/>
          <w:szCs w:val="24"/>
        </w:rPr>
        <w:t xml:space="preserve">k projednání, je </w:t>
      </w:r>
      <w:r>
        <w:rPr>
          <w:sz w:val="24"/>
          <w:szCs w:val="24"/>
        </w:rPr>
        <w:t xml:space="preserve">však </w:t>
      </w:r>
      <w:r w:rsidR="00757359">
        <w:rPr>
          <w:sz w:val="24"/>
          <w:szCs w:val="24"/>
        </w:rPr>
        <w:t>stanoven</w:t>
      </w:r>
      <w:r w:rsidR="000A60FD">
        <w:rPr>
          <w:sz w:val="24"/>
          <w:szCs w:val="24"/>
        </w:rPr>
        <w:t xml:space="preserve"> 1. červen 2016</w:t>
      </w:r>
      <w:r w:rsidR="00757359">
        <w:rPr>
          <w:sz w:val="24"/>
          <w:szCs w:val="24"/>
        </w:rPr>
        <w:t xml:space="preserve"> </w:t>
      </w:r>
      <w:r w:rsidR="000A60FD">
        <w:rPr>
          <w:sz w:val="24"/>
          <w:szCs w:val="24"/>
        </w:rPr>
        <w:t xml:space="preserve">jako </w:t>
      </w:r>
      <w:r w:rsidR="00757359">
        <w:rPr>
          <w:sz w:val="24"/>
          <w:szCs w:val="24"/>
        </w:rPr>
        <w:t xml:space="preserve">nejzazší datum </w:t>
      </w:r>
      <w:r w:rsidR="000A60FD">
        <w:rPr>
          <w:sz w:val="24"/>
          <w:szCs w:val="24"/>
        </w:rPr>
        <w:t>pro složení zkoušky</w:t>
      </w:r>
      <w:r w:rsidR="00757359">
        <w:rPr>
          <w:sz w:val="24"/>
          <w:szCs w:val="24"/>
        </w:rPr>
        <w:t xml:space="preserve">. </w:t>
      </w:r>
      <w:r w:rsidR="003A4237">
        <w:rPr>
          <w:sz w:val="24"/>
          <w:szCs w:val="24"/>
        </w:rPr>
        <w:t xml:space="preserve">Důvody pro </w:t>
      </w:r>
      <w:r w:rsidR="001C43B3">
        <w:rPr>
          <w:sz w:val="24"/>
          <w:szCs w:val="24"/>
        </w:rPr>
        <w:t xml:space="preserve">zachování </w:t>
      </w:r>
      <w:r w:rsidR="003A4237">
        <w:rPr>
          <w:sz w:val="24"/>
          <w:szCs w:val="24"/>
        </w:rPr>
        <w:t>t</w:t>
      </w:r>
      <w:r w:rsidR="001C43B3">
        <w:rPr>
          <w:sz w:val="24"/>
          <w:szCs w:val="24"/>
        </w:rPr>
        <w:t>oho</w:t>
      </w:r>
      <w:r w:rsidR="003A4237">
        <w:rPr>
          <w:sz w:val="24"/>
          <w:szCs w:val="24"/>
        </w:rPr>
        <w:t>to termín</w:t>
      </w:r>
      <w:r w:rsidR="001C43B3">
        <w:rPr>
          <w:sz w:val="24"/>
          <w:szCs w:val="24"/>
        </w:rPr>
        <w:t>u</w:t>
      </w:r>
      <w:r w:rsidR="003A4237">
        <w:rPr>
          <w:sz w:val="24"/>
          <w:szCs w:val="24"/>
        </w:rPr>
        <w:t xml:space="preserve"> jsou dva:</w:t>
      </w:r>
    </w:p>
    <w:p w:rsidR="003A4237" w:rsidRDefault="001F2580" w:rsidP="00D44925">
      <w:pPr>
        <w:pStyle w:val="Odstavecseseznamem"/>
        <w:numPr>
          <w:ilvl w:val="0"/>
          <w:numId w:val="1"/>
        </w:numPr>
        <w:jc w:val="both"/>
        <w:rPr>
          <w:sz w:val="24"/>
          <w:szCs w:val="24"/>
        </w:rPr>
      </w:pPr>
      <w:r>
        <w:rPr>
          <w:sz w:val="24"/>
          <w:szCs w:val="24"/>
        </w:rPr>
        <w:t>T</w:t>
      </w:r>
      <w:r w:rsidR="003A4237">
        <w:rPr>
          <w:sz w:val="24"/>
          <w:szCs w:val="24"/>
        </w:rPr>
        <w:t xml:space="preserve">ermín </w:t>
      </w:r>
      <w:r>
        <w:rPr>
          <w:sz w:val="24"/>
          <w:szCs w:val="24"/>
        </w:rPr>
        <w:t xml:space="preserve">1. červen 2016 </w:t>
      </w:r>
      <w:r w:rsidR="003200C3">
        <w:rPr>
          <w:sz w:val="24"/>
          <w:szCs w:val="24"/>
        </w:rPr>
        <w:t xml:space="preserve">je záměrně stanoven </w:t>
      </w:r>
      <w:r w:rsidR="003A4237">
        <w:rPr>
          <w:sz w:val="24"/>
          <w:szCs w:val="24"/>
        </w:rPr>
        <w:t>před konáním hlavní přijímací komise fakulty</w:t>
      </w:r>
      <w:r w:rsidR="003200C3">
        <w:rPr>
          <w:sz w:val="24"/>
          <w:szCs w:val="24"/>
        </w:rPr>
        <w:t xml:space="preserve">. </w:t>
      </w:r>
      <w:r w:rsidR="00DD5E46">
        <w:rPr>
          <w:sz w:val="24"/>
          <w:szCs w:val="24"/>
        </w:rPr>
        <w:t xml:space="preserve">Cílem je zamezit </w:t>
      </w:r>
      <w:r w:rsidR="003A4237">
        <w:rPr>
          <w:sz w:val="24"/>
          <w:szCs w:val="24"/>
        </w:rPr>
        <w:t>situac</w:t>
      </w:r>
      <w:r w:rsidR="00DD5E46">
        <w:rPr>
          <w:sz w:val="24"/>
          <w:szCs w:val="24"/>
        </w:rPr>
        <w:t>ím</w:t>
      </w:r>
      <w:r w:rsidR="003A4237">
        <w:rPr>
          <w:sz w:val="24"/>
          <w:szCs w:val="24"/>
        </w:rPr>
        <w:t xml:space="preserve">, </w:t>
      </w:r>
      <w:r w:rsidR="00DD5E46">
        <w:rPr>
          <w:sz w:val="24"/>
          <w:szCs w:val="24"/>
        </w:rPr>
        <w:t>kdy</w:t>
      </w:r>
      <w:r w:rsidR="003A4237">
        <w:rPr>
          <w:sz w:val="24"/>
          <w:szCs w:val="24"/>
        </w:rPr>
        <w:t xml:space="preserve"> poté, co uchazeč v půli června po zasedání hlavní přijímací komise zjistí, že by byl přijat, kdyby </w:t>
      </w:r>
      <w:r w:rsidR="00DD5E46">
        <w:rPr>
          <w:sz w:val="24"/>
          <w:szCs w:val="24"/>
        </w:rPr>
        <w:t xml:space="preserve">byl </w:t>
      </w:r>
      <w:r w:rsidR="003A4237">
        <w:rPr>
          <w:sz w:val="24"/>
          <w:szCs w:val="24"/>
        </w:rPr>
        <w:t xml:space="preserve">býval složil některou z jazykových zkoušek a byla mu přiznána bonifikace po předložení vysvědčení o takové zkoušce, se k takové zkoušce přihlásí </w:t>
      </w:r>
      <w:r w:rsidR="00DD5E46">
        <w:rPr>
          <w:sz w:val="24"/>
          <w:szCs w:val="24"/>
        </w:rPr>
        <w:t xml:space="preserve">až </w:t>
      </w:r>
      <w:r w:rsidR="003A4237">
        <w:rPr>
          <w:sz w:val="24"/>
          <w:szCs w:val="24"/>
        </w:rPr>
        <w:t>následně podle výsledku přijímacího řízení vyhlášeného přijímací komisí.</w:t>
      </w:r>
    </w:p>
    <w:p w:rsidR="007E41E4" w:rsidRDefault="003A4237" w:rsidP="00D44925">
      <w:pPr>
        <w:pStyle w:val="Odstavecseseznamem"/>
        <w:numPr>
          <w:ilvl w:val="0"/>
          <w:numId w:val="1"/>
        </w:numPr>
        <w:jc w:val="both"/>
        <w:rPr>
          <w:sz w:val="24"/>
          <w:szCs w:val="24"/>
        </w:rPr>
      </w:pPr>
      <w:r>
        <w:rPr>
          <w:sz w:val="24"/>
          <w:szCs w:val="24"/>
        </w:rPr>
        <w:t xml:space="preserve">U téměř všech zahraničních vysvědčení o složení jazykové zkoušky jsou lhůty </w:t>
      </w:r>
      <w:r w:rsidR="00DD5E46">
        <w:rPr>
          <w:sz w:val="24"/>
          <w:szCs w:val="24"/>
        </w:rPr>
        <w:t xml:space="preserve">mezi vykonáním zkoušky a </w:t>
      </w:r>
      <w:r>
        <w:rPr>
          <w:sz w:val="24"/>
          <w:szCs w:val="24"/>
        </w:rPr>
        <w:t>vydání</w:t>
      </w:r>
      <w:r w:rsidR="00DD5E46">
        <w:rPr>
          <w:sz w:val="24"/>
          <w:szCs w:val="24"/>
        </w:rPr>
        <w:t>m</w:t>
      </w:r>
      <w:r>
        <w:rPr>
          <w:sz w:val="24"/>
          <w:szCs w:val="24"/>
        </w:rPr>
        <w:t xml:space="preserve"> vysvědčení</w:t>
      </w:r>
      <w:r w:rsidR="00DD5E46">
        <w:rPr>
          <w:sz w:val="24"/>
          <w:szCs w:val="24"/>
        </w:rPr>
        <w:t xml:space="preserve"> o její vykonání</w:t>
      </w:r>
      <w:r>
        <w:rPr>
          <w:sz w:val="24"/>
          <w:szCs w:val="24"/>
        </w:rPr>
        <w:t xml:space="preserve"> několikaměsíční (v průměru 3 měsíce). Uchazeči, kteří složí zkoušku na jaře, </w:t>
      </w:r>
      <w:r w:rsidR="001C43B3">
        <w:rPr>
          <w:sz w:val="24"/>
          <w:szCs w:val="24"/>
        </w:rPr>
        <w:t xml:space="preserve">se </w:t>
      </w:r>
      <w:r w:rsidR="00DD5E46">
        <w:rPr>
          <w:sz w:val="24"/>
          <w:szCs w:val="24"/>
        </w:rPr>
        <w:t xml:space="preserve">tak </w:t>
      </w:r>
      <w:r w:rsidR="001C43B3">
        <w:rPr>
          <w:sz w:val="24"/>
          <w:szCs w:val="24"/>
        </w:rPr>
        <w:t xml:space="preserve">mohou prokázat vysvědčením o jejím složení až v průběhu léta a je jim dodatečně přiznána bonifikace na základě žádosti v rámci přijímacího řízení </w:t>
      </w:r>
      <w:r w:rsidR="00D44925">
        <w:rPr>
          <w:sz w:val="24"/>
          <w:szCs w:val="24"/>
        </w:rPr>
        <w:t>(rozhodnutí děkana v 1. stupni)</w:t>
      </w:r>
      <w:r w:rsidR="001C43B3">
        <w:rPr>
          <w:sz w:val="24"/>
          <w:szCs w:val="24"/>
        </w:rPr>
        <w:t xml:space="preserve">. Pokud bychom stanovili termín pro vykonání zkoušky do 30. září 2016, vystavujeme se situaci, kdy vysvědčení nebude moci uchazeč předložit do termínu skončení přijímacího řízení na UK, tj. 21. října 2016, ale bude tvrdit, že zkoušku úspěšně vykonal. </w:t>
      </w:r>
    </w:p>
    <w:p w:rsidR="007E41E4" w:rsidRDefault="007E41E4" w:rsidP="00D44925">
      <w:pPr>
        <w:jc w:val="both"/>
        <w:rPr>
          <w:sz w:val="24"/>
          <w:szCs w:val="24"/>
        </w:rPr>
      </w:pPr>
    </w:p>
    <w:p w:rsidR="007E41E4" w:rsidRDefault="007E41E4" w:rsidP="00D44925">
      <w:pPr>
        <w:jc w:val="both"/>
        <w:rPr>
          <w:sz w:val="24"/>
          <w:szCs w:val="24"/>
        </w:rPr>
      </w:pPr>
    </w:p>
    <w:p w:rsidR="007E41E4" w:rsidRDefault="007E41E4" w:rsidP="00D44925">
      <w:pPr>
        <w:jc w:val="both"/>
        <w:rPr>
          <w:sz w:val="24"/>
          <w:szCs w:val="24"/>
        </w:rPr>
      </w:pPr>
      <w:r>
        <w:rPr>
          <w:sz w:val="24"/>
          <w:szCs w:val="24"/>
        </w:rPr>
        <w:t>Předkládá: Marta Chromá</w:t>
      </w:r>
    </w:p>
    <w:p w:rsidR="003A4237" w:rsidRPr="007E41E4" w:rsidRDefault="007E41E4" w:rsidP="00D44925">
      <w:pPr>
        <w:jc w:val="both"/>
        <w:rPr>
          <w:sz w:val="24"/>
          <w:szCs w:val="24"/>
        </w:rPr>
      </w:pPr>
      <w:r>
        <w:rPr>
          <w:sz w:val="24"/>
          <w:szCs w:val="24"/>
        </w:rPr>
        <w:t>20.</w:t>
      </w:r>
      <w:r w:rsidR="002D4F36">
        <w:rPr>
          <w:sz w:val="24"/>
          <w:szCs w:val="24"/>
        </w:rPr>
        <w:t xml:space="preserve"> </w:t>
      </w:r>
      <w:r>
        <w:rPr>
          <w:sz w:val="24"/>
          <w:szCs w:val="24"/>
        </w:rPr>
        <w:t>9.</w:t>
      </w:r>
      <w:r w:rsidR="002D4F36">
        <w:rPr>
          <w:sz w:val="24"/>
          <w:szCs w:val="24"/>
        </w:rPr>
        <w:t xml:space="preserve"> </w:t>
      </w:r>
      <w:r>
        <w:rPr>
          <w:sz w:val="24"/>
          <w:szCs w:val="24"/>
        </w:rPr>
        <w:t>2015</w:t>
      </w:r>
      <w:r w:rsidR="003A4237" w:rsidRPr="007E41E4">
        <w:rPr>
          <w:sz w:val="24"/>
          <w:szCs w:val="24"/>
        </w:rPr>
        <w:t xml:space="preserve">  </w:t>
      </w:r>
    </w:p>
    <w:sectPr w:rsidR="003A4237" w:rsidRPr="007E41E4" w:rsidSect="006A0D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447E9"/>
    <w:multiLevelType w:val="hybridMultilevel"/>
    <w:tmpl w:val="41BEA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applyBreakingRules/>
    <w:useFELayout/>
  </w:compat>
  <w:rsids>
    <w:rsidRoot w:val="00167A0C"/>
    <w:rsid w:val="00001B4A"/>
    <w:rsid w:val="00001FFE"/>
    <w:rsid w:val="000033C4"/>
    <w:rsid w:val="00013196"/>
    <w:rsid w:val="00013305"/>
    <w:rsid w:val="00013E52"/>
    <w:rsid w:val="00033E6E"/>
    <w:rsid w:val="00035D82"/>
    <w:rsid w:val="00037455"/>
    <w:rsid w:val="00040FC6"/>
    <w:rsid w:val="00041885"/>
    <w:rsid w:val="00042115"/>
    <w:rsid w:val="0004213D"/>
    <w:rsid w:val="00044A87"/>
    <w:rsid w:val="00051C89"/>
    <w:rsid w:val="000534E4"/>
    <w:rsid w:val="00061A70"/>
    <w:rsid w:val="0006512F"/>
    <w:rsid w:val="00066391"/>
    <w:rsid w:val="0007001A"/>
    <w:rsid w:val="00070488"/>
    <w:rsid w:val="00070CDC"/>
    <w:rsid w:val="00076E08"/>
    <w:rsid w:val="00080193"/>
    <w:rsid w:val="000820DD"/>
    <w:rsid w:val="00082A17"/>
    <w:rsid w:val="00083F92"/>
    <w:rsid w:val="00085C15"/>
    <w:rsid w:val="00086316"/>
    <w:rsid w:val="000870DA"/>
    <w:rsid w:val="00092FCF"/>
    <w:rsid w:val="00093FB2"/>
    <w:rsid w:val="00094285"/>
    <w:rsid w:val="00096AFC"/>
    <w:rsid w:val="000A2C0A"/>
    <w:rsid w:val="000A58F3"/>
    <w:rsid w:val="000A60FD"/>
    <w:rsid w:val="000A7578"/>
    <w:rsid w:val="000B1D22"/>
    <w:rsid w:val="000B2D86"/>
    <w:rsid w:val="000B3656"/>
    <w:rsid w:val="000B5D43"/>
    <w:rsid w:val="000B67D9"/>
    <w:rsid w:val="000B69AC"/>
    <w:rsid w:val="000D0792"/>
    <w:rsid w:val="000D2CB2"/>
    <w:rsid w:val="000E46AE"/>
    <w:rsid w:val="000E5224"/>
    <w:rsid w:val="000E6DF1"/>
    <w:rsid w:val="000F1DF5"/>
    <w:rsid w:val="000F4B5B"/>
    <w:rsid w:val="000F6E7D"/>
    <w:rsid w:val="00100CC1"/>
    <w:rsid w:val="001043F3"/>
    <w:rsid w:val="001055A6"/>
    <w:rsid w:val="00105E66"/>
    <w:rsid w:val="001068B0"/>
    <w:rsid w:val="00111828"/>
    <w:rsid w:val="00112359"/>
    <w:rsid w:val="0011376D"/>
    <w:rsid w:val="00115533"/>
    <w:rsid w:val="001163E9"/>
    <w:rsid w:val="001213A4"/>
    <w:rsid w:val="0012162E"/>
    <w:rsid w:val="001241F5"/>
    <w:rsid w:val="0012422A"/>
    <w:rsid w:val="00124B32"/>
    <w:rsid w:val="00124D7F"/>
    <w:rsid w:val="00124FAF"/>
    <w:rsid w:val="0013134D"/>
    <w:rsid w:val="00132FEE"/>
    <w:rsid w:val="00135241"/>
    <w:rsid w:val="00135921"/>
    <w:rsid w:val="00135934"/>
    <w:rsid w:val="00141FF7"/>
    <w:rsid w:val="0015060D"/>
    <w:rsid w:val="00157893"/>
    <w:rsid w:val="00157C72"/>
    <w:rsid w:val="00157DC3"/>
    <w:rsid w:val="00160C34"/>
    <w:rsid w:val="00162C57"/>
    <w:rsid w:val="001635D6"/>
    <w:rsid w:val="00164522"/>
    <w:rsid w:val="0016632F"/>
    <w:rsid w:val="00167A0C"/>
    <w:rsid w:val="00167CDF"/>
    <w:rsid w:val="00170B57"/>
    <w:rsid w:val="00172714"/>
    <w:rsid w:val="0017793D"/>
    <w:rsid w:val="00177A91"/>
    <w:rsid w:val="0018235E"/>
    <w:rsid w:val="001900E1"/>
    <w:rsid w:val="00190B2F"/>
    <w:rsid w:val="0019101E"/>
    <w:rsid w:val="0019249A"/>
    <w:rsid w:val="001950DC"/>
    <w:rsid w:val="0019639A"/>
    <w:rsid w:val="00196D33"/>
    <w:rsid w:val="00197CAE"/>
    <w:rsid w:val="001A039A"/>
    <w:rsid w:val="001A1AC5"/>
    <w:rsid w:val="001A37A8"/>
    <w:rsid w:val="001A73AD"/>
    <w:rsid w:val="001B3E5C"/>
    <w:rsid w:val="001B40C9"/>
    <w:rsid w:val="001B568D"/>
    <w:rsid w:val="001B64C7"/>
    <w:rsid w:val="001B762C"/>
    <w:rsid w:val="001C2183"/>
    <w:rsid w:val="001C43B3"/>
    <w:rsid w:val="001D2C56"/>
    <w:rsid w:val="001D3A3C"/>
    <w:rsid w:val="001D46C1"/>
    <w:rsid w:val="001D47E3"/>
    <w:rsid w:val="001D6E09"/>
    <w:rsid w:val="001E0C90"/>
    <w:rsid w:val="001E2F00"/>
    <w:rsid w:val="001E3EA7"/>
    <w:rsid w:val="001E597F"/>
    <w:rsid w:val="001E6572"/>
    <w:rsid w:val="001F2078"/>
    <w:rsid w:val="001F2580"/>
    <w:rsid w:val="001F6182"/>
    <w:rsid w:val="001F6A03"/>
    <w:rsid w:val="0020021E"/>
    <w:rsid w:val="00204DB6"/>
    <w:rsid w:val="00207EF0"/>
    <w:rsid w:val="00210859"/>
    <w:rsid w:val="00214B2D"/>
    <w:rsid w:val="002207C0"/>
    <w:rsid w:val="002239B7"/>
    <w:rsid w:val="002313A2"/>
    <w:rsid w:val="002368A6"/>
    <w:rsid w:val="0023763C"/>
    <w:rsid w:val="00244D3F"/>
    <w:rsid w:val="00245379"/>
    <w:rsid w:val="002470F5"/>
    <w:rsid w:val="002475F6"/>
    <w:rsid w:val="0025000A"/>
    <w:rsid w:val="00252DCB"/>
    <w:rsid w:val="00266569"/>
    <w:rsid w:val="0026790E"/>
    <w:rsid w:val="00267A2B"/>
    <w:rsid w:val="00274E23"/>
    <w:rsid w:val="00281D8D"/>
    <w:rsid w:val="00281F34"/>
    <w:rsid w:val="00282273"/>
    <w:rsid w:val="00284A8E"/>
    <w:rsid w:val="002872BB"/>
    <w:rsid w:val="0029153E"/>
    <w:rsid w:val="002942A3"/>
    <w:rsid w:val="0029472C"/>
    <w:rsid w:val="00295D22"/>
    <w:rsid w:val="00297BFD"/>
    <w:rsid w:val="002A067B"/>
    <w:rsid w:val="002A148B"/>
    <w:rsid w:val="002A7B1F"/>
    <w:rsid w:val="002B04FA"/>
    <w:rsid w:val="002B0DCF"/>
    <w:rsid w:val="002B2C74"/>
    <w:rsid w:val="002B72D4"/>
    <w:rsid w:val="002C28C1"/>
    <w:rsid w:val="002C2B89"/>
    <w:rsid w:val="002C2C21"/>
    <w:rsid w:val="002C5949"/>
    <w:rsid w:val="002C5C15"/>
    <w:rsid w:val="002D1A94"/>
    <w:rsid w:val="002D4D5A"/>
    <w:rsid w:val="002D4F36"/>
    <w:rsid w:val="002D7676"/>
    <w:rsid w:val="002E1486"/>
    <w:rsid w:val="002E5033"/>
    <w:rsid w:val="002E5DA3"/>
    <w:rsid w:val="002E5EB0"/>
    <w:rsid w:val="002E6058"/>
    <w:rsid w:val="002E6818"/>
    <w:rsid w:val="002E7BD2"/>
    <w:rsid w:val="002F2F1D"/>
    <w:rsid w:val="002F2F70"/>
    <w:rsid w:val="002F35AA"/>
    <w:rsid w:val="002F5345"/>
    <w:rsid w:val="002F5C5E"/>
    <w:rsid w:val="002F73BE"/>
    <w:rsid w:val="00302314"/>
    <w:rsid w:val="00306604"/>
    <w:rsid w:val="00311F6A"/>
    <w:rsid w:val="003120BC"/>
    <w:rsid w:val="00312525"/>
    <w:rsid w:val="003136ED"/>
    <w:rsid w:val="003200C3"/>
    <w:rsid w:val="003207A4"/>
    <w:rsid w:val="00324394"/>
    <w:rsid w:val="00325CA6"/>
    <w:rsid w:val="00326B5D"/>
    <w:rsid w:val="00333716"/>
    <w:rsid w:val="00336EF8"/>
    <w:rsid w:val="00341DC4"/>
    <w:rsid w:val="003438C5"/>
    <w:rsid w:val="00345921"/>
    <w:rsid w:val="003500EC"/>
    <w:rsid w:val="00350BED"/>
    <w:rsid w:val="00351797"/>
    <w:rsid w:val="0035196A"/>
    <w:rsid w:val="00351DC3"/>
    <w:rsid w:val="003529B1"/>
    <w:rsid w:val="00355164"/>
    <w:rsid w:val="003608BE"/>
    <w:rsid w:val="00364C88"/>
    <w:rsid w:val="0037030E"/>
    <w:rsid w:val="003708FD"/>
    <w:rsid w:val="0037241E"/>
    <w:rsid w:val="003734FF"/>
    <w:rsid w:val="003749CD"/>
    <w:rsid w:val="00381E88"/>
    <w:rsid w:val="003823F5"/>
    <w:rsid w:val="00383091"/>
    <w:rsid w:val="00384DA1"/>
    <w:rsid w:val="00386311"/>
    <w:rsid w:val="00387748"/>
    <w:rsid w:val="00393962"/>
    <w:rsid w:val="00394276"/>
    <w:rsid w:val="00396B7E"/>
    <w:rsid w:val="0039723D"/>
    <w:rsid w:val="003A179E"/>
    <w:rsid w:val="003A31AE"/>
    <w:rsid w:val="003A4237"/>
    <w:rsid w:val="003A67F3"/>
    <w:rsid w:val="003B0FF0"/>
    <w:rsid w:val="003B2E98"/>
    <w:rsid w:val="003B601D"/>
    <w:rsid w:val="003B7C0D"/>
    <w:rsid w:val="003C0267"/>
    <w:rsid w:val="003C0EBF"/>
    <w:rsid w:val="003C1DE3"/>
    <w:rsid w:val="003C1E4B"/>
    <w:rsid w:val="003C42DB"/>
    <w:rsid w:val="003C4B5F"/>
    <w:rsid w:val="003C4CDA"/>
    <w:rsid w:val="003D0B12"/>
    <w:rsid w:val="003D1649"/>
    <w:rsid w:val="003D4255"/>
    <w:rsid w:val="003D742C"/>
    <w:rsid w:val="003E49AD"/>
    <w:rsid w:val="003E5341"/>
    <w:rsid w:val="003E5BCA"/>
    <w:rsid w:val="003E6D11"/>
    <w:rsid w:val="003E7D3E"/>
    <w:rsid w:val="003F2344"/>
    <w:rsid w:val="003F3508"/>
    <w:rsid w:val="003F5951"/>
    <w:rsid w:val="00400383"/>
    <w:rsid w:val="00401F6B"/>
    <w:rsid w:val="00402C2F"/>
    <w:rsid w:val="0040349D"/>
    <w:rsid w:val="004035DB"/>
    <w:rsid w:val="0040523D"/>
    <w:rsid w:val="004109C5"/>
    <w:rsid w:val="00417038"/>
    <w:rsid w:val="00420326"/>
    <w:rsid w:val="00422BCA"/>
    <w:rsid w:val="00426951"/>
    <w:rsid w:val="004307BF"/>
    <w:rsid w:val="00433121"/>
    <w:rsid w:val="00435C14"/>
    <w:rsid w:val="00436138"/>
    <w:rsid w:val="00445477"/>
    <w:rsid w:val="004522C7"/>
    <w:rsid w:val="00453A42"/>
    <w:rsid w:val="00456EA2"/>
    <w:rsid w:val="00456F6B"/>
    <w:rsid w:val="00457C7D"/>
    <w:rsid w:val="004721A1"/>
    <w:rsid w:val="004721DE"/>
    <w:rsid w:val="00475F2D"/>
    <w:rsid w:val="00477AE0"/>
    <w:rsid w:val="004801E0"/>
    <w:rsid w:val="00482A3C"/>
    <w:rsid w:val="00485225"/>
    <w:rsid w:val="00486383"/>
    <w:rsid w:val="00490450"/>
    <w:rsid w:val="00494732"/>
    <w:rsid w:val="004968A5"/>
    <w:rsid w:val="004A2617"/>
    <w:rsid w:val="004A433D"/>
    <w:rsid w:val="004A48DB"/>
    <w:rsid w:val="004A62F5"/>
    <w:rsid w:val="004A6731"/>
    <w:rsid w:val="004B1766"/>
    <w:rsid w:val="004B2113"/>
    <w:rsid w:val="004B7FF1"/>
    <w:rsid w:val="004C1562"/>
    <w:rsid w:val="004C269B"/>
    <w:rsid w:val="004C2E5F"/>
    <w:rsid w:val="004C35C8"/>
    <w:rsid w:val="004C419F"/>
    <w:rsid w:val="004C5337"/>
    <w:rsid w:val="004D5C3C"/>
    <w:rsid w:val="004D6A36"/>
    <w:rsid w:val="004E1E24"/>
    <w:rsid w:val="004E209B"/>
    <w:rsid w:val="004E267A"/>
    <w:rsid w:val="004E61EF"/>
    <w:rsid w:val="004E693D"/>
    <w:rsid w:val="004F1E96"/>
    <w:rsid w:val="004F4685"/>
    <w:rsid w:val="004F72EB"/>
    <w:rsid w:val="004F7714"/>
    <w:rsid w:val="004F7ED9"/>
    <w:rsid w:val="005047AF"/>
    <w:rsid w:val="00510717"/>
    <w:rsid w:val="00510CF2"/>
    <w:rsid w:val="00511BAF"/>
    <w:rsid w:val="00517CF8"/>
    <w:rsid w:val="00520177"/>
    <w:rsid w:val="00525D50"/>
    <w:rsid w:val="00526AEF"/>
    <w:rsid w:val="00526F79"/>
    <w:rsid w:val="00532176"/>
    <w:rsid w:val="00535F4F"/>
    <w:rsid w:val="00537F14"/>
    <w:rsid w:val="00540CFC"/>
    <w:rsid w:val="00544186"/>
    <w:rsid w:val="00555663"/>
    <w:rsid w:val="00556172"/>
    <w:rsid w:val="005616D5"/>
    <w:rsid w:val="005655AB"/>
    <w:rsid w:val="00565E36"/>
    <w:rsid w:val="00571AB1"/>
    <w:rsid w:val="0057618C"/>
    <w:rsid w:val="00576CDD"/>
    <w:rsid w:val="00584BA3"/>
    <w:rsid w:val="00585011"/>
    <w:rsid w:val="00585343"/>
    <w:rsid w:val="00593AE3"/>
    <w:rsid w:val="005961A4"/>
    <w:rsid w:val="005A00CF"/>
    <w:rsid w:val="005A0D77"/>
    <w:rsid w:val="005A6AE5"/>
    <w:rsid w:val="005B2A5B"/>
    <w:rsid w:val="005B610E"/>
    <w:rsid w:val="005B7BD7"/>
    <w:rsid w:val="005D4935"/>
    <w:rsid w:val="005D5866"/>
    <w:rsid w:val="005D79CE"/>
    <w:rsid w:val="005E0EAB"/>
    <w:rsid w:val="005E4A85"/>
    <w:rsid w:val="005E7F0C"/>
    <w:rsid w:val="005F390C"/>
    <w:rsid w:val="00602718"/>
    <w:rsid w:val="006039FD"/>
    <w:rsid w:val="00607B50"/>
    <w:rsid w:val="00613494"/>
    <w:rsid w:val="00614F1A"/>
    <w:rsid w:val="00616D6D"/>
    <w:rsid w:val="0062056B"/>
    <w:rsid w:val="0062300B"/>
    <w:rsid w:val="006257D6"/>
    <w:rsid w:val="00626041"/>
    <w:rsid w:val="006264EA"/>
    <w:rsid w:val="0062694F"/>
    <w:rsid w:val="00633E1A"/>
    <w:rsid w:val="0063642A"/>
    <w:rsid w:val="00640F36"/>
    <w:rsid w:val="00644078"/>
    <w:rsid w:val="0064654E"/>
    <w:rsid w:val="0065159F"/>
    <w:rsid w:val="00651CA3"/>
    <w:rsid w:val="00651FB3"/>
    <w:rsid w:val="006552C5"/>
    <w:rsid w:val="00663EB1"/>
    <w:rsid w:val="00667BB2"/>
    <w:rsid w:val="00673377"/>
    <w:rsid w:val="00680E46"/>
    <w:rsid w:val="0068149C"/>
    <w:rsid w:val="00683CFD"/>
    <w:rsid w:val="0069037F"/>
    <w:rsid w:val="0069217C"/>
    <w:rsid w:val="00692B1D"/>
    <w:rsid w:val="00696306"/>
    <w:rsid w:val="006A0D72"/>
    <w:rsid w:val="006A470C"/>
    <w:rsid w:val="006B08D7"/>
    <w:rsid w:val="006B4AF1"/>
    <w:rsid w:val="006B4C37"/>
    <w:rsid w:val="006B6575"/>
    <w:rsid w:val="006B713F"/>
    <w:rsid w:val="006C1862"/>
    <w:rsid w:val="006C3448"/>
    <w:rsid w:val="006C3CDB"/>
    <w:rsid w:val="006C47B6"/>
    <w:rsid w:val="006D3949"/>
    <w:rsid w:val="006D481E"/>
    <w:rsid w:val="006D48C0"/>
    <w:rsid w:val="006D6FEE"/>
    <w:rsid w:val="006D7808"/>
    <w:rsid w:val="006D7851"/>
    <w:rsid w:val="006E105E"/>
    <w:rsid w:val="006E29AC"/>
    <w:rsid w:val="006E5B13"/>
    <w:rsid w:val="006E73DF"/>
    <w:rsid w:val="006E7AA7"/>
    <w:rsid w:val="006F3388"/>
    <w:rsid w:val="00702643"/>
    <w:rsid w:val="00703AE6"/>
    <w:rsid w:val="00705B15"/>
    <w:rsid w:val="00706A62"/>
    <w:rsid w:val="00711D5E"/>
    <w:rsid w:val="00717EDB"/>
    <w:rsid w:val="00720D5D"/>
    <w:rsid w:val="00722745"/>
    <w:rsid w:val="007231C1"/>
    <w:rsid w:val="00723DC8"/>
    <w:rsid w:val="007265B9"/>
    <w:rsid w:val="00731489"/>
    <w:rsid w:val="00732159"/>
    <w:rsid w:val="00735A05"/>
    <w:rsid w:val="00735F3C"/>
    <w:rsid w:val="0074144E"/>
    <w:rsid w:val="00742D40"/>
    <w:rsid w:val="007438B8"/>
    <w:rsid w:val="00743ABE"/>
    <w:rsid w:val="00745BF9"/>
    <w:rsid w:val="0075237F"/>
    <w:rsid w:val="00757343"/>
    <w:rsid w:val="00757359"/>
    <w:rsid w:val="00757843"/>
    <w:rsid w:val="00761906"/>
    <w:rsid w:val="0076681D"/>
    <w:rsid w:val="00767083"/>
    <w:rsid w:val="007707F4"/>
    <w:rsid w:val="00771688"/>
    <w:rsid w:val="00774DAE"/>
    <w:rsid w:val="00776B5F"/>
    <w:rsid w:val="0078117D"/>
    <w:rsid w:val="007861A9"/>
    <w:rsid w:val="00786C18"/>
    <w:rsid w:val="00794195"/>
    <w:rsid w:val="00796449"/>
    <w:rsid w:val="00797F0D"/>
    <w:rsid w:val="007A0FD0"/>
    <w:rsid w:val="007A19BD"/>
    <w:rsid w:val="007A1A0A"/>
    <w:rsid w:val="007A1C42"/>
    <w:rsid w:val="007A3CA0"/>
    <w:rsid w:val="007A5B2B"/>
    <w:rsid w:val="007A7BC5"/>
    <w:rsid w:val="007A7DCF"/>
    <w:rsid w:val="007B5EA3"/>
    <w:rsid w:val="007B7FE9"/>
    <w:rsid w:val="007C2767"/>
    <w:rsid w:val="007D0A5C"/>
    <w:rsid w:val="007D1CB7"/>
    <w:rsid w:val="007D2DA0"/>
    <w:rsid w:val="007D79DE"/>
    <w:rsid w:val="007E202D"/>
    <w:rsid w:val="007E24F0"/>
    <w:rsid w:val="007E3F4C"/>
    <w:rsid w:val="007E41E4"/>
    <w:rsid w:val="007E6777"/>
    <w:rsid w:val="007E7354"/>
    <w:rsid w:val="007F05D2"/>
    <w:rsid w:val="007F2E0A"/>
    <w:rsid w:val="007F434D"/>
    <w:rsid w:val="007F5C45"/>
    <w:rsid w:val="00800940"/>
    <w:rsid w:val="00803CA3"/>
    <w:rsid w:val="00805178"/>
    <w:rsid w:val="00805746"/>
    <w:rsid w:val="00806102"/>
    <w:rsid w:val="008063E4"/>
    <w:rsid w:val="00807DB1"/>
    <w:rsid w:val="0081099F"/>
    <w:rsid w:val="008117BA"/>
    <w:rsid w:val="00814BFA"/>
    <w:rsid w:val="00815B3F"/>
    <w:rsid w:val="00816AD9"/>
    <w:rsid w:val="00816D9A"/>
    <w:rsid w:val="008260AA"/>
    <w:rsid w:val="0083101C"/>
    <w:rsid w:val="00832009"/>
    <w:rsid w:val="008329D7"/>
    <w:rsid w:val="0083418B"/>
    <w:rsid w:val="00834BA9"/>
    <w:rsid w:val="00836154"/>
    <w:rsid w:val="0083793F"/>
    <w:rsid w:val="0084011B"/>
    <w:rsid w:val="00843167"/>
    <w:rsid w:val="00844073"/>
    <w:rsid w:val="00845A72"/>
    <w:rsid w:val="00855F65"/>
    <w:rsid w:val="00855FC0"/>
    <w:rsid w:val="00856242"/>
    <w:rsid w:val="00856486"/>
    <w:rsid w:val="008733EA"/>
    <w:rsid w:val="00874CEE"/>
    <w:rsid w:val="008826F3"/>
    <w:rsid w:val="00882CC2"/>
    <w:rsid w:val="0088305D"/>
    <w:rsid w:val="00883E1E"/>
    <w:rsid w:val="00886C83"/>
    <w:rsid w:val="008907D6"/>
    <w:rsid w:val="00890B22"/>
    <w:rsid w:val="008966EE"/>
    <w:rsid w:val="008A34B9"/>
    <w:rsid w:val="008A78D6"/>
    <w:rsid w:val="008A7AB1"/>
    <w:rsid w:val="008B0B45"/>
    <w:rsid w:val="008B0D8F"/>
    <w:rsid w:val="008B1305"/>
    <w:rsid w:val="008B3295"/>
    <w:rsid w:val="008B35C6"/>
    <w:rsid w:val="008B3866"/>
    <w:rsid w:val="008B59B7"/>
    <w:rsid w:val="008C0684"/>
    <w:rsid w:val="008C14C1"/>
    <w:rsid w:val="008D46F5"/>
    <w:rsid w:val="008E0510"/>
    <w:rsid w:val="008E0A54"/>
    <w:rsid w:val="008E0EBF"/>
    <w:rsid w:val="008F02FF"/>
    <w:rsid w:val="008F52C1"/>
    <w:rsid w:val="008F7520"/>
    <w:rsid w:val="008F7934"/>
    <w:rsid w:val="00900A41"/>
    <w:rsid w:val="0090269B"/>
    <w:rsid w:val="00906491"/>
    <w:rsid w:val="009106B9"/>
    <w:rsid w:val="00912198"/>
    <w:rsid w:val="00915A00"/>
    <w:rsid w:val="00921BDA"/>
    <w:rsid w:val="00921F8B"/>
    <w:rsid w:val="00923017"/>
    <w:rsid w:val="00931EA9"/>
    <w:rsid w:val="00931ED5"/>
    <w:rsid w:val="00933304"/>
    <w:rsid w:val="0093782A"/>
    <w:rsid w:val="0094197A"/>
    <w:rsid w:val="00942B68"/>
    <w:rsid w:val="00943FAB"/>
    <w:rsid w:val="00946927"/>
    <w:rsid w:val="00946A46"/>
    <w:rsid w:val="00947766"/>
    <w:rsid w:val="00947FC2"/>
    <w:rsid w:val="0095029F"/>
    <w:rsid w:val="00954561"/>
    <w:rsid w:val="0095529E"/>
    <w:rsid w:val="00960CB3"/>
    <w:rsid w:val="00961AFD"/>
    <w:rsid w:val="00965EBB"/>
    <w:rsid w:val="00966F46"/>
    <w:rsid w:val="00973BFF"/>
    <w:rsid w:val="00976602"/>
    <w:rsid w:val="00977205"/>
    <w:rsid w:val="00977466"/>
    <w:rsid w:val="00977DCE"/>
    <w:rsid w:val="009820D0"/>
    <w:rsid w:val="00982416"/>
    <w:rsid w:val="00985279"/>
    <w:rsid w:val="00986694"/>
    <w:rsid w:val="00986855"/>
    <w:rsid w:val="009874DC"/>
    <w:rsid w:val="009909A2"/>
    <w:rsid w:val="0099213B"/>
    <w:rsid w:val="00992192"/>
    <w:rsid w:val="0099231F"/>
    <w:rsid w:val="009A0D4A"/>
    <w:rsid w:val="009A0D5E"/>
    <w:rsid w:val="009A35D2"/>
    <w:rsid w:val="009A6B57"/>
    <w:rsid w:val="009B3C6F"/>
    <w:rsid w:val="009B676E"/>
    <w:rsid w:val="009B6CC6"/>
    <w:rsid w:val="009C23D3"/>
    <w:rsid w:val="009C2E8A"/>
    <w:rsid w:val="009C44A8"/>
    <w:rsid w:val="009C634D"/>
    <w:rsid w:val="009D3491"/>
    <w:rsid w:val="009D4559"/>
    <w:rsid w:val="009D4914"/>
    <w:rsid w:val="009D7D76"/>
    <w:rsid w:val="009E195D"/>
    <w:rsid w:val="009E1D5E"/>
    <w:rsid w:val="009E28AC"/>
    <w:rsid w:val="009E77DD"/>
    <w:rsid w:val="009F55B6"/>
    <w:rsid w:val="009F5BE3"/>
    <w:rsid w:val="009F5E7A"/>
    <w:rsid w:val="009F7AD1"/>
    <w:rsid w:val="00A01D91"/>
    <w:rsid w:val="00A04255"/>
    <w:rsid w:val="00A07005"/>
    <w:rsid w:val="00A11F64"/>
    <w:rsid w:val="00A13CEF"/>
    <w:rsid w:val="00A15A9A"/>
    <w:rsid w:val="00A166F9"/>
    <w:rsid w:val="00A16AFA"/>
    <w:rsid w:val="00A177F5"/>
    <w:rsid w:val="00A20700"/>
    <w:rsid w:val="00A23117"/>
    <w:rsid w:val="00A3041D"/>
    <w:rsid w:val="00A31BAA"/>
    <w:rsid w:val="00A413A4"/>
    <w:rsid w:val="00A41BF2"/>
    <w:rsid w:val="00A46B51"/>
    <w:rsid w:val="00A4743A"/>
    <w:rsid w:val="00A5235E"/>
    <w:rsid w:val="00A523A2"/>
    <w:rsid w:val="00A56994"/>
    <w:rsid w:val="00A56C01"/>
    <w:rsid w:val="00A57B6C"/>
    <w:rsid w:val="00A60437"/>
    <w:rsid w:val="00A617F5"/>
    <w:rsid w:val="00A71F72"/>
    <w:rsid w:val="00A721DA"/>
    <w:rsid w:val="00A743BE"/>
    <w:rsid w:val="00A76002"/>
    <w:rsid w:val="00A77679"/>
    <w:rsid w:val="00A80AD3"/>
    <w:rsid w:val="00A83685"/>
    <w:rsid w:val="00A839D0"/>
    <w:rsid w:val="00A83CE5"/>
    <w:rsid w:val="00A84D47"/>
    <w:rsid w:val="00A91E87"/>
    <w:rsid w:val="00A931AD"/>
    <w:rsid w:val="00A9376F"/>
    <w:rsid w:val="00A97CCD"/>
    <w:rsid w:val="00AA1211"/>
    <w:rsid w:val="00AA375A"/>
    <w:rsid w:val="00AA773B"/>
    <w:rsid w:val="00AB0342"/>
    <w:rsid w:val="00AB097F"/>
    <w:rsid w:val="00AB2305"/>
    <w:rsid w:val="00AB4E17"/>
    <w:rsid w:val="00AC3EED"/>
    <w:rsid w:val="00AC55F8"/>
    <w:rsid w:val="00AC5BA5"/>
    <w:rsid w:val="00AC6ACD"/>
    <w:rsid w:val="00AD170E"/>
    <w:rsid w:val="00AD2077"/>
    <w:rsid w:val="00AD6471"/>
    <w:rsid w:val="00AE12AA"/>
    <w:rsid w:val="00AE1324"/>
    <w:rsid w:val="00AE4B85"/>
    <w:rsid w:val="00AF0B4D"/>
    <w:rsid w:val="00AF22D7"/>
    <w:rsid w:val="00AF22EA"/>
    <w:rsid w:val="00AF32A8"/>
    <w:rsid w:val="00AF57F2"/>
    <w:rsid w:val="00AF7779"/>
    <w:rsid w:val="00B002A8"/>
    <w:rsid w:val="00B07C00"/>
    <w:rsid w:val="00B1504A"/>
    <w:rsid w:val="00B15327"/>
    <w:rsid w:val="00B201BE"/>
    <w:rsid w:val="00B206DD"/>
    <w:rsid w:val="00B21BC0"/>
    <w:rsid w:val="00B21FB5"/>
    <w:rsid w:val="00B23E61"/>
    <w:rsid w:val="00B24586"/>
    <w:rsid w:val="00B258DA"/>
    <w:rsid w:val="00B25D23"/>
    <w:rsid w:val="00B2734E"/>
    <w:rsid w:val="00B35E00"/>
    <w:rsid w:val="00B376BD"/>
    <w:rsid w:val="00B4247F"/>
    <w:rsid w:val="00B476E4"/>
    <w:rsid w:val="00B51BA6"/>
    <w:rsid w:val="00B51DDE"/>
    <w:rsid w:val="00B54E69"/>
    <w:rsid w:val="00B61D40"/>
    <w:rsid w:val="00B629CB"/>
    <w:rsid w:val="00B629EE"/>
    <w:rsid w:val="00B62AED"/>
    <w:rsid w:val="00B63BCC"/>
    <w:rsid w:val="00B73ACE"/>
    <w:rsid w:val="00B74878"/>
    <w:rsid w:val="00B75EE4"/>
    <w:rsid w:val="00B81D14"/>
    <w:rsid w:val="00B936F8"/>
    <w:rsid w:val="00B9720E"/>
    <w:rsid w:val="00B977D7"/>
    <w:rsid w:val="00BA3DBD"/>
    <w:rsid w:val="00BA5378"/>
    <w:rsid w:val="00BB1053"/>
    <w:rsid w:val="00BB5853"/>
    <w:rsid w:val="00BC0332"/>
    <w:rsid w:val="00BC3D83"/>
    <w:rsid w:val="00BC6ACD"/>
    <w:rsid w:val="00BC6EF0"/>
    <w:rsid w:val="00BD139F"/>
    <w:rsid w:val="00BD2432"/>
    <w:rsid w:val="00BD37F8"/>
    <w:rsid w:val="00BD4320"/>
    <w:rsid w:val="00BD5B50"/>
    <w:rsid w:val="00BD7E42"/>
    <w:rsid w:val="00BD7EB1"/>
    <w:rsid w:val="00BE36AD"/>
    <w:rsid w:val="00BE7BFE"/>
    <w:rsid w:val="00BF21E7"/>
    <w:rsid w:val="00C02903"/>
    <w:rsid w:val="00C05B7B"/>
    <w:rsid w:val="00C0743F"/>
    <w:rsid w:val="00C12AAC"/>
    <w:rsid w:val="00C24E36"/>
    <w:rsid w:val="00C25F8D"/>
    <w:rsid w:val="00C33BBF"/>
    <w:rsid w:val="00C3611C"/>
    <w:rsid w:val="00C41C49"/>
    <w:rsid w:val="00C44CD4"/>
    <w:rsid w:val="00C54547"/>
    <w:rsid w:val="00C55586"/>
    <w:rsid w:val="00C55C11"/>
    <w:rsid w:val="00C5690F"/>
    <w:rsid w:val="00C63170"/>
    <w:rsid w:val="00C63722"/>
    <w:rsid w:val="00C66BD0"/>
    <w:rsid w:val="00C70081"/>
    <w:rsid w:val="00C71A29"/>
    <w:rsid w:val="00C73229"/>
    <w:rsid w:val="00C7492A"/>
    <w:rsid w:val="00C7497A"/>
    <w:rsid w:val="00C74B57"/>
    <w:rsid w:val="00C75514"/>
    <w:rsid w:val="00C75F62"/>
    <w:rsid w:val="00C81244"/>
    <w:rsid w:val="00C81C8A"/>
    <w:rsid w:val="00C833A0"/>
    <w:rsid w:val="00C86658"/>
    <w:rsid w:val="00C86CB9"/>
    <w:rsid w:val="00C912EB"/>
    <w:rsid w:val="00C922CA"/>
    <w:rsid w:val="00C92678"/>
    <w:rsid w:val="00C933B4"/>
    <w:rsid w:val="00C941C1"/>
    <w:rsid w:val="00C949E1"/>
    <w:rsid w:val="00C95B6E"/>
    <w:rsid w:val="00CA2C4D"/>
    <w:rsid w:val="00CA4628"/>
    <w:rsid w:val="00CB203E"/>
    <w:rsid w:val="00CB6E2C"/>
    <w:rsid w:val="00CC071E"/>
    <w:rsid w:val="00CC2576"/>
    <w:rsid w:val="00CC586F"/>
    <w:rsid w:val="00CC68AE"/>
    <w:rsid w:val="00CC6F70"/>
    <w:rsid w:val="00CC708F"/>
    <w:rsid w:val="00CD2A00"/>
    <w:rsid w:val="00CD4E87"/>
    <w:rsid w:val="00CD54B0"/>
    <w:rsid w:val="00CD68CA"/>
    <w:rsid w:val="00CD6B65"/>
    <w:rsid w:val="00CD6EF5"/>
    <w:rsid w:val="00CE11C0"/>
    <w:rsid w:val="00CE2557"/>
    <w:rsid w:val="00CE5631"/>
    <w:rsid w:val="00CF39DF"/>
    <w:rsid w:val="00CF3FFD"/>
    <w:rsid w:val="00CF4102"/>
    <w:rsid w:val="00D01795"/>
    <w:rsid w:val="00D03C9A"/>
    <w:rsid w:val="00D06EAD"/>
    <w:rsid w:val="00D06EB2"/>
    <w:rsid w:val="00D12F42"/>
    <w:rsid w:val="00D14CCE"/>
    <w:rsid w:val="00D15C7A"/>
    <w:rsid w:val="00D21388"/>
    <w:rsid w:val="00D25C13"/>
    <w:rsid w:val="00D25F7F"/>
    <w:rsid w:val="00D30C0A"/>
    <w:rsid w:val="00D3294C"/>
    <w:rsid w:val="00D34E4F"/>
    <w:rsid w:val="00D35E58"/>
    <w:rsid w:val="00D370D1"/>
    <w:rsid w:val="00D40C46"/>
    <w:rsid w:val="00D41F99"/>
    <w:rsid w:val="00D44925"/>
    <w:rsid w:val="00D44A5D"/>
    <w:rsid w:val="00D44EF5"/>
    <w:rsid w:val="00D52AFA"/>
    <w:rsid w:val="00D55068"/>
    <w:rsid w:val="00D551A6"/>
    <w:rsid w:val="00D56819"/>
    <w:rsid w:val="00D573C4"/>
    <w:rsid w:val="00D620AD"/>
    <w:rsid w:val="00D72A4E"/>
    <w:rsid w:val="00D77455"/>
    <w:rsid w:val="00D8087F"/>
    <w:rsid w:val="00D81369"/>
    <w:rsid w:val="00D822FA"/>
    <w:rsid w:val="00D84810"/>
    <w:rsid w:val="00D874E3"/>
    <w:rsid w:val="00D932C9"/>
    <w:rsid w:val="00DA5747"/>
    <w:rsid w:val="00DA7A73"/>
    <w:rsid w:val="00DB3623"/>
    <w:rsid w:val="00DB5118"/>
    <w:rsid w:val="00DB54B6"/>
    <w:rsid w:val="00DB6E64"/>
    <w:rsid w:val="00DC04E6"/>
    <w:rsid w:val="00DC0BA4"/>
    <w:rsid w:val="00DC39B0"/>
    <w:rsid w:val="00DD3FBD"/>
    <w:rsid w:val="00DD5E46"/>
    <w:rsid w:val="00DE21E9"/>
    <w:rsid w:val="00DE21F8"/>
    <w:rsid w:val="00DE34E9"/>
    <w:rsid w:val="00DE5ACC"/>
    <w:rsid w:val="00DE732E"/>
    <w:rsid w:val="00DF1A32"/>
    <w:rsid w:val="00DF2A73"/>
    <w:rsid w:val="00E070F3"/>
    <w:rsid w:val="00E11DE9"/>
    <w:rsid w:val="00E12685"/>
    <w:rsid w:val="00E14F35"/>
    <w:rsid w:val="00E20D35"/>
    <w:rsid w:val="00E24BDF"/>
    <w:rsid w:val="00E3367C"/>
    <w:rsid w:val="00E35668"/>
    <w:rsid w:val="00E358F5"/>
    <w:rsid w:val="00E3690D"/>
    <w:rsid w:val="00E4043E"/>
    <w:rsid w:val="00E4055D"/>
    <w:rsid w:val="00E40DE3"/>
    <w:rsid w:val="00E459E7"/>
    <w:rsid w:val="00E46F2A"/>
    <w:rsid w:val="00E501EA"/>
    <w:rsid w:val="00E512BB"/>
    <w:rsid w:val="00E555FC"/>
    <w:rsid w:val="00E60C72"/>
    <w:rsid w:val="00E616AA"/>
    <w:rsid w:val="00E63A5B"/>
    <w:rsid w:val="00E64D54"/>
    <w:rsid w:val="00E64EE1"/>
    <w:rsid w:val="00E702A9"/>
    <w:rsid w:val="00E71209"/>
    <w:rsid w:val="00E769AF"/>
    <w:rsid w:val="00E84066"/>
    <w:rsid w:val="00E86C75"/>
    <w:rsid w:val="00E9467A"/>
    <w:rsid w:val="00E94BC1"/>
    <w:rsid w:val="00EA02B5"/>
    <w:rsid w:val="00EA0AF0"/>
    <w:rsid w:val="00EA3382"/>
    <w:rsid w:val="00EA432D"/>
    <w:rsid w:val="00EA4CB5"/>
    <w:rsid w:val="00EA4CEB"/>
    <w:rsid w:val="00EA51FE"/>
    <w:rsid w:val="00EA56E1"/>
    <w:rsid w:val="00EB14B8"/>
    <w:rsid w:val="00EB2586"/>
    <w:rsid w:val="00EB2FCF"/>
    <w:rsid w:val="00EB463E"/>
    <w:rsid w:val="00EB5193"/>
    <w:rsid w:val="00EB6AFD"/>
    <w:rsid w:val="00EC002B"/>
    <w:rsid w:val="00EC0CB1"/>
    <w:rsid w:val="00EC2C14"/>
    <w:rsid w:val="00EC5909"/>
    <w:rsid w:val="00EC7AED"/>
    <w:rsid w:val="00ED239B"/>
    <w:rsid w:val="00ED2EAF"/>
    <w:rsid w:val="00ED66FC"/>
    <w:rsid w:val="00EE33D3"/>
    <w:rsid w:val="00EE5996"/>
    <w:rsid w:val="00EF057B"/>
    <w:rsid w:val="00EF2577"/>
    <w:rsid w:val="00EF42BB"/>
    <w:rsid w:val="00EF676A"/>
    <w:rsid w:val="00EF7C3B"/>
    <w:rsid w:val="00F00AC5"/>
    <w:rsid w:val="00F01DED"/>
    <w:rsid w:val="00F02035"/>
    <w:rsid w:val="00F037A8"/>
    <w:rsid w:val="00F0622A"/>
    <w:rsid w:val="00F13114"/>
    <w:rsid w:val="00F1386F"/>
    <w:rsid w:val="00F2560F"/>
    <w:rsid w:val="00F26EF7"/>
    <w:rsid w:val="00F26F54"/>
    <w:rsid w:val="00F309BE"/>
    <w:rsid w:val="00F35A3A"/>
    <w:rsid w:val="00F36AA0"/>
    <w:rsid w:val="00F404A9"/>
    <w:rsid w:val="00F4255B"/>
    <w:rsid w:val="00F42CA2"/>
    <w:rsid w:val="00F43662"/>
    <w:rsid w:val="00F445A6"/>
    <w:rsid w:val="00F45266"/>
    <w:rsid w:val="00F50B57"/>
    <w:rsid w:val="00F51806"/>
    <w:rsid w:val="00F6105F"/>
    <w:rsid w:val="00F6193F"/>
    <w:rsid w:val="00F61B9F"/>
    <w:rsid w:val="00F63AA6"/>
    <w:rsid w:val="00F663C2"/>
    <w:rsid w:val="00F76840"/>
    <w:rsid w:val="00F82A12"/>
    <w:rsid w:val="00F8387B"/>
    <w:rsid w:val="00F8430C"/>
    <w:rsid w:val="00F918DC"/>
    <w:rsid w:val="00F965D2"/>
    <w:rsid w:val="00F97C2D"/>
    <w:rsid w:val="00F97CB2"/>
    <w:rsid w:val="00FA1491"/>
    <w:rsid w:val="00FA3053"/>
    <w:rsid w:val="00FA47B0"/>
    <w:rsid w:val="00FA6C5F"/>
    <w:rsid w:val="00FA7EAF"/>
    <w:rsid w:val="00FB4478"/>
    <w:rsid w:val="00FB69E2"/>
    <w:rsid w:val="00FC0AB7"/>
    <w:rsid w:val="00FC0F78"/>
    <w:rsid w:val="00FC650F"/>
    <w:rsid w:val="00FD0E2B"/>
    <w:rsid w:val="00FD55CA"/>
    <w:rsid w:val="00FD78E9"/>
    <w:rsid w:val="00FD7B78"/>
    <w:rsid w:val="00FD7DFE"/>
    <w:rsid w:val="00FE64B4"/>
    <w:rsid w:val="00FE79CE"/>
    <w:rsid w:val="00FF2036"/>
    <w:rsid w:val="00FF6557"/>
    <w:rsid w:val="00FF7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59E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7359"/>
    <w:rPr>
      <w:color w:val="0000FF" w:themeColor="hyperlink"/>
      <w:u w:val="single"/>
    </w:rPr>
  </w:style>
  <w:style w:type="paragraph" w:styleId="Odstavecseseznamem">
    <w:name w:val="List Paragraph"/>
    <w:basedOn w:val="Normln"/>
    <w:uiPriority w:val="34"/>
    <w:qFormat/>
    <w:rsid w:val="003A4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7359"/>
    <w:rPr>
      <w:color w:val="0000FF" w:themeColor="hyperlink"/>
      <w:u w:val="single"/>
    </w:rPr>
  </w:style>
  <w:style w:type="paragraph" w:styleId="Odstavecseseznamem">
    <w:name w:val="List Paragraph"/>
    <w:basedOn w:val="Normln"/>
    <w:uiPriority w:val="34"/>
    <w:qFormat/>
    <w:rsid w:val="003A42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o.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3</cp:revision>
  <dcterms:created xsi:type="dcterms:W3CDTF">2015-09-17T15:44:00Z</dcterms:created>
  <dcterms:modified xsi:type="dcterms:W3CDTF">2015-09-20T06:25:00Z</dcterms:modified>
</cp:coreProperties>
</file>