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13" w:rsidRPr="00A01413" w:rsidRDefault="00A01413" w:rsidP="00A01413">
      <w:pPr>
        <w:spacing w:line="240" w:lineRule="auto"/>
        <w:jc w:val="center"/>
        <w:rPr>
          <w:b/>
        </w:rPr>
      </w:pPr>
      <w:bookmarkStart w:id="0" w:name="_GoBack"/>
      <w:bookmarkEnd w:id="0"/>
      <w:r w:rsidRPr="00A01413">
        <w:rPr>
          <w:b/>
        </w:rPr>
        <w:t>USNESENÍ AKADEMICKÉHO SENÁTU PFUK</w:t>
      </w:r>
    </w:p>
    <w:p w:rsidR="0016025C" w:rsidRDefault="0016025C" w:rsidP="0016025C">
      <w:pPr>
        <w:spacing w:line="240" w:lineRule="auto"/>
        <w:jc w:val="both"/>
      </w:pPr>
      <w:r>
        <w:t xml:space="preserve">Akademický senát Právnické fakulty Univerzity Karlovy v Praze považuje úvahy, prezentované v nedávné době </w:t>
      </w:r>
      <w:r w:rsidR="00A01413">
        <w:t xml:space="preserve">kandidátem na ministra spravedlnosti Robertem Pelikánem </w:t>
      </w:r>
      <w:r>
        <w:t>jako možný základ pro reformu vzdělávání advokátů a soudců v České republice, za možné ohrožení efektivity vzdělávání a za nekoncepční zásah, který může poškodit uplatnění absolventů právnických fakult.</w:t>
      </w:r>
    </w:p>
    <w:p w:rsidR="0016025C" w:rsidRDefault="0016025C" w:rsidP="0016025C">
      <w:pPr>
        <w:spacing w:line="240" w:lineRule="auto"/>
        <w:jc w:val="both"/>
      </w:pPr>
      <w:r>
        <w:t xml:space="preserve">Hlavním smyslem této potenciální změny, jak bylo prezentováno, není vzdělání uchazečů, které se ocitá až v druhořadém postavení, ale snaha o zrychlení soudního řízení formou přenesení administrativní činnosti soudců na uchazeče. Domníváme se, že soudy kromě toho nejsou schopny zajistit absolventům právnických fakult zázemí pro výkon navrhované praxe, natož pro kvalitní vzdělávání absolventů. </w:t>
      </w:r>
      <w:r w:rsidRPr="00E2743D">
        <w:t xml:space="preserve">Uměle se tak vytvoří další překážka pro vstup do advokacie, která </w:t>
      </w:r>
      <w:r w:rsidRPr="00E2743D">
        <w:rPr>
          <w:b/>
        </w:rPr>
        <w:t>nepovede ke zvýšení kvality budoucích advokátů, a přitom téměř dvojnásobně navýší délku současné tříleté koncipientury, která je již dnes na hranici únosnosti a v komparativním hledisku i jedna z nejvyšších.</w:t>
      </w:r>
    </w:p>
    <w:p w:rsidR="0016025C" w:rsidRDefault="00E2743D" w:rsidP="0016025C">
      <w:pPr>
        <w:spacing w:line="240" w:lineRule="auto"/>
        <w:jc w:val="both"/>
      </w:pPr>
      <w:r>
        <w:t>Dopad prodloužení koncipientury je velmi zřetelně vidět především v sociální oblasti, kdy</w:t>
      </w:r>
      <w:r w:rsidR="0016025C">
        <w:t xml:space="preserve"> by </w:t>
      </w:r>
      <w:r w:rsidR="00F15A0C">
        <w:t xml:space="preserve">vzhledem k zvýšení věku dokončení procesu vzdělávání </w:t>
      </w:r>
      <w:r w:rsidR="0016025C">
        <w:t xml:space="preserve">negativně ovlivnil a omezil </w:t>
      </w:r>
      <w:r w:rsidR="00F15A0C">
        <w:t xml:space="preserve">kromě jiného </w:t>
      </w:r>
      <w:r w:rsidR="0016025C">
        <w:t>možnost vstupu žen do advokacie, což lze považovat za krok, který je v rozporu s programovým prohlášením vlády, která se zavázala prosazovat rovné příležitosti mužů a žen.</w:t>
      </w:r>
    </w:p>
    <w:p w:rsidR="0016025C" w:rsidRDefault="0016025C" w:rsidP="0016025C">
      <w:pPr>
        <w:spacing w:line="240" w:lineRule="auto"/>
        <w:jc w:val="both"/>
      </w:pPr>
      <w:r>
        <w:t>Systém právního vzdělávání je klíčový pro fungování justice a jakékoli debaty nad jeho změnou jsou podmíněny dialogem s právnickými fakultami. Změna konceptu vzdělávání musí mít racionální základ a nikoli být řešením nesouvisejících problémů soudnictví v České republice.</w:t>
      </w:r>
    </w:p>
    <w:p w:rsidR="008630F8" w:rsidRDefault="0016025C" w:rsidP="00A01413">
      <w:pPr>
        <w:spacing w:line="240" w:lineRule="auto"/>
        <w:jc w:val="both"/>
      </w:pPr>
      <w:r>
        <w:t>Z výše uvedených důvodů Akademický senát Právnické fakulty Univerzity Ka</w:t>
      </w:r>
      <w:r w:rsidR="00E2743D">
        <w:t>r</w:t>
      </w:r>
      <w:r>
        <w:t xml:space="preserve">lovy v Praze </w:t>
      </w:r>
      <w:r w:rsidR="00F15A0C">
        <w:t>předmětné úvahy důrazně odmítá</w:t>
      </w:r>
      <w:r>
        <w:t>.</w:t>
      </w:r>
    </w:p>
    <w:sectPr w:rsidR="008630F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1BB" w:rsidRDefault="00A361BB" w:rsidP="004107C4">
      <w:pPr>
        <w:spacing w:after="0" w:line="240" w:lineRule="auto"/>
      </w:pPr>
      <w:r>
        <w:separator/>
      </w:r>
    </w:p>
  </w:endnote>
  <w:endnote w:type="continuationSeparator" w:id="0">
    <w:p w:rsidR="00A361BB" w:rsidRDefault="00A361BB" w:rsidP="00410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C4" w:rsidRDefault="004107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C4" w:rsidRDefault="0041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C4" w:rsidRDefault="0041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1BB" w:rsidRDefault="00A361BB" w:rsidP="004107C4">
      <w:pPr>
        <w:spacing w:after="0" w:line="240" w:lineRule="auto"/>
      </w:pPr>
      <w:r>
        <w:separator/>
      </w:r>
    </w:p>
  </w:footnote>
  <w:footnote w:type="continuationSeparator" w:id="0">
    <w:p w:rsidR="00A361BB" w:rsidRDefault="00A361BB" w:rsidP="00410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C4" w:rsidRDefault="004107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C4" w:rsidRDefault="004107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C4" w:rsidRDefault="004107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5C"/>
    <w:rsid w:val="0016025C"/>
    <w:rsid w:val="004107C4"/>
    <w:rsid w:val="008630F8"/>
    <w:rsid w:val="00A01413"/>
    <w:rsid w:val="00A361BB"/>
    <w:rsid w:val="00E2743D"/>
    <w:rsid w:val="00F15A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025C"/>
    <w:rPr>
      <w:sz w:val="16"/>
      <w:szCs w:val="16"/>
    </w:rPr>
  </w:style>
  <w:style w:type="paragraph" w:styleId="CommentText">
    <w:name w:val="annotation text"/>
    <w:basedOn w:val="Normal"/>
    <w:link w:val="CommentTextChar"/>
    <w:uiPriority w:val="99"/>
    <w:semiHidden/>
    <w:unhideWhenUsed/>
    <w:rsid w:val="0016025C"/>
    <w:pPr>
      <w:spacing w:line="240" w:lineRule="auto"/>
    </w:pPr>
    <w:rPr>
      <w:sz w:val="20"/>
      <w:szCs w:val="20"/>
    </w:rPr>
  </w:style>
  <w:style w:type="character" w:customStyle="1" w:styleId="CommentTextChar">
    <w:name w:val="Comment Text Char"/>
    <w:basedOn w:val="DefaultParagraphFont"/>
    <w:link w:val="CommentText"/>
    <w:uiPriority w:val="99"/>
    <w:semiHidden/>
    <w:rsid w:val="0016025C"/>
    <w:rPr>
      <w:sz w:val="20"/>
      <w:szCs w:val="20"/>
    </w:rPr>
  </w:style>
  <w:style w:type="paragraph" w:styleId="CommentSubject">
    <w:name w:val="annotation subject"/>
    <w:basedOn w:val="CommentText"/>
    <w:next w:val="CommentText"/>
    <w:link w:val="CommentSubjectChar"/>
    <w:uiPriority w:val="99"/>
    <w:semiHidden/>
    <w:unhideWhenUsed/>
    <w:rsid w:val="0016025C"/>
    <w:rPr>
      <w:b/>
      <w:bCs/>
    </w:rPr>
  </w:style>
  <w:style w:type="character" w:customStyle="1" w:styleId="CommentSubjectChar">
    <w:name w:val="Comment Subject Char"/>
    <w:basedOn w:val="CommentTextChar"/>
    <w:link w:val="CommentSubject"/>
    <w:uiPriority w:val="99"/>
    <w:semiHidden/>
    <w:rsid w:val="0016025C"/>
    <w:rPr>
      <w:b/>
      <w:bCs/>
      <w:sz w:val="20"/>
      <w:szCs w:val="20"/>
    </w:rPr>
  </w:style>
  <w:style w:type="paragraph" w:styleId="Revision">
    <w:name w:val="Revision"/>
    <w:hidden/>
    <w:uiPriority w:val="99"/>
    <w:semiHidden/>
    <w:rsid w:val="0016025C"/>
    <w:pPr>
      <w:spacing w:after="0" w:line="240" w:lineRule="auto"/>
    </w:pPr>
  </w:style>
  <w:style w:type="paragraph" w:styleId="BalloonText">
    <w:name w:val="Balloon Text"/>
    <w:basedOn w:val="Normal"/>
    <w:link w:val="BalloonTextChar"/>
    <w:uiPriority w:val="99"/>
    <w:semiHidden/>
    <w:unhideWhenUsed/>
    <w:rsid w:val="00160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5C"/>
    <w:rPr>
      <w:rFonts w:ascii="Tahoma" w:hAnsi="Tahoma" w:cs="Tahoma"/>
      <w:sz w:val="16"/>
      <w:szCs w:val="16"/>
    </w:rPr>
  </w:style>
  <w:style w:type="paragraph" w:styleId="Header">
    <w:name w:val="header"/>
    <w:basedOn w:val="Normal"/>
    <w:link w:val="HeaderChar"/>
    <w:uiPriority w:val="99"/>
    <w:unhideWhenUsed/>
    <w:rsid w:val="004107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07C4"/>
  </w:style>
  <w:style w:type="paragraph" w:styleId="Footer">
    <w:name w:val="footer"/>
    <w:basedOn w:val="Normal"/>
    <w:link w:val="FooterChar"/>
    <w:uiPriority w:val="99"/>
    <w:unhideWhenUsed/>
    <w:rsid w:val="004107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0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6025C"/>
    <w:rPr>
      <w:sz w:val="16"/>
      <w:szCs w:val="16"/>
    </w:rPr>
  </w:style>
  <w:style w:type="paragraph" w:styleId="CommentText">
    <w:name w:val="annotation text"/>
    <w:basedOn w:val="Normal"/>
    <w:link w:val="CommentTextChar"/>
    <w:uiPriority w:val="99"/>
    <w:semiHidden/>
    <w:unhideWhenUsed/>
    <w:rsid w:val="0016025C"/>
    <w:pPr>
      <w:spacing w:line="240" w:lineRule="auto"/>
    </w:pPr>
    <w:rPr>
      <w:sz w:val="20"/>
      <w:szCs w:val="20"/>
    </w:rPr>
  </w:style>
  <w:style w:type="character" w:customStyle="1" w:styleId="CommentTextChar">
    <w:name w:val="Comment Text Char"/>
    <w:basedOn w:val="DefaultParagraphFont"/>
    <w:link w:val="CommentText"/>
    <w:uiPriority w:val="99"/>
    <w:semiHidden/>
    <w:rsid w:val="0016025C"/>
    <w:rPr>
      <w:sz w:val="20"/>
      <w:szCs w:val="20"/>
    </w:rPr>
  </w:style>
  <w:style w:type="paragraph" w:styleId="CommentSubject">
    <w:name w:val="annotation subject"/>
    <w:basedOn w:val="CommentText"/>
    <w:next w:val="CommentText"/>
    <w:link w:val="CommentSubjectChar"/>
    <w:uiPriority w:val="99"/>
    <w:semiHidden/>
    <w:unhideWhenUsed/>
    <w:rsid w:val="0016025C"/>
    <w:rPr>
      <w:b/>
      <w:bCs/>
    </w:rPr>
  </w:style>
  <w:style w:type="character" w:customStyle="1" w:styleId="CommentSubjectChar">
    <w:name w:val="Comment Subject Char"/>
    <w:basedOn w:val="CommentTextChar"/>
    <w:link w:val="CommentSubject"/>
    <w:uiPriority w:val="99"/>
    <w:semiHidden/>
    <w:rsid w:val="0016025C"/>
    <w:rPr>
      <w:b/>
      <w:bCs/>
      <w:sz w:val="20"/>
      <w:szCs w:val="20"/>
    </w:rPr>
  </w:style>
  <w:style w:type="paragraph" w:styleId="Revision">
    <w:name w:val="Revision"/>
    <w:hidden/>
    <w:uiPriority w:val="99"/>
    <w:semiHidden/>
    <w:rsid w:val="0016025C"/>
    <w:pPr>
      <w:spacing w:after="0" w:line="240" w:lineRule="auto"/>
    </w:pPr>
  </w:style>
  <w:style w:type="paragraph" w:styleId="BalloonText">
    <w:name w:val="Balloon Text"/>
    <w:basedOn w:val="Normal"/>
    <w:link w:val="BalloonTextChar"/>
    <w:uiPriority w:val="99"/>
    <w:semiHidden/>
    <w:unhideWhenUsed/>
    <w:rsid w:val="001602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5C"/>
    <w:rPr>
      <w:rFonts w:ascii="Tahoma" w:hAnsi="Tahoma" w:cs="Tahoma"/>
      <w:sz w:val="16"/>
      <w:szCs w:val="16"/>
    </w:rPr>
  </w:style>
  <w:style w:type="paragraph" w:styleId="Header">
    <w:name w:val="header"/>
    <w:basedOn w:val="Normal"/>
    <w:link w:val="HeaderChar"/>
    <w:uiPriority w:val="99"/>
    <w:unhideWhenUsed/>
    <w:rsid w:val="004107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07C4"/>
  </w:style>
  <w:style w:type="paragraph" w:styleId="Footer">
    <w:name w:val="footer"/>
    <w:basedOn w:val="Normal"/>
    <w:link w:val="FooterChar"/>
    <w:uiPriority w:val="99"/>
    <w:unhideWhenUsed/>
    <w:rsid w:val="004107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1554</Characters>
  <Application>Microsoft Office Word</Application>
  <DocSecurity>0</DocSecurity>
  <Lines>12</Lines>
  <Paragraphs>3</Paragraphs>
  <ScaleCrop>false</ScaleCrop>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2015-02-25T17:50:00Z</dcterms:created>
  <dcterms:modified xsi:type="dcterms:W3CDTF">2015-02-25T17:50:00Z</dcterms:modified>
</cp:coreProperties>
</file>