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94" w:rsidRPr="006955A1" w:rsidRDefault="00072994" w:rsidP="0004601B">
      <w:pPr>
        <w:jc w:val="both"/>
        <w:rPr>
          <w:rFonts w:ascii="Verdana" w:hAnsi="Verdana"/>
          <w:b/>
          <w:sz w:val="20"/>
          <w:szCs w:val="20"/>
          <w:lang w:val="cs-CZ"/>
        </w:rPr>
      </w:pPr>
      <w:bookmarkStart w:id="0" w:name="_GoBack"/>
      <w:bookmarkEnd w:id="0"/>
    </w:p>
    <w:p w:rsidR="0004601B" w:rsidRDefault="00072994" w:rsidP="0004601B">
      <w:pPr>
        <w:jc w:val="both"/>
        <w:rPr>
          <w:rFonts w:ascii="Verdana" w:hAnsi="Verdana"/>
          <w:b/>
          <w:sz w:val="20"/>
          <w:szCs w:val="20"/>
          <w:lang w:val="cs-CZ"/>
        </w:rPr>
      </w:pPr>
      <w:r w:rsidRPr="006955A1">
        <w:rPr>
          <w:rFonts w:ascii="Verdana" w:hAnsi="Verdana"/>
          <w:b/>
          <w:sz w:val="20"/>
          <w:szCs w:val="20"/>
          <w:lang w:val="cs-CZ"/>
        </w:rPr>
        <w:t>Výuka státovědy v semináři Ondřeje Preusse</w:t>
      </w:r>
      <w:r w:rsidR="0004601B" w:rsidRPr="006955A1">
        <w:rPr>
          <w:rFonts w:ascii="Verdana" w:hAnsi="Verdana"/>
          <w:b/>
          <w:sz w:val="20"/>
          <w:szCs w:val="20"/>
          <w:lang w:val="cs-CZ"/>
        </w:rPr>
        <w:t>: zimní semestr 201</w:t>
      </w:r>
      <w:r w:rsidR="00FF7B86" w:rsidRPr="006955A1">
        <w:rPr>
          <w:rFonts w:ascii="Verdana" w:hAnsi="Verdana"/>
          <w:b/>
          <w:sz w:val="20"/>
          <w:szCs w:val="20"/>
          <w:lang w:val="cs-CZ"/>
        </w:rPr>
        <w:t>4/2015</w:t>
      </w:r>
    </w:p>
    <w:p w:rsidR="006955A1" w:rsidRDefault="006955A1" w:rsidP="0004601B">
      <w:pPr>
        <w:jc w:val="both"/>
        <w:rPr>
          <w:rFonts w:ascii="Verdana" w:hAnsi="Verdana"/>
          <w:b/>
          <w:sz w:val="20"/>
          <w:szCs w:val="20"/>
          <w:lang w:val="cs-CZ"/>
        </w:rPr>
      </w:pPr>
    </w:p>
    <w:p w:rsidR="006955A1" w:rsidRDefault="006955A1" w:rsidP="0004601B">
      <w:pPr>
        <w:jc w:val="both"/>
        <w:rPr>
          <w:rFonts w:ascii="Verdana" w:hAnsi="Verdana"/>
          <w:b/>
          <w:sz w:val="20"/>
          <w:szCs w:val="20"/>
          <w:lang w:val="cs-CZ"/>
        </w:rPr>
      </w:pPr>
    </w:p>
    <w:p w:rsidR="006955A1" w:rsidRDefault="006955A1" w:rsidP="0004601B">
      <w:pPr>
        <w:jc w:val="both"/>
        <w:rPr>
          <w:rFonts w:ascii="Verdana" w:hAnsi="Verdana"/>
          <w:sz w:val="20"/>
          <w:szCs w:val="20"/>
          <w:lang w:val="cs-CZ"/>
        </w:rPr>
      </w:pPr>
      <w:r>
        <w:rPr>
          <w:rFonts w:ascii="Verdana" w:hAnsi="Verdana"/>
          <w:sz w:val="20"/>
          <w:szCs w:val="20"/>
          <w:lang w:val="cs-CZ"/>
        </w:rPr>
        <w:t xml:space="preserve">Každý student si vybere jendo téma anotace či seminární práce. Tu pak zpracuje na 3000 – 4000 znaků. </w:t>
      </w:r>
    </w:p>
    <w:p w:rsidR="006955A1" w:rsidRDefault="006955A1" w:rsidP="0004601B">
      <w:pPr>
        <w:jc w:val="both"/>
        <w:rPr>
          <w:rFonts w:ascii="Verdana" w:hAnsi="Verdana"/>
          <w:sz w:val="20"/>
          <w:szCs w:val="20"/>
          <w:lang w:val="cs-CZ"/>
        </w:rPr>
      </w:pPr>
    </w:p>
    <w:p w:rsidR="006955A1" w:rsidRPr="006955A1" w:rsidRDefault="006955A1" w:rsidP="0004601B">
      <w:pPr>
        <w:jc w:val="both"/>
        <w:rPr>
          <w:rFonts w:ascii="Verdana" w:hAnsi="Verdana"/>
          <w:sz w:val="20"/>
          <w:szCs w:val="20"/>
          <w:lang w:val="cs-CZ"/>
        </w:rPr>
      </w:pPr>
    </w:p>
    <w:p w:rsidR="0004601B" w:rsidRPr="006955A1" w:rsidRDefault="0004601B" w:rsidP="0004601B">
      <w:pPr>
        <w:jc w:val="both"/>
        <w:rPr>
          <w:rFonts w:ascii="Verdana" w:hAnsi="Verdana"/>
          <w:sz w:val="20"/>
          <w:szCs w:val="20"/>
          <w:lang w:val="cs-CZ"/>
        </w:rPr>
      </w:pPr>
    </w:p>
    <w:p w:rsidR="0004601B" w:rsidRPr="006955A1" w:rsidRDefault="0004601B" w:rsidP="0004601B">
      <w:pPr>
        <w:numPr>
          <w:ilvl w:val="0"/>
          <w:numId w:val="1"/>
        </w:numPr>
        <w:jc w:val="both"/>
        <w:rPr>
          <w:rFonts w:ascii="Verdana" w:hAnsi="Verdana"/>
          <w:sz w:val="20"/>
          <w:szCs w:val="20"/>
          <w:u w:val="single"/>
          <w:lang w:val="cs-CZ"/>
        </w:rPr>
      </w:pPr>
      <w:r w:rsidRPr="006955A1">
        <w:rPr>
          <w:rFonts w:ascii="Verdana" w:hAnsi="Verdana"/>
          <w:sz w:val="20"/>
          <w:szCs w:val="20"/>
          <w:u w:val="single"/>
          <w:lang w:val="cs-CZ"/>
        </w:rPr>
        <w:t xml:space="preserve">Výuka </w:t>
      </w:r>
      <w:r w:rsidR="008C601D" w:rsidRPr="006955A1">
        <w:rPr>
          <w:rFonts w:ascii="Verdana" w:hAnsi="Verdana"/>
          <w:sz w:val="20"/>
          <w:szCs w:val="20"/>
          <w:u w:val="single"/>
          <w:lang w:val="cs-CZ"/>
        </w:rPr>
        <w:tab/>
        <w:t>9</w:t>
      </w:r>
      <w:r w:rsidR="00FF7B86" w:rsidRPr="006955A1">
        <w:rPr>
          <w:rFonts w:ascii="Verdana" w:hAnsi="Verdana"/>
          <w:sz w:val="20"/>
          <w:szCs w:val="20"/>
          <w:u w:val="single"/>
          <w:lang w:val="cs-CZ"/>
        </w:rPr>
        <w:t>.10.2014</w:t>
      </w:r>
    </w:p>
    <w:p w:rsidR="007F30FF" w:rsidRPr="006955A1" w:rsidRDefault="007F30FF" w:rsidP="006B307C">
      <w:pPr>
        <w:jc w:val="both"/>
        <w:rPr>
          <w:rFonts w:ascii="Verdana" w:hAnsi="Verdana"/>
          <w:b/>
          <w:sz w:val="20"/>
          <w:szCs w:val="20"/>
          <w:lang w:val="cs-CZ"/>
        </w:rPr>
      </w:pPr>
    </w:p>
    <w:p w:rsidR="006B307C" w:rsidRPr="006955A1" w:rsidRDefault="006B307C" w:rsidP="006B307C">
      <w:pPr>
        <w:jc w:val="both"/>
        <w:rPr>
          <w:rFonts w:ascii="Verdana" w:hAnsi="Verdana"/>
          <w:b/>
          <w:sz w:val="20"/>
          <w:szCs w:val="20"/>
          <w:lang w:val="cs-CZ"/>
        </w:rPr>
      </w:pPr>
      <w:r w:rsidRPr="006955A1">
        <w:rPr>
          <w:rFonts w:ascii="Verdana" w:hAnsi="Verdana"/>
          <w:b/>
          <w:sz w:val="20"/>
          <w:szCs w:val="20"/>
          <w:lang w:val="cs-CZ"/>
        </w:rPr>
        <w:t xml:space="preserve">Téma: </w:t>
      </w:r>
      <w:r w:rsidR="007F30FF" w:rsidRPr="006955A1">
        <w:rPr>
          <w:rFonts w:ascii="Verdana" w:hAnsi="Verdana"/>
          <w:b/>
          <w:sz w:val="20"/>
          <w:szCs w:val="20"/>
          <w:lang w:val="cs-CZ"/>
        </w:rPr>
        <w:t xml:space="preserve">Úvod, </w:t>
      </w:r>
      <w:r w:rsidR="00CA258A" w:rsidRPr="006955A1">
        <w:rPr>
          <w:rFonts w:ascii="Verdana" w:hAnsi="Verdana"/>
          <w:b/>
          <w:sz w:val="20"/>
          <w:szCs w:val="20"/>
          <w:lang w:val="cs-CZ"/>
        </w:rPr>
        <w:t xml:space="preserve">co je </w:t>
      </w:r>
      <w:r w:rsidR="007F30FF" w:rsidRPr="006955A1">
        <w:rPr>
          <w:rFonts w:ascii="Verdana" w:hAnsi="Verdana"/>
          <w:b/>
          <w:sz w:val="20"/>
          <w:szCs w:val="20"/>
          <w:lang w:val="cs-CZ"/>
        </w:rPr>
        <w:t>státověda</w:t>
      </w:r>
      <w:r w:rsidR="008C601D" w:rsidRPr="006955A1">
        <w:rPr>
          <w:rFonts w:ascii="Verdana" w:hAnsi="Verdana"/>
          <w:b/>
          <w:sz w:val="20"/>
          <w:szCs w:val="20"/>
          <w:lang w:val="cs-CZ"/>
        </w:rPr>
        <w:t xml:space="preserve"> a k čemu slouží</w:t>
      </w:r>
      <w:r w:rsidR="00CA258A" w:rsidRPr="006955A1">
        <w:rPr>
          <w:rFonts w:ascii="Verdana" w:hAnsi="Verdana"/>
          <w:b/>
          <w:sz w:val="20"/>
          <w:szCs w:val="20"/>
          <w:lang w:val="cs-CZ"/>
        </w:rPr>
        <w:t>?</w:t>
      </w:r>
    </w:p>
    <w:p w:rsidR="007F30FF" w:rsidRPr="006955A1" w:rsidRDefault="007F30FF" w:rsidP="007F30FF">
      <w:pPr>
        <w:jc w:val="both"/>
        <w:rPr>
          <w:rFonts w:ascii="Verdana" w:hAnsi="Verdana"/>
          <w:sz w:val="20"/>
          <w:szCs w:val="20"/>
          <w:lang w:val="cs-CZ"/>
        </w:rPr>
      </w:pPr>
    </w:p>
    <w:p w:rsidR="007F30FF" w:rsidRPr="006955A1" w:rsidRDefault="007F30FF" w:rsidP="007F30FF">
      <w:pPr>
        <w:jc w:val="both"/>
        <w:rPr>
          <w:rFonts w:ascii="Verdana" w:hAnsi="Verdana"/>
          <w:sz w:val="20"/>
          <w:szCs w:val="20"/>
          <w:lang w:val="cs-CZ"/>
        </w:rPr>
      </w:pPr>
      <w:r w:rsidRPr="006955A1">
        <w:rPr>
          <w:rFonts w:ascii="Verdana" w:hAnsi="Verdana"/>
          <w:sz w:val="20"/>
          <w:szCs w:val="20"/>
          <w:lang w:val="cs-CZ"/>
        </w:rPr>
        <w:t>Úvod do studia  a práce v seminářích. Seznámení s požadavky na ukončení předmětu písemnou zkouškou.</w:t>
      </w:r>
      <w:r w:rsidR="006E0C87" w:rsidRPr="006955A1">
        <w:rPr>
          <w:rFonts w:ascii="Verdana" w:hAnsi="Verdana"/>
          <w:sz w:val="20"/>
          <w:szCs w:val="20"/>
          <w:lang w:val="cs-CZ"/>
        </w:rPr>
        <w:t xml:space="preserve"> Rozdělení písemných úkolů.</w:t>
      </w:r>
    </w:p>
    <w:p w:rsidR="006E0C87" w:rsidRPr="006955A1" w:rsidRDefault="006E0C87" w:rsidP="007F30FF">
      <w:pPr>
        <w:jc w:val="both"/>
        <w:rPr>
          <w:rFonts w:ascii="Verdana" w:hAnsi="Verdana"/>
          <w:sz w:val="20"/>
          <w:szCs w:val="20"/>
          <w:lang w:val="cs-CZ"/>
        </w:rPr>
      </w:pPr>
    </w:p>
    <w:p w:rsidR="006E0C87" w:rsidRPr="006955A1" w:rsidRDefault="006E0C87" w:rsidP="007F30FF">
      <w:pPr>
        <w:jc w:val="both"/>
        <w:rPr>
          <w:rFonts w:ascii="Verdana" w:hAnsi="Verdana"/>
          <w:b/>
          <w:sz w:val="20"/>
          <w:szCs w:val="20"/>
          <w:lang w:val="cs-CZ"/>
        </w:rPr>
      </w:pPr>
    </w:p>
    <w:p w:rsidR="006E0C87" w:rsidRPr="006955A1" w:rsidRDefault="006E0C87" w:rsidP="006E0C87">
      <w:pPr>
        <w:jc w:val="both"/>
        <w:rPr>
          <w:rFonts w:ascii="Verdana" w:hAnsi="Verdana"/>
          <w:sz w:val="20"/>
          <w:szCs w:val="20"/>
          <w:lang w:val="cs-CZ"/>
        </w:rPr>
      </w:pPr>
      <w:r w:rsidRPr="006955A1">
        <w:rPr>
          <w:rFonts w:ascii="Verdana" w:hAnsi="Verdana"/>
          <w:sz w:val="20"/>
          <w:szCs w:val="20"/>
          <w:lang w:val="cs-CZ"/>
        </w:rPr>
        <w:t xml:space="preserve">Seminární práce: </w:t>
      </w:r>
    </w:p>
    <w:p w:rsidR="006E0C87" w:rsidRPr="006955A1" w:rsidRDefault="006E0C87" w:rsidP="006E0C87">
      <w:pPr>
        <w:jc w:val="both"/>
        <w:rPr>
          <w:rFonts w:ascii="Verdana" w:hAnsi="Verdana"/>
          <w:sz w:val="20"/>
          <w:szCs w:val="20"/>
          <w:lang w:val="cs-CZ"/>
        </w:rPr>
      </w:pPr>
    </w:p>
    <w:p w:rsidR="006E0C87" w:rsidRPr="006955A1" w:rsidRDefault="006E0C87" w:rsidP="006E0C87">
      <w:pPr>
        <w:jc w:val="both"/>
        <w:rPr>
          <w:rFonts w:ascii="Verdana" w:hAnsi="Verdana"/>
          <w:sz w:val="20"/>
          <w:szCs w:val="20"/>
          <w:lang w:val="cs-CZ"/>
        </w:rPr>
      </w:pPr>
      <w:r w:rsidRPr="006955A1">
        <w:rPr>
          <w:rFonts w:ascii="Verdana" w:hAnsi="Verdana"/>
          <w:sz w:val="20"/>
          <w:szCs w:val="20"/>
          <w:lang w:val="cs-CZ"/>
        </w:rPr>
        <w:t>K čemu slouží státověda? …………………</w:t>
      </w:r>
    </w:p>
    <w:p w:rsidR="007F30FF" w:rsidRPr="006955A1" w:rsidRDefault="007F30FF" w:rsidP="007F30FF">
      <w:pPr>
        <w:jc w:val="both"/>
        <w:rPr>
          <w:rFonts w:ascii="Verdana" w:hAnsi="Verdana"/>
          <w:b/>
          <w:sz w:val="20"/>
          <w:szCs w:val="20"/>
          <w:lang w:val="cs-CZ"/>
        </w:rPr>
      </w:pPr>
    </w:p>
    <w:p w:rsidR="0004601B" w:rsidRPr="006955A1" w:rsidRDefault="0004601B" w:rsidP="0004601B">
      <w:pPr>
        <w:jc w:val="both"/>
        <w:rPr>
          <w:rFonts w:ascii="Verdana" w:hAnsi="Verdana"/>
          <w:sz w:val="20"/>
          <w:szCs w:val="20"/>
          <w:lang w:val="cs-CZ"/>
        </w:rPr>
      </w:pPr>
    </w:p>
    <w:p w:rsidR="006B307C" w:rsidRPr="006955A1" w:rsidRDefault="0004601B" w:rsidP="0004601B">
      <w:pPr>
        <w:numPr>
          <w:ilvl w:val="0"/>
          <w:numId w:val="1"/>
        </w:numPr>
        <w:jc w:val="both"/>
        <w:rPr>
          <w:rFonts w:ascii="Verdana" w:hAnsi="Verdana"/>
          <w:b/>
          <w:sz w:val="20"/>
          <w:szCs w:val="20"/>
          <w:lang w:val="cs-CZ"/>
        </w:rPr>
      </w:pPr>
      <w:r w:rsidRPr="006955A1">
        <w:rPr>
          <w:rFonts w:ascii="Verdana" w:hAnsi="Verdana"/>
          <w:sz w:val="20"/>
          <w:szCs w:val="20"/>
          <w:u w:val="single"/>
          <w:lang w:val="cs-CZ"/>
        </w:rPr>
        <w:t xml:space="preserve">Výuka  </w:t>
      </w:r>
      <w:r w:rsidR="008C601D" w:rsidRPr="006955A1">
        <w:rPr>
          <w:rFonts w:ascii="Verdana" w:hAnsi="Verdana"/>
          <w:sz w:val="20"/>
          <w:szCs w:val="20"/>
          <w:u w:val="single"/>
          <w:lang w:val="cs-CZ"/>
        </w:rPr>
        <w:t>16</w:t>
      </w:r>
      <w:r w:rsidR="007F30FF" w:rsidRPr="006955A1">
        <w:rPr>
          <w:rFonts w:ascii="Verdana" w:hAnsi="Verdana"/>
          <w:sz w:val="20"/>
          <w:szCs w:val="20"/>
          <w:u w:val="single"/>
          <w:lang w:val="cs-CZ"/>
        </w:rPr>
        <w:t>.10.201</w:t>
      </w:r>
      <w:r w:rsidR="00FF7B86" w:rsidRPr="006955A1">
        <w:rPr>
          <w:rFonts w:ascii="Verdana" w:hAnsi="Verdana"/>
          <w:sz w:val="20"/>
          <w:szCs w:val="20"/>
          <w:u w:val="single"/>
          <w:lang w:val="cs-CZ"/>
        </w:rPr>
        <w:t>4</w:t>
      </w:r>
    </w:p>
    <w:p w:rsidR="007F30FF" w:rsidRPr="006955A1" w:rsidRDefault="007F30FF" w:rsidP="007F30FF">
      <w:pPr>
        <w:ind w:left="1080"/>
        <w:jc w:val="both"/>
        <w:rPr>
          <w:rFonts w:ascii="Verdana" w:hAnsi="Verdana"/>
          <w:b/>
          <w:sz w:val="20"/>
          <w:szCs w:val="20"/>
          <w:lang w:val="cs-CZ"/>
        </w:rPr>
      </w:pPr>
    </w:p>
    <w:p w:rsidR="007F30FF" w:rsidRPr="006955A1" w:rsidRDefault="00EC3798" w:rsidP="0004601B">
      <w:pPr>
        <w:jc w:val="both"/>
        <w:rPr>
          <w:rFonts w:ascii="Verdana" w:hAnsi="Verdana"/>
          <w:b/>
          <w:sz w:val="20"/>
          <w:szCs w:val="20"/>
          <w:lang w:val="cs-CZ"/>
        </w:rPr>
      </w:pPr>
      <w:r w:rsidRPr="006955A1">
        <w:rPr>
          <w:rFonts w:ascii="Verdana" w:hAnsi="Verdana"/>
          <w:b/>
          <w:sz w:val="20"/>
          <w:szCs w:val="20"/>
          <w:lang w:val="cs-CZ"/>
        </w:rPr>
        <w:t xml:space="preserve">Téma : </w:t>
      </w:r>
      <w:r w:rsidR="007F30FF" w:rsidRPr="006955A1">
        <w:rPr>
          <w:rFonts w:ascii="Verdana" w:hAnsi="Verdana"/>
          <w:b/>
          <w:sz w:val="20"/>
          <w:szCs w:val="20"/>
          <w:lang w:val="cs-CZ"/>
        </w:rPr>
        <w:t>Základní pojmy ve státovědě, definice státu</w:t>
      </w:r>
    </w:p>
    <w:p w:rsidR="007F30FF" w:rsidRPr="006955A1" w:rsidRDefault="007F30FF" w:rsidP="0004601B">
      <w:pPr>
        <w:jc w:val="both"/>
        <w:rPr>
          <w:rFonts w:ascii="Verdana" w:hAnsi="Verdana"/>
          <w:b/>
          <w:sz w:val="20"/>
          <w:szCs w:val="20"/>
          <w:lang w:val="cs-CZ"/>
        </w:rPr>
      </w:pPr>
    </w:p>
    <w:p w:rsidR="00242DE2" w:rsidRPr="006955A1" w:rsidRDefault="00242DE2" w:rsidP="00242DE2">
      <w:pPr>
        <w:jc w:val="both"/>
        <w:rPr>
          <w:rFonts w:ascii="Verdana" w:hAnsi="Verdana"/>
          <w:sz w:val="20"/>
          <w:szCs w:val="20"/>
          <w:lang w:val="cs-CZ"/>
        </w:rPr>
      </w:pPr>
      <w:r w:rsidRPr="006955A1">
        <w:rPr>
          <w:rFonts w:ascii="Verdana" w:hAnsi="Verdana"/>
          <w:sz w:val="20"/>
          <w:szCs w:val="20"/>
          <w:lang w:val="cs-CZ"/>
        </w:rPr>
        <w:t xml:space="preserve">a)povinná literatura: </w:t>
      </w:r>
    </w:p>
    <w:p w:rsidR="00242DE2" w:rsidRPr="006955A1" w:rsidRDefault="00242DE2" w:rsidP="00242DE2">
      <w:pPr>
        <w:jc w:val="both"/>
        <w:rPr>
          <w:rFonts w:ascii="Verdana" w:hAnsi="Verdana"/>
          <w:sz w:val="20"/>
          <w:szCs w:val="20"/>
          <w:lang w:val="cs-CZ"/>
        </w:rPr>
      </w:pPr>
      <w:r w:rsidRPr="006955A1">
        <w:rPr>
          <w:rFonts w:ascii="Verdana" w:hAnsi="Verdana"/>
          <w:sz w:val="20"/>
          <w:szCs w:val="20"/>
          <w:lang w:val="cs-CZ"/>
        </w:rPr>
        <w:t>-</w:t>
      </w:r>
      <w:r w:rsidRPr="006955A1">
        <w:rPr>
          <w:rFonts w:ascii="Verdana" w:hAnsi="Verdana"/>
          <w:i/>
          <w:sz w:val="20"/>
          <w:szCs w:val="20"/>
          <w:lang w:val="cs-CZ"/>
        </w:rPr>
        <w:t>Václav Pavlíček a kolektiv</w:t>
      </w:r>
      <w:r w:rsidRPr="006955A1">
        <w:rPr>
          <w:rFonts w:ascii="Verdana" w:hAnsi="Verdana"/>
          <w:sz w:val="20"/>
          <w:szCs w:val="20"/>
          <w:lang w:val="cs-CZ"/>
        </w:rPr>
        <w:t>.Ústavní právo a státověda. I.díl Obecná státověda. Linde Praha a.s. Praha . 1998. (dále jen učebnice), kapitola I. - III.</w:t>
      </w:r>
    </w:p>
    <w:p w:rsidR="00242DE2" w:rsidRPr="006955A1" w:rsidRDefault="00242DE2" w:rsidP="00242DE2">
      <w:pPr>
        <w:jc w:val="both"/>
        <w:rPr>
          <w:rFonts w:ascii="Verdana" w:hAnsi="Verdana"/>
          <w:sz w:val="20"/>
          <w:szCs w:val="20"/>
          <w:lang w:val="cs-CZ"/>
        </w:rPr>
      </w:pPr>
    </w:p>
    <w:p w:rsidR="0017754D" w:rsidRPr="006955A1" w:rsidRDefault="0017754D" w:rsidP="00242DE2">
      <w:pPr>
        <w:jc w:val="both"/>
        <w:rPr>
          <w:rFonts w:ascii="Verdana" w:hAnsi="Verdana"/>
          <w:sz w:val="20"/>
          <w:szCs w:val="20"/>
          <w:lang w:val="cs-CZ"/>
        </w:rPr>
      </w:pPr>
    </w:p>
    <w:p w:rsidR="009D60FC" w:rsidRPr="006955A1" w:rsidRDefault="009D60FC" w:rsidP="00242DE2">
      <w:pPr>
        <w:jc w:val="both"/>
        <w:rPr>
          <w:rFonts w:ascii="Verdana" w:hAnsi="Verdana"/>
          <w:sz w:val="20"/>
          <w:szCs w:val="20"/>
          <w:lang w:val="cs-CZ"/>
        </w:rPr>
      </w:pPr>
      <w:r w:rsidRPr="006955A1">
        <w:rPr>
          <w:rFonts w:ascii="Verdana" w:hAnsi="Verdana"/>
          <w:sz w:val="20"/>
          <w:szCs w:val="20"/>
          <w:lang w:val="cs-CZ"/>
        </w:rPr>
        <w:t>Seminární práce</w:t>
      </w:r>
      <w:r w:rsidR="000B063E" w:rsidRPr="006955A1">
        <w:rPr>
          <w:rFonts w:ascii="Verdana" w:hAnsi="Verdana"/>
          <w:sz w:val="20"/>
          <w:szCs w:val="20"/>
          <w:lang w:val="cs-CZ"/>
        </w:rPr>
        <w:t>:</w:t>
      </w:r>
      <w:r w:rsidRPr="006955A1">
        <w:rPr>
          <w:rFonts w:ascii="Verdana" w:hAnsi="Verdana"/>
          <w:sz w:val="20"/>
          <w:szCs w:val="20"/>
          <w:lang w:val="cs-CZ"/>
        </w:rPr>
        <w:t xml:space="preserve"> </w:t>
      </w:r>
    </w:p>
    <w:p w:rsidR="00CC1E0F" w:rsidRPr="006955A1" w:rsidRDefault="00CC1E0F" w:rsidP="00242DE2">
      <w:pPr>
        <w:jc w:val="both"/>
        <w:rPr>
          <w:rFonts w:ascii="Verdana" w:hAnsi="Verdana"/>
          <w:sz w:val="20"/>
          <w:szCs w:val="20"/>
          <w:lang w:val="cs-CZ"/>
        </w:rPr>
      </w:pPr>
    </w:p>
    <w:p w:rsidR="00BE3B0E" w:rsidRPr="006955A1" w:rsidRDefault="006E0C87" w:rsidP="00242DE2">
      <w:pPr>
        <w:jc w:val="both"/>
        <w:rPr>
          <w:rFonts w:ascii="Verdana" w:hAnsi="Verdana"/>
          <w:sz w:val="20"/>
          <w:szCs w:val="20"/>
          <w:lang w:val="cs-CZ"/>
        </w:rPr>
      </w:pPr>
      <w:r w:rsidRPr="006955A1">
        <w:rPr>
          <w:rFonts w:ascii="Verdana" w:hAnsi="Verdana"/>
          <w:sz w:val="20"/>
          <w:szCs w:val="20"/>
          <w:lang w:val="cs-CZ"/>
        </w:rPr>
        <w:t>Co je to národ</w:t>
      </w:r>
      <w:r w:rsidR="00CC1E0F" w:rsidRPr="006955A1">
        <w:rPr>
          <w:rFonts w:ascii="Verdana" w:hAnsi="Verdana"/>
          <w:sz w:val="20"/>
          <w:szCs w:val="20"/>
          <w:lang w:val="cs-CZ"/>
        </w:rPr>
        <w:t>?</w:t>
      </w:r>
      <w:r w:rsidR="00BE3B0E" w:rsidRPr="006955A1">
        <w:rPr>
          <w:rFonts w:ascii="Verdana" w:hAnsi="Verdana"/>
          <w:sz w:val="20"/>
          <w:szCs w:val="20"/>
          <w:lang w:val="cs-CZ"/>
        </w:rPr>
        <w:t xml:space="preserve"> </w:t>
      </w:r>
      <w:r w:rsidR="008E4643" w:rsidRPr="006955A1">
        <w:rPr>
          <w:rFonts w:ascii="Verdana" w:hAnsi="Verdana"/>
          <w:sz w:val="20"/>
          <w:szCs w:val="20"/>
          <w:lang w:val="cs-CZ"/>
        </w:rPr>
        <w:t>…………………</w:t>
      </w:r>
    </w:p>
    <w:p w:rsidR="006E0C87" w:rsidRPr="006955A1" w:rsidRDefault="006E0C87" w:rsidP="00242DE2">
      <w:pPr>
        <w:jc w:val="both"/>
        <w:rPr>
          <w:rFonts w:ascii="Verdana" w:hAnsi="Verdana"/>
          <w:sz w:val="20"/>
          <w:szCs w:val="20"/>
          <w:lang w:val="cs-CZ"/>
        </w:rPr>
      </w:pPr>
    </w:p>
    <w:p w:rsidR="00242DE2" w:rsidRPr="006955A1" w:rsidRDefault="00242DE2" w:rsidP="00242DE2">
      <w:pPr>
        <w:jc w:val="both"/>
        <w:rPr>
          <w:rFonts w:ascii="Verdana" w:hAnsi="Verdana"/>
          <w:sz w:val="20"/>
          <w:szCs w:val="20"/>
          <w:lang w:val="cs-CZ"/>
        </w:rPr>
      </w:pPr>
    </w:p>
    <w:p w:rsidR="006E0C87" w:rsidRPr="006955A1" w:rsidRDefault="006E0C87" w:rsidP="006E0C87">
      <w:pPr>
        <w:jc w:val="both"/>
        <w:rPr>
          <w:rFonts w:ascii="Verdana" w:hAnsi="Verdana"/>
          <w:sz w:val="20"/>
          <w:szCs w:val="20"/>
          <w:lang w:val="cs-CZ"/>
        </w:rPr>
      </w:pPr>
      <w:r w:rsidRPr="006955A1">
        <w:rPr>
          <w:rFonts w:ascii="Verdana" w:hAnsi="Verdana"/>
          <w:sz w:val="20"/>
          <w:szCs w:val="20"/>
          <w:lang w:val="cs-CZ"/>
        </w:rPr>
        <w:t>Co je to lid? …………………</w:t>
      </w:r>
    </w:p>
    <w:p w:rsidR="00242DE2" w:rsidRPr="006955A1" w:rsidRDefault="00242DE2" w:rsidP="0004601B">
      <w:pPr>
        <w:jc w:val="both"/>
        <w:rPr>
          <w:rFonts w:ascii="Verdana" w:hAnsi="Verdana"/>
          <w:b/>
          <w:sz w:val="20"/>
          <w:szCs w:val="20"/>
          <w:lang w:val="cs-CZ"/>
        </w:rPr>
      </w:pPr>
    </w:p>
    <w:p w:rsidR="006E0C87" w:rsidRPr="006955A1" w:rsidRDefault="006E0C87" w:rsidP="0004601B">
      <w:pPr>
        <w:jc w:val="both"/>
        <w:rPr>
          <w:rFonts w:ascii="Verdana" w:hAnsi="Verdana"/>
          <w:b/>
          <w:sz w:val="20"/>
          <w:szCs w:val="20"/>
          <w:lang w:val="cs-CZ"/>
        </w:rPr>
      </w:pPr>
    </w:p>
    <w:p w:rsidR="00242DE2" w:rsidRPr="006955A1" w:rsidRDefault="00242DE2" w:rsidP="00242DE2">
      <w:pPr>
        <w:pStyle w:val="Odstavecseseznamem"/>
        <w:numPr>
          <w:ilvl w:val="0"/>
          <w:numId w:val="10"/>
        </w:numPr>
        <w:jc w:val="both"/>
        <w:rPr>
          <w:rFonts w:ascii="Verdana" w:hAnsi="Verdana"/>
          <w:vanish/>
          <w:sz w:val="20"/>
          <w:szCs w:val="20"/>
          <w:u w:val="single"/>
          <w:lang w:val="cs-CZ"/>
        </w:rPr>
      </w:pPr>
    </w:p>
    <w:p w:rsidR="00242DE2" w:rsidRPr="006955A1" w:rsidRDefault="00242DE2" w:rsidP="00242DE2">
      <w:pPr>
        <w:pStyle w:val="Odstavecseseznamem"/>
        <w:numPr>
          <w:ilvl w:val="0"/>
          <w:numId w:val="10"/>
        </w:numPr>
        <w:jc w:val="both"/>
        <w:rPr>
          <w:rFonts w:ascii="Verdana" w:hAnsi="Verdana"/>
          <w:vanish/>
          <w:sz w:val="20"/>
          <w:szCs w:val="20"/>
          <w:u w:val="single"/>
          <w:lang w:val="cs-CZ"/>
        </w:rPr>
      </w:pPr>
    </w:p>
    <w:p w:rsidR="00242DE2" w:rsidRPr="006955A1" w:rsidRDefault="00242DE2" w:rsidP="00242DE2">
      <w:pPr>
        <w:numPr>
          <w:ilvl w:val="0"/>
          <w:numId w:val="10"/>
        </w:numPr>
        <w:jc w:val="both"/>
        <w:rPr>
          <w:rFonts w:ascii="Verdana" w:hAnsi="Verdana"/>
          <w:b/>
          <w:sz w:val="20"/>
          <w:szCs w:val="20"/>
          <w:lang w:val="cs-CZ"/>
        </w:rPr>
      </w:pPr>
      <w:r w:rsidRPr="006955A1">
        <w:rPr>
          <w:rFonts w:ascii="Verdana" w:hAnsi="Verdana"/>
          <w:sz w:val="20"/>
          <w:szCs w:val="20"/>
          <w:u w:val="single"/>
          <w:lang w:val="cs-CZ"/>
        </w:rPr>
        <w:t xml:space="preserve">Výuka  </w:t>
      </w:r>
      <w:r w:rsidR="008C601D" w:rsidRPr="006955A1">
        <w:rPr>
          <w:rFonts w:ascii="Verdana" w:hAnsi="Verdana"/>
          <w:sz w:val="20"/>
          <w:szCs w:val="20"/>
          <w:u w:val="single"/>
          <w:lang w:val="cs-CZ"/>
        </w:rPr>
        <w:t>23.10</w:t>
      </w:r>
      <w:r w:rsidR="00FF7B86" w:rsidRPr="006955A1">
        <w:rPr>
          <w:rFonts w:ascii="Verdana" w:hAnsi="Verdana"/>
          <w:sz w:val="20"/>
          <w:szCs w:val="20"/>
          <w:u w:val="single"/>
          <w:lang w:val="cs-CZ"/>
        </w:rPr>
        <w:t>.2014</w:t>
      </w:r>
      <w:r w:rsidR="00CC1E0F" w:rsidRPr="006955A1">
        <w:rPr>
          <w:rFonts w:ascii="Verdana" w:hAnsi="Verdana"/>
          <w:sz w:val="20"/>
          <w:szCs w:val="20"/>
          <w:u w:val="single"/>
          <w:lang w:val="cs-CZ"/>
        </w:rPr>
        <w:t xml:space="preserve"> </w:t>
      </w:r>
    </w:p>
    <w:p w:rsidR="00242DE2" w:rsidRPr="006955A1" w:rsidRDefault="00242DE2" w:rsidP="0004601B">
      <w:pPr>
        <w:jc w:val="both"/>
        <w:rPr>
          <w:rFonts w:ascii="Verdana" w:hAnsi="Verdana"/>
          <w:b/>
          <w:sz w:val="20"/>
          <w:szCs w:val="20"/>
          <w:lang w:val="cs-CZ"/>
        </w:rPr>
      </w:pPr>
    </w:p>
    <w:p w:rsidR="00EC3798" w:rsidRPr="006955A1" w:rsidRDefault="007F30FF" w:rsidP="0004601B">
      <w:pPr>
        <w:jc w:val="both"/>
        <w:rPr>
          <w:rFonts w:ascii="Verdana" w:hAnsi="Verdana"/>
          <w:b/>
          <w:sz w:val="20"/>
          <w:szCs w:val="20"/>
          <w:lang w:val="cs-CZ"/>
        </w:rPr>
      </w:pPr>
      <w:r w:rsidRPr="006955A1">
        <w:rPr>
          <w:rFonts w:ascii="Verdana" w:hAnsi="Verdana"/>
          <w:b/>
          <w:sz w:val="20"/>
          <w:szCs w:val="20"/>
          <w:lang w:val="cs-CZ"/>
        </w:rPr>
        <w:t xml:space="preserve">Téma: </w:t>
      </w:r>
      <w:r w:rsidR="00EC3798" w:rsidRPr="006955A1">
        <w:rPr>
          <w:rFonts w:ascii="Verdana" w:hAnsi="Verdana"/>
          <w:b/>
          <w:sz w:val="20"/>
          <w:szCs w:val="20"/>
          <w:lang w:val="cs-CZ"/>
        </w:rPr>
        <w:t>postavení  státu v soudobém mezinárodním prostředí</w:t>
      </w:r>
    </w:p>
    <w:p w:rsidR="00EC3798" w:rsidRPr="006955A1" w:rsidRDefault="00EC3798" w:rsidP="0004601B">
      <w:pPr>
        <w:jc w:val="both"/>
        <w:rPr>
          <w:rFonts w:ascii="Verdana" w:hAnsi="Verdana"/>
          <w:sz w:val="20"/>
          <w:szCs w:val="20"/>
          <w:lang w:val="cs-CZ"/>
        </w:rPr>
      </w:pPr>
    </w:p>
    <w:p w:rsidR="00514902" w:rsidRPr="006955A1" w:rsidRDefault="00C05CFF" w:rsidP="0004601B">
      <w:pPr>
        <w:jc w:val="both"/>
        <w:rPr>
          <w:rFonts w:ascii="Verdana" w:hAnsi="Verdana"/>
          <w:sz w:val="20"/>
          <w:szCs w:val="20"/>
          <w:lang w:val="cs-CZ"/>
        </w:rPr>
      </w:pPr>
      <w:r w:rsidRPr="006955A1">
        <w:rPr>
          <w:rFonts w:ascii="Verdana" w:hAnsi="Verdana"/>
          <w:sz w:val="20"/>
          <w:szCs w:val="20"/>
          <w:lang w:val="cs-CZ"/>
        </w:rPr>
        <w:t xml:space="preserve">a)povinná literatura: </w:t>
      </w:r>
    </w:p>
    <w:p w:rsidR="00EC3798" w:rsidRPr="006955A1" w:rsidRDefault="00514902" w:rsidP="0004601B">
      <w:pPr>
        <w:jc w:val="both"/>
        <w:rPr>
          <w:rFonts w:ascii="Verdana" w:hAnsi="Verdana"/>
          <w:sz w:val="20"/>
          <w:szCs w:val="20"/>
          <w:lang w:val="cs-CZ"/>
        </w:rPr>
      </w:pPr>
      <w:r w:rsidRPr="006955A1">
        <w:rPr>
          <w:rFonts w:ascii="Verdana" w:hAnsi="Verdana"/>
          <w:sz w:val="20"/>
          <w:szCs w:val="20"/>
          <w:lang w:val="cs-CZ"/>
        </w:rPr>
        <w:t>-</w:t>
      </w:r>
      <w:r w:rsidR="00C05CFF" w:rsidRPr="006955A1">
        <w:rPr>
          <w:rFonts w:ascii="Verdana" w:hAnsi="Verdana"/>
          <w:i/>
          <w:sz w:val="20"/>
          <w:szCs w:val="20"/>
          <w:lang w:val="cs-CZ"/>
        </w:rPr>
        <w:t>Georg Sorensen</w:t>
      </w:r>
      <w:r w:rsidR="00C05CFF" w:rsidRPr="006955A1">
        <w:rPr>
          <w:rFonts w:ascii="Verdana" w:hAnsi="Verdana"/>
          <w:sz w:val="20"/>
          <w:szCs w:val="20"/>
          <w:lang w:val="cs-CZ"/>
        </w:rPr>
        <w:t>, Stát a mezinárodní vztahy.Praha 2005. kapitola 4.,5.,6.</w:t>
      </w:r>
    </w:p>
    <w:p w:rsidR="00CC1E0F" w:rsidRPr="006955A1" w:rsidRDefault="00CC1E0F" w:rsidP="0004601B">
      <w:pPr>
        <w:jc w:val="both"/>
        <w:rPr>
          <w:rFonts w:ascii="Verdana" w:hAnsi="Verdana"/>
          <w:sz w:val="20"/>
          <w:szCs w:val="20"/>
          <w:lang w:val="cs-CZ"/>
        </w:rPr>
      </w:pPr>
    </w:p>
    <w:p w:rsidR="00CC1E0F" w:rsidRPr="006955A1" w:rsidRDefault="00CC1E0F" w:rsidP="00CC1E0F">
      <w:pPr>
        <w:jc w:val="both"/>
        <w:rPr>
          <w:rFonts w:ascii="Verdana" w:hAnsi="Verdana"/>
          <w:sz w:val="20"/>
          <w:szCs w:val="20"/>
          <w:lang w:val="cs-CZ"/>
        </w:rPr>
      </w:pPr>
      <w:r w:rsidRPr="006955A1">
        <w:rPr>
          <w:rFonts w:ascii="Verdana" w:hAnsi="Verdana"/>
          <w:sz w:val="20"/>
          <w:szCs w:val="20"/>
          <w:lang w:val="cs-CZ"/>
        </w:rPr>
        <w:t>Anotace …………………</w:t>
      </w:r>
    </w:p>
    <w:p w:rsidR="00CC1E0F" w:rsidRPr="006955A1" w:rsidRDefault="00CC1E0F" w:rsidP="0004601B">
      <w:pPr>
        <w:jc w:val="both"/>
        <w:rPr>
          <w:rFonts w:ascii="Verdana" w:hAnsi="Verdana"/>
          <w:sz w:val="20"/>
          <w:szCs w:val="20"/>
          <w:lang w:val="cs-CZ"/>
        </w:rPr>
      </w:pPr>
    </w:p>
    <w:p w:rsidR="007F30FF" w:rsidRPr="006955A1" w:rsidRDefault="007F30FF" w:rsidP="0004601B">
      <w:pPr>
        <w:jc w:val="both"/>
        <w:rPr>
          <w:rFonts w:ascii="Verdana" w:hAnsi="Verdana"/>
          <w:sz w:val="20"/>
          <w:szCs w:val="20"/>
          <w:lang w:val="cs-CZ"/>
        </w:rPr>
      </w:pPr>
    </w:p>
    <w:p w:rsidR="00CC1E0F" w:rsidRPr="006955A1" w:rsidRDefault="00CC1E0F" w:rsidP="00CC1E0F">
      <w:pPr>
        <w:jc w:val="both"/>
        <w:rPr>
          <w:rFonts w:ascii="Verdana" w:hAnsi="Verdana"/>
          <w:sz w:val="20"/>
          <w:szCs w:val="20"/>
          <w:lang w:val="cs-CZ"/>
        </w:rPr>
      </w:pPr>
      <w:r w:rsidRPr="006955A1">
        <w:rPr>
          <w:rFonts w:ascii="Verdana" w:hAnsi="Verdana"/>
          <w:sz w:val="20"/>
          <w:szCs w:val="20"/>
          <w:lang w:val="cs-CZ"/>
        </w:rPr>
        <w:t xml:space="preserve">Seminární práce: </w:t>
      </w:r>
    </w:p>
    <w:p w:rsidR="00CC1E0F" w:rsidRPr="006955A1" w:rsidRDefault="00CC1E0F" w:rsidP="0004601B">
      <w:pPr>
        <w:jc w:val="both"/>
        <w:rPr>
          <w:rFonts w:ascii="Verdana" w:hAnsi="Verdana"/>
          <w:sz w:val="20"/>
          <w:szCs w:val="20"/>
          <w:lang w:val="cs-CZ"/>
        </w:rPr>
      </w:pPr>
    </w:p>
    <w:p w:rsidR="0017754D" w:rsidRPr="006955A1" w:rsidRDefault="006955A1" w:rsidP="0004601B">
      <w:pPr>
        <w:jc w:val="both"/>
        <w:rPr>
          <w:rFonts w:ascii="Verdana" w:hAnsi="Verdana"/>
          <w:sz w:val="20"/>
          <w:szCs w:val="20"/>
          <w:lang w:val="cs-CZ"/>
        </w:rPr>
      </w:pPr>
      <w:r>
        <w:rPr>
          <w:rFonts w:ascii="Verdana" w:hAnsi="Verdana"/>
          <w:sz w:val="20"/>
          <w:szCs w:val="20"/>
          <w:lang w:val="cs-CZ"/>
        </w:rPr>
        <w:t>Je důležité mezinárodní uznání státu</w:t>
      </w:r>
      <w:r w:rsidR="0017754D" w:rsidRPr="006955A1">
        <w:rPr>
          <w:rFonts w:ascii="Verdana" w:hAnsi="Verdana"/>
          <w:sz w:val="20"/>
          <w:szCs w:val="20"/>
          <w:lang w:val="cs-CZ"/>
        </w:rPr>
        <w:t xml:space="preserve">? </w:t>
      </w:r>
    </w:p>
    <w:p w:rsidR="0017754D" w:rsidRPr="006955A1" w:rsidRDefault="0017754D" w:rsidP="0004601B">
      <w:pPr>
        <w:jc w:val="both"/>
        <w:rPr>
          <w:rFonts w:ascii="Verdana" w:hAnsi="Verdana"/>
          <w:sz w:val="20"/>
          <w:szCs w:val="20"/>
          <w:lang w:val="cs-CZ"/>
        </w:rPr>
      </w:pPr>
    </w:p>
    <w:p w:rsidR="00CC1E0F" w:rsidRPr="006955A1" w:rsidRDefault="00CC1E0F" w:rsidP="0004601B">
      <w:pPr>
        <w:jc w:val="both"/>
        <w:rPr>
          <w:rFonts w:ascii="Verdana" w:hAnsi="Verdana"/>
          <w:sz w:val="20"/>
          <w:szCs w:val="20"/>
          <w:lang w:val="cs-CZ"/>
        </w:rPr>
      </w:pPr>
      <w:r w:rsidRPr="006955A1">
        <w:rPr>
          <w:rFonts w:ascii="Verdana" w:hAnsi="Verdana"/>
          <w:sz w:val="20"/>
          <w:szCs w:val="20"/>
          <w:lang w:val="cs-CZ"/>
        </w:rPr>
        <w:t>……………………..</w:t>
      </w:r>
    </w:p>
    <w:p w:rsidR="00CC1E0F" w:rsidRPr="006955A1" w:rsidRDefault="00CC1E0F" w:rsidP="0004601B">
      <w:pPr>
        <w:jc w:val="both"/>
        <w:rPr>
          <w:rFonts w:ascii="Verdana" w:hAnsi="Verdana"/>
          <w:sz w:val="20"/>
          <w:szCs w:val="20"/>
          <w:lang w:val="cs-CZ"/>
        </w:rPr>
      </w:pPr>
    </w:p>
    <w:p w:rsidR="00514902" w:rsidRPr="006955A1" w:rsidRDefault="00CA258A" w:rsidP="0004601B">
      <w:pPr>
        <w:jc w:val="both"/>
        <w:rPr>
          <w:rFonts w:ascii="Verdana" w:hAnsi="Verdana"/>
          <w:sz w:val="20"/>
          <w:szCs w:val="20"/>
          <w:lang w:val="cs-CZ"/>
        </w:rPr>
      </w:pPr>
      <w:r w:rsidRPr="006955A1">
        <w:rPr>
          <w:rFonts w:ascii="Verdana" w:hAnsi="Verdana"/>
          <w:sz w:val="20"/>
          <w:szCs w:val="20"/>
          <w:lang w:val="cs-CZ"/>
        </w:rPr>
        <w:t>b</w:t>
      </w:r>
      <w:r w:rsidR="00C05CFF" w:rsidRPr="006955A1">
        <w:rPr>
          <w:rFonts w:ascii="Verdana" w:hAnsi="Verdana"/>
          <w:sz w:val="20"/>
          <w:szCs w:val="20"/>
          <w:lang w:val="cs-CZ"/>
        </w:rPr>
        <w:t>)doporučená literatura:</w:t>
      </w:r>
      <w:r w:rsidR="003741B2" w:rsidRPr="006955A1">
        <w:rPr>
          <w:rFonts w:ascii="Verdana" w:hAnsi="Verdana"/>
          <w:sz w:val="20"/>
          <w:szCs w:val="20"/>
          <w:lang w:val="cs-CZ"/>
        </w:rPr>
        <w:t xml:space="preserve"> </w:t>
      </w:r>
    </w:p>
    <w:p w:rsidR="00C05CFF" w:rsidRPr="006955A1" w:rsidRDefault="00514902" w:rsidP="0004601B">
      <w:pPr>
        <w:jc w:val="both"/>
        <w:rPr>
          <w:rFonts w:ascii="Verdana" w:hAnsi="Verdana"/>
          <w:i/>
          <w:sz w:val="20"/>
          <w:szCs w:val="20"/>
          <w:lang w:val="cs-CZ"/>
        </w:rPr>
      </w:pPr>
      <w:r w:rsidRPr="006955A1">
        <w:rPr>
          <w:rFonts w:ascii="Verdana" w:hAnsi="Verdana"/>
          <w:sz w:val="20"/>
          <w:szCs w:val="20"/>
          <w:lang w:val="cs-CZ"/>
        </w:rPr>
        <w:lastRenderedPageBreak/>
        <w:t>-</w:t>
      </w:r>
      <w:r w:rsidR="003741B2" w:rsidRPr="006955A1">
        <w:rPr>
          <w:rFonts w:ascii="Verdana" w:hAnsi="Verdana"/>
          <w:sz w:val="20"/>
          <w:szCs w:val="20"/>
          <w:lang w:val="cs-CZ"/>
        </w:rPr>
        <w:t xml:space="preserve">Doporučující stanovisko Mezinárodního soudního dvora v Haagu z 22.7.2010 o jednostranném vyhlášení nezávislosti Kosova. </w:t>
      </w:r>
      <w:r w:rsidR="003741B2" w:rsidRPr="006955A1">
        <w:rPr>
          <w:rFonts w:ascii="Verdana" w:hAnsi="Verdana"/>
          <w:i/>
          <w:sz w:val="20"/>
          <w:szCs w:val="20"/>
          <w:lang w:val="cs-CZ"/>
        </w:rPr>
        <w:t>(Summary of the Advisory Opinion) International  Court of Justice. The Hague. Website</w:t>
      </w:r>
      <w:r w:rsidR="005B52F0" w:rsidRPr="006955A1">
        <w:rPr>
          <w:rFonts w:ascii="Verdana" w:hAnsi="Verdana"/>
          <w:i/>
          <w:sz w:val="20"/>
          <w:szCs w:val="20"/>
          <w:lang w:val="cs-CZ"/>
        </w:rPr>
        <w:t>:</w:t>
      </w:r>
      <w:r w:rsidR="003741B2" w:rsidRPr="006955A1">
        <w:rPr>
          <w:rFonts w:ascii="Verdana" w:hAnsi="Verdana"/>
          <w:i/>
          <w:sz w:val="20"/>
          <w:szCs w:val="20"/>
          <w:lang w:val="cs-CZ"/>
        </w:rPr>
        <w:t>www.ic</w:t>
      </w:r>
      <w:r w:rsidR="005B52F0" w:rsidRPr="006955A1">
        <w:rPr>
          <w:rFonts w:ascii="Verdana" w:hAnsi="Verdana"/>
          <w:i/>
          <w:sz w:val="20"/>
          <w:szCs w:val="20"/>
          <w:lang w:val="cs-CZ"/>
        </w:rPr>
        <w:t>j</w:t>
      </w:r>
      <w:r w:rsidR="003741B2" w:rsidRPr="006955A1">
        <w:rPr>
          <w:rFonts w:ascii="Verdana" w:hAnsi="Verdana"/>
          <w:i/>
          <w:sz w:val="20"/>
          <w:szCs w:val="20"/>
          <w:lang w:val="cs-CZ"/>
        </w:rPr>
        <w:t>-cij.org.</w:t>
      </w:r>
    </w:p>
    <w:p w:rsidR="004D4C0C" w:rsidRPr="006955A1" w:rsidRDefault="004D4C0C" w:rsidP="0004601B">
      <w:pPr>
        <w:jc w:val="both"/>
        <w:rPr>
          <w:rFonts w:ascii="Verdana" w:hAnsi="Verdana"/>
          <w:i/>
          <w:sz w:val="20"/>
          <w:szCs w:val="20"/>
          <w:lang w:val="cs-CZ"/>
        </w:rPr>
      </w:pPr>
    </w:p>
    <w:p w:rsidR="004D4C0C" w:rsidRPr="006955A1" w:rsidRDefault="00CC1E0F" w:rsidP="0004601B">
      <w:pPr>
        <w:jc w:val="both"/>
        <w:rPr>
          <w:rFonts w:ascii="Verdana" w:hAnsi="Verdana"/>
          <w:i/>
          <w:sz w:val="20"/>
          <w:szCs w:val="20"/>
          <w:lang w:val="cs-CZ"/>
        </w:rPr>
      </w:pPr>
      <w:r w:rsidRPr="006955A1">
        <w:rPr>
          <w:rFonts w:ascii="Verdana" w:hAnsi="Verdana"/>
          <w:sz w:val="20"/>
          <w:szCs w:val="20"/>
          <w:lang w:val="cs-CZ"/>
        </w:rPr>
        <w:t>Anotace ………………………</w:t>
      </w:r>
    </w:p>
    <w:p w:rsidR="007F30FF" w:rsidRPr="006955A1" w:rsidRDefault="007F30FF" w:rsidP="0004601B">
      <w:pPr>
        <w:jc w:val="both"/>
        <w:rPr>
          <w:rFonts w:ascii="Verdana" w:hAnsi="Verdana"/>
          <w:i/>
          <w:sz w:val="20"/>
          <w:szCs w:val="20"/>
          <w:lang w:val="cs-CZ"/>
        </w:rPr>
      </w:pPr>
    </w:p>
    <w:p w:rsidR="00EC3798" w:rsidRPr="006955A1" w:rsidRDefault="00EC3798" w:rsidP="0004601B">
      <w:pPr>
        <w:jc w:val="both"/>
        <w:rPr>
          <w:rFonts w:ascii="Verdana" w:hAnsi="Verdana"/>
          <w:sz w:val="20"/>
          <w:szCs w:val="20"/>
          <w:lang w:val="cs-CZ"/>
        </w:rPr>
      </w:pPr>
    </w:p>
    <w:p w:rsidR="00EC3798" w:rsidRPr="006955A1" w:rsidRDefault="00CC1E0F" w:rsidP="008251BD">
      <w:pPr>
        <w:ind w:firstLine="708"/>
        <w:jc w:val="both"/>
        <w:rPr>
          <w:rFonts w:ascii="Verdana" w:hAnsi="Verdana"/>
          <w:sz w:val="20"/>
          <w:szCs w:val="20"/>
          <w:lang w:val="cs-CZ"/>
        </w:rPr>
      </w:pPr>
      <w:r w:rsidRPr="006955A1">
        <w:rPr>
          <w:rFonts w:ascii="Verdana" w:hAnsi="Verdana"/>
          <w:sz w:val="20"/>
          <w:szCs w:val="20"/>
          <w:lang w:val="cs-CZ"/>
        </w:rPr>
        <w:t>I</w:t>
      </w:r>
      <w:r w:rsidR="00242DE2" w:rsidRPr="006955A1">
        <w:rPr>
          <w:rFonts w:ascii="Verdana" w:hAnsi="Verdana"/>
          <w:sz w:val="20"/>
          <w:szCs w:val="20"/>
          <w:lang w:val="cs-CZ"/>
        </w:rPr>
        <w:t>V</w:t>
      </w:r>
      <w:r w:rsidR="00EC3798" w:rsidRPr="006955A1">
        <w:rPr>
          <w:rFonts w:ascii="Verdana" w:hAnsi="Verdana"/>
          <w:sz w:val="20"/>
          <w:szCs w:val="20"/>
          <w:lang w:val="cs-CZ"/>
        </w:rPr>
        <w:t xml:space="preserve">.  </w:t>
      </w:r>
      <w:r w:rsidR="00EC3798" w:rsidRPr="006955A1">
        <w:rPr>
          <w:rFonts w:ascii="Verdana" w:hAnsi="Verdana"/>
          <w:sz w:val="20"/>
          <w:szCs w:val="20"/>
          <w:u w:val="single"/>
          <w:lang w:val="cs-CZ"/>
        </w:rPr>
        <w:t xml:space="preserve">Výuka </w:t>
      </w:r>
      <w:r w:rsidR="008C601D" w:rsidRPr="006955A1">
        <w:rPr>
          <w:rFonts w:ascii="Verdana" w:hAnsi="Verdana"/>
          <w:sz w:val="20"/>
          <w:szCs w:val="20"/>
          <w:u w:val="single"/>
          <w:lang w:val="cs-CZ"/>
        </w:rPr>
        <w:t>30.10</w:t>
      </w:r>
      <w:r w:rsidR="007F30FF" w:rsidRPr="006955A1">
        <w:rPr>
          <w:rFonts w:ascii="Verdana" w:hAnsi="Verdana"/>
          <w:sz w:val="20"/>
          <w:szCs w:val="20"/>
          <w:u w:val="single"/>
          <w:lang w:val="cs-CZ"/>
        </w:rPr>
        <w:t>.201</w:t>
      </w:r>
      <w:r w:rsidR="00FF7B86" w:rsidRPr="006955A1">
        <w:rPr>
          <w:rFonts w:ascii="Verdana" w:hAnsi="Verdana"/>
          <w:sz w:val="20"/>
          <w:szCs w:val="20"/>
          <w:u w:val="single"/>
          <w:lang w:val="cs-CZ"/>
        </w:rPr>
        <w:t>4</w:t>
      </w:r>
    </w:p>
    <w:p w:rsidR="0090520F" w:rsidRPr="006955A1" w:rsidRDefault="0090520F" w:rsidP="0004601B">
      <w:pPr>
        <w:jc w:val="both"/>
        <w:rPr>
          <w:rFonts w:ascii="Verdana" w:hAnsi="Verdana"/>
          <w:sz w:val="20"/>
          <w:szCs w:val="20"/>
          <w:lang w:val="cs-CZ"/>
        </w:rPr>
      </w:pPr>
    </w:p>
    <w:p w:rsidR="00EC3798" w:rsidRPr="006955A1" w:rsidRDefault="00EC3798" w:rsidP="0004601B">
      <w:pPr>
        <w:jc w:val="both"/>
        <w:rPr>
          <w:rFonts w:ascii="Verdana" w:hAnsi="Verdana"/>
          <w:b/>
          <w:sz w:val="20"/>
          <w:szCs w:val="20"/>
          <w:lang w:val="cs-CZ"/>
        </w:rPr>
      </w:pPr>
      <w:r w:rsidRPr="006955A1">
        <w:rPr>
          <w:rFonts w:ascii="Verdana" w:hAnsi="Verdana"/>
          <w:b/>
          <w:sz w:val="20"/>
          <w:szCs w:val="20"/>
          <w:lang w:val="cs-CZ"/>
        </w:rPr>
        <w:t>Téma : učení o státě. O</w:t>
      </w:r>
      <w:r w:rsidR="00E30F59" w:rsidRPr="006955A1">
        <w:rPr>
          <w:rFonts w:ascii="Verdana" w:hAnsi="Verdana"/>
          <w:b/>
          <w:sz w:val="20"/>
          <w:szCs w:val="20"/>
          <w:lang w:val="cs-CZ"/>
        </w:rPr>
        <w:t xml:space="preserve">d </w:t>
      </w:r>
      <w:r w:rsidR="009969C2" w:rsidRPr="006955A1">
        <w:rPr>
          <w:rFonts w:ascii="Verdana" w:hAnsi="Verdana"/>
          <w:b/>
          <w:sz w:val="20"/>
          <w:szCs w:val="20"/>
          <w:lang w:val="cs-CZ"/>
        </w:rPr>
        <w:t>athénského státu</w:t>
      </w:r>
      <w:r w:rsidR="00E30F59" w:rsidRPr="006955A1">
        <w:rPr>
          <w:rFonts w:ascii="Verdana" w:hAnsi="Verdana"/>
          <w:b/>
          <w:sz w:val="20"/>
          <w:szCs w:val="20"/>
          <w:lang w:val="cs-CZ"/>
        </w:rPr>
        <w:t xml:space="preserve"> k</w:t>
      </w:r>
      <w:r w:rsidR="002A7E26" w:rsidRPr="006955A1">
        <w:rPr>
          <w:rFonts w:ascii="Verdana" w:hAnsi="Verdana"/>
          <w:b/>
          <w:sz w:val="20"/>
          <w:szCs w:val="20"/>
          <w:lang w:val="cs-CZ"/>
        </w:rPr>
        <w:t xml:space="preserve"> demokratickému ústavnímu s</w:t>
      </w:r>
      <w:r w:rsidR="009969C2" w:rsidRPr="006955A1">
        <w:rPr>
          <w:rFonts w:ascii="Verdana" w:hAnsi="Verdana"/>
          <w:b/>
          <w:sz w:val="20"/>
          <w:szCs w:val="20"/>
          <w:lang w:val="cs-CZ"/>
        </w:rPr>
        <w:t>tátu</w:t>
      </w:r>
      <w:r w:rsidRPr="006955A1">
        <w:rPr>
          <w:rFonts w:ascii="Verdana" w:hAnsi="Verdana"/>
          <w:b/>
          <w:sz w:val="20"/>
          <w:szCs w:val="20"/>
          <w:lang w:val="cs-CZ"/>
        </w:rPr>
        <w:t>.</w:t>
      </w:r>
    </w:p>
    <w:p w:rsidR="00EC3798" w:rsidRPr="006955A1" w:rsidRDefault="00EC3798" w:rsidP="00EC3798">
      <w:pPr>
        <w:jc w:val="both"/>
        <w:rPr>
          <w:rFonts w:ascii="Verdana" w:hAnsi="Verdana"/>
          <w:sz w:val="20"/>
          <w:szCs w:val="20"/>
          <w:lang w:val="cs-CZ"/>
        </w:rPr>
      </w:pPr>
    </w:p>
    <w:p w:rsidR="00514902" w:rsidRPr="006955A1" w:rsidRDefault="00514902" w:rsidP="00514902">
      <w:pPr>
        <w:jc w:val="both"/>
        <w:rPr>
          <w:rFonts w:ascii="Verdana" w:hAnsi="Verdana"/>
          <w:sz w:val="20"/>
          <w:szCs w:val="20"/>
          <w:lang w:val="cs-CZ"/>
        </w:rPr>
      </w:pPr>
      <w:r w:rsidRPr="006955A1">
        <w:rPr>
          <w:rFonts w:ascii="Verdana" w:hAnsi="Verdana"/>
          <w:sz w:val="20"/>
          <w:szCs w:val="20"/>
          <w:lang w:val="cs-CZ"/>
        </w:rPr>
        <w:t>a)</w:t>
      </w:r>
      <w:r w:rsidR="00EC3798" w:rsidRPr="006955A1">
        <w:rPr>
          <w:rFonts w:ascii="Verdana" w:hAnsi="Verdana"/>
          <w:sz w:val="20"/>
          <w:szCs w:val="20"/>
          <w:lang w:val="cs-CZ"/>
        </w:rPr>
        <w:t>povinná literatura:</w:t>
      </w:r>
    </w:p>
    <w:p w:rsidR="00EC3798" w:rsidRPr="006955A1" w:rsidRDefault="00514902" w:rsidP="00514902">
      <w:pPr>
        <w:jc w:val="both"/>
        <w:rPr>
          <w:rFonts w:ascii="Verdana" w:hAnsi="Verdana"/>
          <w:sz w:val="20"/>
          <w:szCs w:val="20"/>
          <w:lang w:val="cs-CZ"/>
        </w:rPr>
      </w:pPr>
      <w:r w:rsidRPr="006955A1">
        <w:rPr>
          <w:rFonts w:ascii="Verdana" w:hAnsi="Verdana"/>
          <w:sz w:val="20"/>
          <w:szCs w:val="20"/>
          <w:lang w:val="cs-CZ"/>
        </w:rPr>
        <w:t>-</w:t>
      </w:r>
      <w:r w:rsidR="00EC3798" w:rsidRPr="006955A1">
        <w:rPr>
          <w:rFonts w:ascii="Verdana" w:hAnsi="Verdana"/>
          <w:sz w:val="20"/>
          <w:szCs w:val="20"/>
          <w:lang w:val="cs-CZ"/>
        </w:rPr>
        <w:t xml:space="preserve"> </w:t>
      </w:r>
      <w:r w:rsidR="00EC3798" w:rsidRPr="006955A1">
        <w:rPr>
          <w:rFonts w:ascii="Verdana" w:hAnsi="Verdana"/>
          <w:i/>
          <w:sz w:val="20"/>
          <w:szCs w:val="20"/>
          <w:lang w:val="cs-CZ"/>
        </w:rPr>
        <w:t>Aristoteles</w:t>
      </w:r>
      <w:r w:rsidR="00EC3798" w:rsidRPr="006955A1">
        <w:rPr>
          <w:rFonts w:ascii="Verdana" w:hAnsi="Verdana"/>
          <w:sz w:val="20"/>
          <w:szCs w:val="20"/>
          <w:lang w:val="cs-CZ"/>
        </w:rPr>
        <w:t>, Athénská ústava. Arista and Baset, Prague 2004, 42.-69.kapitola, str. 56-79</w:t>
      </w:r>
    </w:p>
    <w:p w:rsidR="00CC1E0F" w:rsidRPr="006955A1" w:rsidRDefault="00CC1E0F" w:rsidP="00CC1E0F">
      <w:pPr>
        <w:jc w:val="both"/>
        <w:rPr>
          <w:rFonts w:ascii="Verdana" w:hAnsi="Verdana"/>
          <w:sz w:val="20"/>
          <w:szCs w:val="20"/>
          <w:lang w:val="cs-CZ"/>
        </w:rPr>
      </w:pPr>
    </w:p>
    <w:p w:rsidR="00CC1E0F" w:rsidRPr="006955A1" w:rsidRDefault="00CC1E0F" w:rsidP="00CC1E0F">
      <w:pPr>
        <w:jc w:val="both"/>
        <w:rPr>
          <w:rFonts w:ascii="Verdana" w:hAnsi="Verdana"/>
          <w:sz w:val="20"/>
          <w:szCs w:val="20"/>
          <w:lang w:val="cs-CZ"/>
        </w:rPr>
      </w:pPr>
      <w:r w:rsidRPr="006955A1">
        <w:rPr>
          <w:rFonts w:ascii="Verdana" w:hAnsi="Verdana"/>
          <w:sz w:val="20"/>
          <w:szCs w:val="20"/>
          <w:lang w:val="cs-CZ"/>
        </w:rPr>
        <w:t>Anotace …………………</w:t>
      </w:r>
    </w:p>
    <w:p w:rsidR="00CA258A" w:rsidRPr="006955A1" w:rsidRDefault="00CA258A" w:rsidP="00514902">
      <w:pPr>
        <w:jc w:val="both"/>
        <w:rPr>
          <w:rFonts w:ascii="Verdana" w:hAnsi="Verdana"/>
          <w:sz w:val="20"/>
          <w:szCs w:val="20"/>
          <w:lang w:val="cs-CZ"/>
        </w:rPr>
      </w:pPr>
    </w:p>
    <w:p w:rsidR="0090520F" w:rsidRPr="006955A1" w:rsidRDefault="0090520F" w:rsidP="0090520F">
      <w:pPr>
        <w:jc w:val="both"/>
        <w:rPr>
          <w:rFonts w:ascii="Verdana" w:hAnsi="Verdana"/>
          <w:sz w:val="20"/>
          <w:szCs w:val="20"/>
          <w:lang w:val="cs-CZ"/>
        </w:rPr>
      </w:pPr>
    </w:p>
    <w:p w:rsidR="00514902" w:rsidRPr="006955A1" w:rsidRDefault="00514902" w:rsidP="00514902">
      <w:pPr>
        <w:jc w:val="both"/>
        <w:rPr>
          <w:rFonts w:ascii="Verdana" w:hAnsi="Verdana"/>
          <w:sz w:val="20"/>
          <w:szCs w:val="20"/>
          <w:lang w:val="cs-CZ"/>
        </w:rPr>
      </w:pPr>
      <w:r w:rsidRPr="006955A1">
        <w:rPr>
          <w:rFonts w:ascii="Verdana" w:hAnsi="Verdana"/>
          <w:sz w:val="20"/>
          <w:szCs w:val="20"/>
          <w:lang w:val="cs-CZ"/>
        </w:rPr>
        <w:t>b)</w:t>
      </w:r>
      <w:r w:rsidR="00EC3798" w:rsidRPr="006955A1">
        <w:rPr>
          <w:rFonts w:ascii="Verdana" w:hAnsi="Verdana"/>
          <w:sz w:val="20"/>
          <w:szCs w:val="20"/>
          <w:lang w:val="cs-CZ"/>
        </w:rPr>
        <w:t xml:space="preserve">doporučená literatura: </w:t>
      </w:r>
    </w:p>
    <w:p w:rsidR="00EC3798" w:rsidRPr="006955A1" w:rsidRDefault="00514902" w:rsidP="00514902">
      <w:pPr>
        <w:jc w:val="both"/>
        <w:rPr>
          <w:rFonts w:ascii="Verdana" w:hAnsi="Verdana"/>
          <w:sz w:val="20"/>
          <w:szCs w:val="20"/>
          <w:lang w:val="cs-CZ"/>
        </w:rPr>
      </w:pPr>
      <w:r w:rsidRPr="006955A1">
        <w:rPr>
          <w:rFonts w:ascii="Verdana" w:hAnsi="Verdana"/>
          <w:sz w:val="20"/>
          <w:szCs w:val="20"/>
          <w:lang w:val="cs-CZ"/>
        </w:rPr>
        <w:t>-</w:t>
      </w:r>
      <w:r w:rsidR="00EC3798" w:rsidRPr="006955A1">
        <w:rPr>
          <w:rFonts w:ascii="Verdana" w:hAnsi="Verdana"/>
          <w:i/>
          <w:sz w:val="20"/>
          <w:szCs w:val="20"/>
          <w:lang w:val="cs-CZ"/>
        </w:rPr>
        <w:t>Aristotelés</w:t>
      </w:r>
      <w:r w:rsidR="00EC3798" w:rsidRPr="006955A1">
        <w:rPr>
          <w:rFonts w:ascii="Verdana" w:hAnsi="Verdana"/>
          <w:sz w:val="20"/>
          <w:szCs w:val="20"/>
          <w:lang w:val="cs-CZ"/>
        </w:rPr>
        <w:t>, Politika I. Oikoymenh Praha  1999, (Úvod napsal M.Mráz, str. 7-34)</w:t>
      </w:r>
    </w:p>
    <w:p w:rsidR="00CC1E0F" w:rsidRPr="006955A1" w:rsidRDefault="00CC1E0F" w:rsidP="00514902">
      <w:pPr>
        <w:jc w:val="both"/>
        <w:rPr>
          <w:rFonts w:ascii="Verdana" w:hAnsi="Verdana"/>
          <w:sz w:val="20"/>
          <w:szCs w:val="20"/>
          <w:lang w:val="cs-CZ"/>
        </w:rPr>
      </w:pPr>
    </w:p>
    <w:p w:rsidR="00CC1E0F" w:rsidRPr="006955A1" w:rsidRDefault="00BE3B0E" w:rsidP="00CC1E0F">
      <w:pPr>
        <w:jc w:val="both"/>
        <w:rPr>
          <w:rFonts w:ascii="Verdana" w:hAnsi="Verdana"/>
          <w:sz w:val="20"/>
          <w:szCs w:val="20"/>
          <w:lang w:val="cs-CZ"/>
        </w:rPr>
      </w:pPr>
      <w:r w:rsidRPr="006955A1">
        <w:rPr>
          <w:rFonts w:ascii="Verdana" w:hAnsi="Verdana"/>
          <w:sz w:val="20"/>
          <w:szCs w:val="20"/>
          <w:lang w:val="cs-CZ"/>
        </w:rPr>
        <w:t xml:space="preserve">Anotace </w:t>
      </w:r>
      <w:r w:rsidR="008C601D" w:rsidRPr="006955A1">
        <w:rPr>
          <w:rFonts w:ascii="Verdana" w:hAnsi="Verdana"/>
          <w:sz w:val="20"/>
          <w:szCs w:val="20"/>
          <w:lang w:val="cs-CZ"/>
        </w:rPr>
        <w:t>…………………</w:t>
      </w:r>
    </w:p>
    <w:p w:rsidR="00CC1E0F" w:rsidRPr="006955A1" w:rsidRDefault="00CC1E0F" w:rsidP="00514902">
      <w:pPr>
        <w:jc w:val="both"/>
        <w:rPr>
          <w:rFonts w:ascii="Verdana" w:hAnsi="Verdana"/>
          <w:sz w:val="20"/>
          <w:szCs w:val="20"/>
          <w:lang w:val="cs-CZ"/>
        </w:rPr>
      </w:pPr>
    </w:p>
    <w:p w:rsidR="00CC1E0F" w:rsidRPr="006955A1" w:rsidRDefault="004110C9" w:rsidP="004110C9">
      <w:pPr>
        <w:jc w:val="both"/>
        <w:rPr>
          <w:rFonts w:ascii="Verdana" w:hAnsi="Verdana"/>
          <w:sz w:val="20"/>
          <w:szCs w:val="20"/>
          <w:lang w:val="cs-CZ"/>
        </w:rPr>
      </w:pPr>
      <w:r w:rsidRPr="006955A1">
        <w:rPr>
          <w:rFonts w:ascii="Verdana" w:hAnsi="Verdana"/>
          <w:i/>
          <w:sz w:val="20"/>
          <w:szCs w:val="20"/>
          <w:lang w:val="cs-CZ"/>
        </w:rPr>
        <w:t>-Thomas Hobbes</w:t>
      </w:r>
      <w:r w:rsidRPr="006955A1">
        <w:rPr>
          <w:rFonts w:ascii="Verdana" w:hAnsi="Verdana"/>
          <w:sz w:val="20"/>
          <w:szCs w:val="20"/>
          <w:lang w:val="cs-CZ"/>
        </w:rPr>
        <w:t>, Leviathan aneb látka, forma a moc státu církevního a politického.Oikoymenh 2009. str. 117-176</w:t>
      </w:r>
    </w:p>
    <w:p w:rsidR="00CC1E0F" w:rsidRPr="006955A1" w:rsidRDefault="00CC1E0F" w:rsidP="004110C9">
      <w:pPr>
        <w:jc w:val="both"/>
        <w:rPr>
          <w:rFonts w:ascii="Verdana" w:hAnsi="Verdana"/>
          <w:sz w:val="20"/>
          <w:szCs w:val="20"/>
          <w:lang w:val="cs-CZ"/>
        </w:rPr>
      </w:pPr>
    </w:p>
    <w:p w:rsidR="00CC1E0F" w:rsidRPr="006955A1" w:rsidRDefault="00CC1E0F" w:rsidP="00CC1E0F">
      <w:pPr>
        <w:jc w:val="both"/>
        <w:rPr>
          <w:rFonts w:ascii="Verdana" w:hAnsi="Verdana"/>
          <w:sz w:val="20"/>
          <w:szCs w:val="20"/>
          <w:lang w:val="cs-CZ"/>
        </w:rPr>
      </w:pPr>
      <w:r w:rsidRPr="006955A1">
        <w:rPr>
          <w:rFonts w:ascii="Verdana" w:hAnsi="Verdana"/>
          <w:sz w:val="20"/>
          <w:szCs w:val="20"/>
          <w:lang w:val="cs-CZ"/>
        </w:rPr>
        <w:t>Anotace …………………</w:t>
      </w:r>
    </w:p>
    <w:p w:rsidR="00CC1E0F" w:rsidRPr="006955A1" w:rsidRDefault="00CC1E0F" w:rsidP="004110C9">
      <w:pPr>
        <w:jc w:val="both"/>
        <w:rPr>
          <w:rFonts w:ascii="Verdana" w:hAnsi="Verdana"/>
          <w:sz w:val="20"/>
          <w:szCs w:val="20"/>
          <w:lang w:val="cs-CZ"/>
        </w:rPr>
      </w:pPr>
    </w:p>
    <w:p w:rsidR="00CC1E0F" w:rsidRPr="006955A1" w:rsidRDefault="00CC1E0F" w:rsidP="004110C9">
      <w:pPr>
        <w:jc w:val="both"/>
        <w:rPr>
          <w:rFonts w:ascii="Verdana" w:hAnsi="Verdana"/>
          <w:sz w:val="20"/>
          <w:szCs w:val="20"/>
          <w:lang w:val="cs-CZ"/>
        </w:rPr>
      </w:pPr>
    </w:p>
    <w:p w:rsidR="004110C9" w:rsidRPr="006955A1" w:rsidRDefault="004110C9" w:rsidP="004110C9">
      <w:pPr>
        <w:jc w:val="both"/>
        <w:rPr>
          <w:rFonts w:ascii="Verdana" w:hAnsi="Verdana"/>
          <w:sz w:val="20"/>
          <w:szCs w:val="20"/>
          <w:lang w:val="cs-CZ"/>
        </w:rPr>
      </w:pPr>
      <w:r w:rsidRPr="006955A1">
        <w:rPr>
          <w:rFonts w:ascii="Verdana" w:hAnsi="Verdana"/>
          <w:i/>
          <w:sz w:val="20"/>
          <w:szCs w:val="20"/>
          <w:lang w:val="cs-CZ"/>
        </w:rPr>
        <w:t>-J.-J.Rousseau</w:t>
      </w:r>
      <w:r w:rsidRPr="006955A1">
        <w:rPr>
          <w:rFonts w:ascii="Verdana" w:hAnsi="Verdana"/>
          <w:sz w:val="20"/>
          <w:szCs w:val="20"/>
          <w:lang w:val="cs-CZ"/>
        </w:rPr>
        <w:t>: O společenské smlouvě neboli o zásadách státního práva, Aleš Čeněk 2002. Vybrané kapitoly.</w:t>
      </w:r>
    </w:p>
    <w:p w:rsidR="00CA258A" w:rsidRPr="006955A1" w:rsidRDefault="00CA258A" w:rsidP="004110C9">
      <w:pPr>
        <w:jc w:val="both"/>
        <w:rPr>
          <w:rFonts w:ascii="Verdana" w:hAnsi="Verdana"/>
          <w:sz w:val="20"/>
          <w:szCs w:val="20"/>
          <w:lang w:val="cs-CZ"/>
        </w:rPr>
      </w:pPr>
    </w:p>
    <w:p w:rsidR="00CA258A" w:rsidRPr="006955A1" w:rsidRDefault="00CC1E0F" w:rsidP="004110C9">
      <w:pPr>
        <w:jc w:val="both"/>
        <w:rPr>
          <w:rFonts w:ascii="Verdana" w:hAnsi="Verdana"/>
          <w:sz w:val="20"/>
          <w:szCs w:val="20"/>
          <w:lang w:val="cs-CZ"/>
        </w:rPr>
      </w:pPr>
      <w:r w:rsidRPr="006955A1">
        <w:rPr>
          <w:rFonts w:ascii="Verdana" w:hAnsi="Verdana"/>
          <w:sz w:val="20"/>
          <w:szCs w:val="20"/>
          <w:lang w:val="cs-CZ"/>
        </w:rPr>
        <w:t>Anotace ……………</w:t>
      </w:r>
    </w:p>
    <w:p w:rsidR="00CC1E0F" w:rsidRPr="006955A1" w:rsidRDefault="00CC1E0F" w:rsidP="004110C9">
      <w:pPr>
        <w:jc w:val="both"/>
        <w:rPr>
          <w:rFonts w:ascii="Verdana" w:hAnsi="Verdana"/>
          <w:sz w:val="20"/>
          <w:szCs w:val="20"/>
          <w:lang w:val="cs-CZ"/>
        </w:rPr>
      </w:pPr>
    </w:p>
    <w:p w:rsidR="004110C9" w:rsidRPr="006955A1" w:rsidRDefault="004110C9" w:rsidP="004110C9">
      <w:pPr>
        <w:jc w:val="both"/>
        <w:rPr>
          <w:rFonts w:ascii="Verdana" w:hAnsi="Verdana"/>
          <w:sz w:val="20"/>
          <w:szCs w:val="20"/>
          <w:lang w:val="cs-CZ"/>
        </w:rPr>
      </w:pPr>
      <w:r w:rsidRPr="006955A1">
        <w:rPr>
          <w:rFonts w:ascii="Verdana" w:hAnsi="Verdana"/>
          <w:i/>
          <w:sz w:val="20"/>
          <w:szCs w:val="20"/>
          <w:lang w:val="cs-CZ"/>
        </w:rPr>
        <w:t>-J.Locke</w:t>
      </w:r>
      <w:r w:rsidRPr="006955A1">
        <w:rPr>
          <w:rFonts w:ascii="Verdana" w:hAnsi="Verdana"/>
          <w:sz w:val="20"/>
          <w:szCs w:val="20"/>
          <w:lang w:val="cs-CZ"/>
        </w:rPr>
        <w:t>: Dvojí pojednání o vládě, Nakladatelství Svoboda. Praha 1992.kap..IX-XIV, str.102-130</w:t>
      </w:r>
    </w:p>
    <w:p w:rsidR="00CC1E0F" w:rsidRPr="006955A1" w:rsidRDefault="00CC1E0F" w:rsidP="004110C9">
      <w:pPr>
        <w:jc w:val="both"/>
        <w:rPr>
          <w:rFonts w:ascii="Verdana" w:hAnsi="Verdana"/>
          <w:sz w:val="20"/>
          <w:szCs w:val="20"/>
          <w:lang w:val="cs-CZ"/>
        </w:rPr>
      </w:pPr>
    </w:p>
    <w:p w:rsidR="00CC1E0F" w:rsidRPr="006955A1" w:rsidRDefault="00CC1E0F" w:rsidP="00CC1E0F">
      <w:pPr>
        <w:jc w:val="both"/>
        <w:rPr>
          <w:rFonts w:ascii="Verdana" w:hAnsi="Verdana"/>
          <w:sz w:val="20"/>
          <w:szCs w:val="20"/>
          <w:lang w:val="cs-CZ"/>
        </w:rPr>
      </w:pPr>
      <w:r w:rsidRPr="006955A1">
        <w:rPr>
          <w:rFonts w:ascii="Verdana" w:hAnsi="Verdana"/>
          <w:sz w:val="20"/>
          <w:szCs w:val="20"/>
          <w:lang w:val="cs-CZ"/>
        </w:rPr>
        <w:t xml:space="preserve">Anotace </w:t>
      </w:r>
      <w:r w:rsidR="008E4643" w:rsidRPr="006955A1">
        <w:rPr>
          <w:rFonts w:ascii="Verdana" w:hAnsi="Verdana"/>
          <w:sz w:val="20"/>
          <w:szCs w:val="20"/>
          <w:lang w:val="cs-CZ"/>
        </w:rPr>
        <w:t>…………………</w:t>
      </w:r>
    </w:p>
    <w:p w:rsidR="00CC1E0F" w:rsidRPr="006955A1" w:rsidRDefault="00CC1E0F" w:rsidP="004110C9">
      <w:pPr>
        <w:jc w:val="both"/>
        <w:rPr>
          <w:rFonts w:ascii="Verdana" w:hAnsi="Verdana"/>
          <w:sz w:val="20"/>
          <w:szCs w:val="20"/>
          <w:lang w:val="cs-CZ"/>
        </w:rPr>
      </w:pPr>
    </w:p>
    <w:p w:rsidR="004110C9" w:rsidRPr="006955A1" w:rsidRDefault="004110C9" w:rsidP="004110C9">
      <w:pPr>
        <w:jc w:val="both"/>
        <w:rPr>
          <w:rFonts w:ascii="Verdana" w:hAnsi="Verdana"/>
          <w:sz w:val="20"/>
          <w:szCs w:val="20"/>
          <w:lang w:val="cs-CZ"/>
        </w:rPr>
      </w:pPr>
      <w:r w:rsidRPr="006955A1">
        <w:rPr>
          <w:rFonts w:ascii="Verdana" w:hAnsi="Verdana"/>
          <w:i/>
          <w:sz w:val="20"/>
          <w:szCs w:val="20"/>
          <w:lang w:val="cs-CZ"/>
        </w:rPr>
        <w:t>-Ch. Montesquieu</w:t>
      </w:r>
      <w:r w:rsidRPr="006955A1">
        <w:rPr>
          <w:rFonts w:ascii="Verdana" w:hAnsi="Verdana"/>
          <w:sz w:val="20"/>
          <w:szCs w:val="20"/>
          <w:lang w:val="cs-CZ"/>
        </w:rPr>
        <w:t>: O duchu zákonů. Aleš Čeněk 2003. str. 189-202</w:t>
      </w:r>
    </w:p>
    <w:p w:rsidR="00CA258A" w:rsidRPr="006955A1" w:rsidRDefault="00CA258A" w:rsidP="004110C9">
      <w:pPr>
        <w:jc w:val="both"/>
        <w:rPr>
          <w:rFonts w:ascii="Verdana" w:hAnsi="Verdana"/>
          <w:sz w:val="20"/>
          <w:szCs w:val="20"/>
          <w:lang w:val="cs-CZ"/>
        </w:rPr>
      </w:pPr>
    </w:p>
    <w:p w:rsidR="00CA258A" w:rsidRPr="006955A1" w:rsidRDefault="00CC1E0F" w:rsidP="004110C9">
      <w:pPr>
        <w:jc w:val="both"/>
        <w:rPr>
          <w:rFonts w:ascii="Verdana" w:hAnsi="Verdana"/>
          <w:sz w:val="20"/>
          <w:szCs w:val="20"/>
          <w:lang w:val="cs-CZ"/>
        </w:rPr>
      </w:pPr>
      <w:r w:rsidRPr="006955A1">
        <w:rPr>
          <w:rFonts w:ascii="Verdana" w:hAnsi="Verdana"/>
          <w:sz w:val="20"/>
          <w:szCs w:val="20"/>
          <w:lang w:val="cs-CZ"/>
        </w:rPr>
        <w:t xml:space="preserve">Anotace </w:t>
      </w:r>
      <w:r w:rsidR="008E4643" w:rsidRPr="006955A1">
        <w:rPr>
          <w:rFonts w:ascii="Verdana" w:hAnsi="Verdana"/>
          <w:sz w:val="20"/>
          <w:szCs w:val="20"/>
          <w:lang w:val="cs-CZ"/>
        </w:rPr>
        <w:t>…………………</w:t>
      </w:r>
    </w:p>
    <w:p w:rsidR="008C601D" w:rsidRPr="006955A1" w:rsidRDefault="008C601D" w:rsidP="004110C9">
      <w:pPr>
        <w:jc w:val="both"/>
        <w:rPr>
          <w:rFonts w:ascii="Verdana" w:hAnsi="Verdana"/>
          <w:sz w:val="20"/>
          <w:szCs w:val="20"/>
          <w:lang w:val="cs-CZ"/>
        </w:rPr>
      </w:pPr>
    </w:p>
    <w:p w:rsidR="008C601D" w:rsidRPr="006955A1" w:rsidRDefault="008C601D" w:rsidP="008C601D">
      <w:pPr>
        <w:jc w:val="both"/>
        <w:rPr>
          <w:rFonts w:ascii="Verdana" w:hAnsi="Verdana"/>
          <w:sz w:val="20"/>
          <w:szCs w:val="20"/>
          <w:lang w:val="cs-CZ"/>
        </w:rPr>
      </w:pPr>
      <w:r w:rsidRPr="006955A1">
        <w:rPr>
          <w:rFonts w:ascii="Verdana" w:hAnsi="Verdana"/>
          <w:sz w:val="20"/>
          <w:szCs w:val="20"/>
          <w:lang w:val="cs-CZ"/>
        </w:rPr>
        <w:t xml:space="preserve">Seminární práce: </w:t>
      </w:r>
    </w:p>
    <w:p w:rsidR="008C601D" w:rsidRPr="006955A1" w:rsidRDefault="008C601D" w:rsidP="008C601D">
      <w:pPr>
        <w:jc w:val="both"/>
        <w:rPr>
          <w:rFonts w:ascii="Verdana" w:hAnsi="Verdana"/>
          <w:sz w:val="20"/>
          <w:szCs w:val="20"/>
          <w:lang w:val="cs-CZ"/>
        </w:rPr>
      </w:pPr>
    </w:p>
    <w:p w:rsidR="008C601D" w:rsidRPr="006955A1" w:rsidRDefault="008C601D" w:rsidP="008C601D">
      <w:pPr>
        <w:jc w:val="both"/>
        <w:rPr>
          <w:rFonts w:ascii="Verdana" w:hAnsi="Verdana"/>
          <w:sz w:val="20"/>
          <w:szCs w:val="20"/>
          <w:lang w:val="cs-CZ"/>
        </w:rPr>
      </w:pPr>
      <w:r w:rsidRPr="006955A1">
        <w:rPr>
          <w:rFonts w:ascii="Verdana" w:hAnsi="Verdana"/>
          <w:sz w:val="20"/>
          <w:szCs w:val="20"/>
          <w:lang w:val="cs-CZ"/>
        </w:rPr>
        <w:t xml:space="preserve">Jak se projevuje společenská smlouva? </w:t>
      </w:r>
    </w:p>
    <w:p w:rsidR="008C601D" w:rsidRPr="006955A1" w:rsidRDefault="008C601D" w:rsidP="008C601D">
      <w:pPr>
        <w:jc w:val="both"/>
        <w:rPr>
          <w:rFonts w:ascii="Verdana" w:hAnsi="Verdana"/>
          <w:sz w:val="20"/>
          <w:szCs w:val="20"/>
          <w:lang w:val="cs-CZ"/>
        </w:rPr>
      </w:pPr>
    </w:p>
    <w:p w:rsidR="008C601D" w:rsidRPr="006955A1" w:rsidRDefault="008C601D" w:rsidP="008C601D">
      <w:pPr>
        <w:jc w:val="both"/>
        <w:rPr>
          <w:rFonts w:ascii="Verdana" w:hAnsi="Verdana"/>
          <w:sz w:val="20"/>
          <w:szCs w:val="20"/>
          <w:lang w:val="cs-CZ"/>
        </w:rPr>
      </w:pPr>
      <w:r w:rsidRPr="006955A1">
        <w:rPr>
          <w:rFonts w:ascii="Verdana" w:hAnsi="Verdana"/>
          <w:sz w:val="20"/>
          <w:szCs w:val="20"/>
          <w:lang w:val="cs-CZ"/>
        </w:rPr>
        <w:t>……………………..</w:t>
      </w:r>
    </w:p>
    <w:p w:rsidR="008C601D" w:rsidRPr="006955A1" w:rsidRDefault="008C601D" w:rsidP="004110C9">
      <w:pPr>
        <w:jc w:val="both"/>
        <w:rPr>
          <w:rFonts w:ascii="Verdana" w:hAnsi="Verdana"/>
          <w:sz w:val="20"/>
          <w:szCs w:val="20"/>
          <w:lang w:val="cs-CZ"/>
        </w:rPr>
      </w:pPr>
    </w:p>
    <w:p w:rsidR="00EC3798" w:rsidRPr="006955A1" w:rsidRDefault="00EC3798" w:rsidP="00EC3798">
      <w:pPr>
        <w:jc w:val="both"/>
        <w:rPr>
          <w:rFonts w:ascii="Verdana" w:hAnsi="Verdana"/>
          <w:sz w:val="20"/>
          <w:szCs w:val="20"/>
          <w:lang w:val="cs-CZ"/>
        </w:rPr>
      </w:pPr>
    </w:p>
    <w:p w:rsidR="00242DE2" w:rsidRPr="006955A1" w:rsidRDefault="00242DE2" w:rsidP="008251BD">
      <w:pPr>
        <w:pStyle w:val="Odstavecseseznamem"/>
        <w:numPr>
          <w:ilvl w:val="0"/>
          <w:numId w:val="9"/>
        </w:numPr>
        <w:jc w:val="both"/>
        <w:rPr>
          <w:rFonts w:ascii="Verdana" w:hAnsi="Verdana"/>
          <w:vanish/>
          <w:sz w:val="20"/>
          <w:szCs w:val="20"/>
          <w:u w:val="single"/>
          <w:lang w:val="cs-CZ"/>
        </w:rPr>
      </w:pPr>
    </w:p>
    <w:p w:rsidR="00242DE2" w:rsidRPr="006955A1" w:rsidRDefault="00242DE2" w:rsidP="008251BD">
      <w:pPr>
        <w:pStyle w:val="Odstavecseseznamem"/>
        <w:numPr>
          <w:ilvl w:val="0"/>
          <w:numId w:val="9"/>
        </w:numPr>
        <w:jc w:val="both"/>
        <w:rPr>
          <w:rFonts w:ascii="Verdana" w:hAnsi="Verdana"/>
          <w:vanish/>
          <w:sz w:val="20"/>
          <w:szCs w:val="20"/>
          <w:u w:val="single"/>
          <w:lang w:val="cs-CZ"/>
        </w:rPr>
      </w:pPr>
    </w:p>
    <w:p w:rsidR="00EC3798" w:rsidRPr="006955A1" w:rsidRDefault="00CC1E0F" w:rsidP="00CC1E0F">
      <w:pPr>
        <w:ind w:left="360"/>
        <w:jc w:val="both"/>
        <w:rPr>
          <w:rFonts w:ascii="Verdana" w:hAnsi="Verdana"/>
          <w:sz w:val="20"/>
          <w:szCs w:val="20"/>
          <w:u w:val="single"/>
          <w:lang w:val="cs-CZ"/>
        </w:rPr>
      </w:pPr>
      <w:r w:rsidRPr="006955A1">
        <w:rPr>
          <w:rFonts w:ascii="Verdana" w:hAnsi="Verdana"/>
          <w:sz w:val="20"/>
          <w:szCs w:val="20"/>
          <w:u w:val="single"/>
          <w:lang w:val="cs-CZ"/>
        </w:rPr>
        <w:t>V. V</w:t>
      </w:r>
      <w:r w:rsidR="00F670A9" w:rsidRPr="006955A1">
        <w:rPr>
          <w:rFonts w:ascii="Verdana" w:hAnsi="Verdana"/>
          <w:sz w:val="20"/>
          <w:szCs w:val="20"/>
          <w:u w:val="single"/>
          <w:lang w:val="cs-CZ"/>
        </w:rPr>
        <w:t xml:space="preserve">ýuka </w:t>
      </w:r>
      <w:r w:rsidR="008C601D" w:rsidRPr="006955A1">
        <w:rPr>
          <w:rFonts w:ascii="Verdana" w:hAnsi="Verdana"/>
          <w:sz w:val="20"/>
          <w:szCs w:val="20"/>
          <w:u w:val="single"/>
          <w:lang w:val="cs-CZ"/>
        </w:rPr>
        <w:t>6</w:t>
      </w:r>
      <w:r w:rsidR="00242DE2" w:rsidRPr="006955A1">
        <w:rPr>
          <w:rFonts w:ascii="Verdana" w:hAnsi="Verdana"/>
          <w:sz w:val="20"/>
          <w:szCs w:val="20"/>
          <w:u w:val="single"/>
          <w:lang w:val="cs-CZ"/>
        </w:rPr>
        <w:t>.11</w:t>
      </w:r>
      <w:r w:rsidR="00FF7B86" w:rsidRPr="006955A1">
        <w:rPr>
          <w:rFonts w:ascii="Verdana" w:hAnsi="Verdana"/>
          <w:sz w:val="20"/>
          <w:szCs w:val="20"/>
          <w:u w:val="single"/>
          <w:lang w:val="cs-CZ"/>
        </w:rPr>
        <w:t>.2014</w:t>
      </w:r>
    </w:p>
    <w:p w:rsidR="0090520F" w:rsidRPr="006955A1" w:rsidRDefault="0090520F" w:rsidP="0004601B">
      <w:pPr>
        <w:jc w:val="both"/>
        <w:rPr>
          <w:rFonts w:ascii="Verdana" w:hAnsi="Verdana"/>
          <w:sz w:val="20"/>
          <w:szCs w:val="20"/>
          <w:lang w:val="cs-CZ"/>
        </w:rPr>
      </w:pPr>
    </w:p>
    <w:p w:rsidR="0004601B" w:rsidRPr="006955A1" w:rsidRDefault="00EC3798" w:rsidP="0004601B">
      <w:pPr>
        <w:jc w:val="both"/>
        <w:rPr>
          <w:rFonts w:ascii="Verdana" w:hAnsi="Verdana"/>
          <w:b/>
          <w:sz w:val="20"/>
          <w:szCs w:val="20"/>
          <w:lang w:val="cs-CZ"/>
        </w:rPr>
      </w:pPr>
      <w:r w:rsidRPr="006955A1">
        <w:rPr>
          <w:rFonts w:ascii="Verdana" w:hAnsi="Verdana"/>
          <w:b/>
          <w:sz w:val="20"/>
          <w:szCs w:val="20"/>
          <w:lang w:val="cs-CZ"/>
        </w:rPr>
        <w:t xml:space="preserve">Téma: </w:t>
      </w:r>
      <w:r w:rsidR="004110C9" w:rsidRPr="006955A1">
        <w:rPr>
          <w:rFonts w:ascii="Verdana" w:hAnsi="Verdana"/>
          <w:b/>
          <w:sz w:val="20"/>
          <w:szCs w:val="20"/>
          <w:lang w:val="cs-CZ"/>
        </w:rPr>
        <w:t xml:space="preserve"> Demokratické základy státu</w:t>
      </w:r>
    </w:p>
    <w:p w:rsidR="00F73457" w:rsidRPr="006955A1" w:rsidRDefault="00F73457" w:rsidP="004110C9">
      <w:pPr>
        <w:jc w:val="both"/>
        <w:rPr>
          <w:rFonts w:ascii="Verdana" w:hAnsi="Verdana"/>
          <w:sz w:val="20"/>
          <w:szCs w:val="20"/>
          <w:lang w:val="cs-CZ"/>
        </w:rPr>
      </w:pPr>
    </w:p>
    <w:p w:rsidR="004110C9" w:rsidRPr="006955A1" w:rsidRDefault="004110C9" w:rsidP="004110C9">
      <w:pPr>
        <w:jc w:val="both"/>
        <w:rPr>
          <w:rFonts w:ascii="Verdana" w:hAnsi="Verdana"/>
          <w:sz w:val="20"/>
          <w:szCs w:val="20"/>
          <w:lang w:val="cs-CZ"/>
        </w:rPr>
      </w:pPr>
      <w:r w:rsidRPr="006955A1">
        <w:rPr>
          <w:rFonts w:ascii="Verdana" w:hAnsi="Verdana"/>
          <w:sz w:val="20"/>
          <w:szCs w:val="20"/>
          <w:lang w:val="cs-CZ"/>
        </w:rPr>
        <w:t>a) povinná literatura: učebnice, kapitola IV.</w:t>
      </w:r>
    </w:p>
    <w:p w:rsidR="004110C9" w:rsidRPr="006955A1" w:rsidRDefault="004110C9" w:rsidP="004110C9">
      <w:pPr>
        <w:jc w:val="both"/>
        <w:rPr>
          <w:rFonts w:ascii="Verdana" w:hAnsi="Verdana"/>
          <w:sz w:val="20"/>
          <w:szCs w:val="20"/>
          <w:lang w:val="cs-CZ"/>
        </w:rPr>
      </w:pPr>
    </w:p>
    <w:p w:rsidR="004110C9" w:rsidRPr="006955A1" w:rsidRDefault="004110C9" w:rsidP="004110C9">
      <w:pPr>
        <w:jc w:val="both"/>
        <w:rPr>
          <w:rFonts w:ascii="Verdana" w:hAnsi="Verdana"/>
          <w:sz w:val="20"/>
          <w:szCs w:val="20"/>
          <w:lang w:val="cs-CZ"/>
        </w:rPr>
      </w:pPr>
      <w:r w:rsidRPr="006955A1">
        <w:rPr>
          <w:rFonts w:ascii="Verdana" w:hAnsi="Verdana"/>
          <w:sz w:val="20"/>
          <w:szCs w:val="20"/>
          <w:lang w:val="cs-CZ"/>
        </w:rPr>
        <w:t>b) doporučená literatura</w:t>
      </w:r>
    </w:p>
    <w:p w:rsidR="004110C9" w:rsidRPr="006955A1" w:rsidRDefault="004110C9" w:rsidP="004110C9">
      <w:pPr>
        <w:jc w:val="both"/>
        <w:rPr>
          <w:rFonts w:ascii="Verdana" w:hAnsi="Verdana"/>
          <w:sz w:val="20"/>
          <w:szCs w:val="20"/>
          <w:lang w:val="cs-CZ"/>
        </w:rPr>
      </w:pPr>
      <w:r w:rsidRPr="006955A1">
        <w:rPr>
          <w:rFonts w:ascii="Verdana" w:hAnsi="Verdana"/>
          <w:i/>
          <w:sz w:val="20"/>
          <w:szCs w:val="20"/>
          <w:lang w:val="cs-CZ"/>
        </w:rPr>
        <w:t>-J. Habermas</w:t>
      </w:r>
      <w:r w:rsidRPr="006955A1">
        <w:rPr>
          <w:rFonts w:ascii="Verdana" w:hAnsi="Verdana"/>
          <w:sz w:val="20"/>
          <w:szCs w:val="20"/>
          <w:lang w:val="cs-CZ"/>
        </w:rPr>
        <w:t>: Tři normativní modely demokracie, in Shapiro aj. Habermas, Teorie demokracie dnes. Filosofoia 2002. str. 79-95</w:t>
      </w:r>
    </w:p>
    <w:p w:rsidR="00CC1E0F" w:rsidRPr="006955A1" w:rsidRDefault="00CC1E0F" w:rsidP="004110C9">
      <w:pPr>
        <w:jc w:val="both"/>
        <w:rPr>
          <w:rFonts w:ascii="Verdana" w:hAnsi="Verdana"/>
          <w:sz w:val="20"/>
          <w:szCs w:val="20"/>
          <w:lang w:val="cs-CZ"/>
        </w:rPr>
      </w:pPr>
    </w:p>
    <w:p w:rsidR="00CC1E0F" w:rsidRPr="006955A1" w:rsidRDefault="00CC1E0F" w:rsidP="00CC1E0F">
      <w:pPr>
        <w:jc w:val="both"/>
        <w:rPr>
          <w:rFonts w:ascii="Verdana" w:hAnsi="Verdana"/>
          <w:sz w:val="20"/>
          <w:szCs w:val="20"/>
          <w:lang w:val="cs-CZ"/>
        </w:rPr>
      </w:pPr>
      <w:r w:rsidRPr="006955A1">
        <w:rPr>
          <w:rFonts w:ascii="Verdana" w:hAnsi="Verdana"/>
          <w:sz w:val="20"/>
          <w:szCs w:val="20"/>
          <w:lang w:val="cs-CZ"/>
        </w:rPr>
        <w:t xml:space="preserve">Anotace </w:t>
      </w:r>
      <w:r w:rsidR="008E4643" w:rsidRPr="006955A1">
        <w:rPr>
          <w:rFonts w:ascii="Verdana" w:hAnsi="Verdana"/>
          <w:sz w:val="20"/>
          <w:szCs w:val="20"/>
          <w:lang w:val="cs-CZ"/>
        </w:rPr>
        <w:t>…………………</w:t>
      </w:r>
    </w:p>
    <w:p w:rsidR="00CC1E0F" w:rsidRPr="006955A1" w:rsidRDefault="00CC1E0F" w:rsidP="004110C9">
      <w:pPr>
        <w:jc w:val="both"/>
        <w:rPr>
          <w:rFonts w:ascii="Verdana" w:hAnsi="Verdana"/>
          <w:sz w:val="20"/>
          <w:szCs w:val="20"/>
          <w:lang w:val="cs-CZ"/>
        </w:rPr>
      </w:pPr>
    </w:p>
    <w:p w:rsidR="008E4643" w:rsidRPr="006955A1" w:rsidRDefault="008E4643" w:rsidP="008E4643">
      <w:pPr>
        <w:jc w:val="both"/>
        <w:rPr>
          <w:rFonts w:ascii="Verdana" w:hAnsi="Verdana"/>
          <w:sz w:val="20"/>
          <w:szCs w:val="20"/>
          <w:lang w:val="cs-CZ"/>
        </w:rPr>
      </w:pPr>
    </w:p>
    <w:p w:rsidR="008E4643" w:rsidRPr="006955A1" w:rsidRDefault="008E4643" w:rsidP="008E4643">
      <w:pPr>
        <w:jc w:val="both"/>
        <w:rPr>
          <w:rFonts w:ascii="Verdana" w:hAnsi="Verdana"/>
          <w:sz w:val="20"/>
          <w:szCs w:val="20"/>
          <w:lang w:val="cs-CZ"/>
        </w:rPr>
      </w:pPr>
      <w:r w:rsidRPr="006955A1">
        <w:rPr>
          <w:rFonts w:ascii="Verdana" w:hAnsi="Verdana"/>
          <w:i/>
          <w:sz w:val="20"/>
          <w:szCs w:val="20"/>
          <w:lang w:val="cs-CZ"/>
        </w:rPr>
        <w:t>-F. Zakaria</w:t>
      </w:r>
      <w:r w:rsidRPr="006955A1">
        <w:rPr>
          <w:rFonts w:ascii="Verdana" w:hAnsi="Verdana"/>
          <w:sz w:val="20"/>
          <w:szCs w:val="20"/>
          <w:lang w:val="cs-CZ"/>
        </w:rPr>
        <w:t>: Neliberální demokracie na vzestupu, Střední Evropa 81/1998. str. 20-35</w:t>
      </w:r>
    </w:p>
    <w:p w:rsidR="008E4643" w:rsidRPr="006955A1" w:rsidRDefault="008E4643" w:rsidP="008E4643">
      <w:pPr>
        <w:jc w:val="both"/>
        <w:rPr>
          <w:rFonts w:ascii="Verdana" w:hAnsi="Verdana"/>
          <w:sz w:val="20"/>
          <w:szCs w:val="20"/>
          <w:lang w:val="cs-CZ"/>
        </w:rPr>
      </w:pPr>
    </w:p>
    <w:p w:rsidR="008E4643" w:rsidRPr="006955A1" w:rsidRDefault="008E4643" w:rsidP="008E4643">
      <w:pPr>
        <w:jc w:val="both"/>
        <w:rPr>
          <w:rFonts w:ascii="Verdana" w:hAnsi="Verdana"/>
          <w:sz w:val="20"/>
          <w:szCs w:val="20"/>
          <w:lang w:val="cs-CZ"/>
        </w:rPr>
      </w:pPr>
      <w:r w:rsidRPr="006955A1">
        <w:rPr>
          <w:rFonts w:ascii="Verdana" w:hAnsi="Verdana"/>
          <w:sz w:val="20"/>
          <w:szCs w:val="20"/>
          <w:lang w:val="cs-CZ"/>
        </w:rPr>
        <w:t>Anotace …………………</w:t>
      </w:r>
    </w:p>
    <w:p w:rsidR="008E4643" w:rsidRPr="006955A1" w:rsidRDefault="008E4643" w:rsidP="00CC1E0F">
      <w:pPr>
        <w:jc w:val="both"/>
        <w:rPr>
          <w:rFonts w:ascii="Verdana" w:hAnsi="Verdana"/>
          <w:sz w:val="20"/>
          <w:szCs w:val="20"/>
          <w:lang w:val="cs-CZ"/>
        </w:rPr>
      </w:pPr>
    </w:p>
    <w:p w:rsidR="006E0C87" w:rsidRPr="006955A1" w:rsidRDefault="006E0C87" w:rsidP="00CC1E0F">
      <w:pPr>
        <w:jc w:val="both"/>
        <w:rPr>
          <w:rFonts w:ascii="Verdana" w:hAnsi="Verdana"/>
          <w:sz w:val="20"/>
          <w:szCs w:val="20"/>
          <w:lang w:val="cs-CZ"/>
        </w:rPr>
      </w:pPr>
    </w:p>
    <w:p w:rsidR="00CC1E0F" w:rsidRPr="006955A1" w:rsidRDefault="00CC1E0F" w:rsidP="00CC1E0F">
      <w:pPr>
        <w:jc w:val="both"/>
        <w:rPr>
          <w:rFonts w:ascii="Verdana" w:hAnsi="Verdana"/>
          <w:sz w:val="20"/>
          <w:szCs w:val="20"/>
          <w:lang w:val="cs-CZ"/>
        </w:rPr>
      </w:pPr>
      <w:r w:rsidRPr="006955A1">
        <w:rPr>
          <w:rFonts w:ascii="Verdana" w:hAnsi="Verdana"/>
          <w:sz w:val="20"/>
          <w:szCs w:val="20"/>
          <w:lang w:val="cs-CZ"/>
        </w:rPr>
        <w:t xml:space="preserve">Seminární práce: </w:t>
      </w:r>
    </w:p>
    <w:p w:rsidR="00CA258A" w:rsidRPr="006955A1" w:rsidRDefault="00CA258A" w:rsidP="004110C9">
      <w:pPr>
        <w:jc w:val="both"/>
        <w:rPr>
          <w:rFonts w:ascii="Verdana" w:hAnsi="Verdana"/>
          <w:sz w:val="20"/>
          <w:szCs w:val="20"/>
          <w:lang w:val="cs-CZ"/>
        </w:rPr>
      </w:pPr>
    </w:p>
    <w:p w:rsidR="0017754D" w:rsidRPr="006955A1" w:rsidRDefault="0017754D" w:rsidP="00CA258A">
      <w:pPr>
        <w:jc w:val="both"/>
        <w:rPr>
          <w:rFonts w:ascii="Verdana" w:hAnsi="Verdana"/>
          <w:sz w:val="20"/>
          <w:szCs w:val="20"/>
          <w:lang w:val="cs-CZ"/>
        </w:rPr>
      </w:pPr>
      <w:r w:rsidRPr="006955A1">
        <w:rPr>
          <w:rFonts w:ascii="Verdana" w:hAnsi="Verdana"/>
          <w:sz w:val="20"/>
          <w:szCs w:val="20"/>
          <w:lang w:val="cs-CZ"/>
        </w:rPr>
        <w:t>Může ústavní soud zrušit ústavní zákon?</w:t>
      </w:r>
      <w:r w:rsidR="00BE3B0E" w:rsidRPr="006955A1">
        <w:rPr>
          <w:rFonts w:ascii="Verdana" w:hAnsi="Verdana"/>
          <w:sz w:val="20"/>
          <w:szCs w:val="20"/>
          <w:lang w:val="cs-CZ"/>
        </w:rPr>
        <w:t xml:space="preserve"> </w:t>
      </w:r>
      <w:r w:rsidR="008E4643" w:rsidRPr="006955A1">
        <w:rPr>
          <w:rFonts w:ascii="Verdana" w:hAnsi="Verdana"/>
          <w:sz w:val="20"/>
          <w:szCs w:val="20"/>
          <w:lang w:val="cs-CZ"/>
        </w:rPr>
        <w:t>…………………</w:t>
      </w:r>
    </w:p>
    <w:p w:rsidR="0017754D" w:rsidRPr="006955A1" w:rsidRDefault="0017754D" w:rsidP="00CA258A">
      <w:pPr>
        <w:jc w:val="both"/>
        <w:rPr>
          <w:rFonts w:ascii="Verdana" w:hAnsi="Verdana"/>
          <w:sz w:val="20"/>
          <w:szCs w:val="20"/>
          <w:lang w:val="cs-CZ"/>
        </w:rPr>
      </w:pPr>
    </w:p>
    <w:p w:rsidR="00CA258A" w:rsidRPr="006955A1" w:rsidRDefault="00CA258A" w:rsidP="004110C9">
      <w:pPr>
        <w:jc w:val="both"/>
        <w:rPr>
          <w:rFonts w:ascii="Verdana" w:hAnsi="Verdana"/>
          <w:sz w:val="20"/>
          <w:szCs w:val="20"/>
          <w:lang w:val="cs-CZ"/>
        </w:rPr>
      </w:pPr>
    </w:p>
    <w:p w:rsidR="0090520F" w:rsidRPr="006955A1" w:rsidRDefault="0090520F" w:rsidP="0004601B">
      <w:pPr>
        <w:jc w:val="both"/>
        <w:rPr>
          <w:rFonts w:ascii="Verdana" w:hAnsi="Verdana"/>
          <w:b/>
          <w:sz w:val="20"/>
          <w:szCs w:val="20"/>
          <w:lang w:val="cs-CZ"/>
        </w:rPr>
      </w:pPr>
    </w:p>
    <w:p w:rsidR="007D4401" w:rsidRPr="006955A1" w:rsidRDefault="007D4401" w:rsidP="007D4401">
      <w:pPr>
        <w:jc w:val="both"/>
        <w:rPr>
          <w:rFonts w:ascii="Verdana" w:hAnsi="Verdana"/>
          <w:sz w:val="20"/>
          <w:szCs w:val="20"/>
          <w:lang w:val="cs-CZ"/>
        </w:rPr>
      </w:pPr>
    </w:p>
    <w:p w:rsidR="007D4401" w:rsidRPr="006955A1" w:rsidRDefault="007D4401" w:rsidP="007D4401">
      <w:pPr>
        <w:jc w:val="both"/>
        <w:rPr>
          <w:rFonts w:ascii="Verdana" w:hAnsi="Verdana"/>
          <w:sz w:val="20"/>
          <w:szCs w:val="20"/>
          <w:lang w:val="cs-CZ"/>
        </w:rPr>
      </w:pPr>
    </w:p>
    <w:p w:rsidR="007D4401" w:rsidRPr="006955A1" w:rsidRDefault="00F670A9" w:rsidP="00CC1E0F">
      <w:pPr>
        <w:numPr>
          <w:ilvl w:val="0"/>
          <w:numId w:val="9"/>
        </w:numPr>
        <w:jc w:val="both"/>
        <w:rPr>
          <w:rFonts w:ascii="Verdana" w:hAnsi="Verdana"/>
          <w:sz w:val="20"/>
          <w:szCs w:val="20"/>
          <w:lang w:val="cs-CZ"/>
        </w:rPr>
      </w:pPr>
      <w:r w:rsidRPr="006955A1">
        <w:rPr>
          <w:rFonts w:ascii="Verdana" w:hAnsi="Verdana"/>
          <w:sz w:val="20"/>
          <w:szCs w:val="20"/>
          <w:u w:val="single"/>
          <w:lang w:val="cs-CZ"/>
        </w:rPr>
        <w:t xml:space="preserve">Výuka </w:t>
      </w:r>
      <w:r w:rsidR="008C601D" w:rsidRPr="006955A1">
        <w:rPr>
          <w:rFonts w:ascii="Verdana" w:hAnsi="Verdana"/>
          <w:sz w:val="20"/>
          <w:szCs w:val="20"/>
          <w:u w:val="single"/>
          <w:lang w:val="cs-CZ"/>
        </w:rPr>
        <w:tab/>
        <w:t>13</w:t>
      </w:r>
      <w:r w:rsidR="007F30FF" w:rsidRPr="006955A1">
        <w:rPr>
          <w:rFonts w:ascii="Verdana" w:hAnsi="Verdana"/>
          <w:sz w:val="20"/>
          <w:szCs w:val="20"/>
          <w:u w:val="single"/>
          <w:lang w:val="cs-CZ"/>
        </w:rPr>
        <w:t>.11.201</w:t>
      </w:r>
      <w:r w:rsidR="00FF7B86" w:rsidRPr="006955A1">
        <w:rPr>
          <w:rFonts w:ascii="Verdana" w:hAnsi="Verdana"/>
          <w:sz w:val="20"/>
          <w:szCs w:val="20"/>
          <w:u w:val="single"/>
          <w:lang w:val="cs-CZ"/>
        </w:rPr>
        <w:t>4</w:t>
      </w:r>
    </w:p>
    <w:p w:rsidR="007D4401" w:rsidRPr="006955A1" w:rsidRDefault="007D4401" w:rsidP="007D4401">
      <w:pPr>
        <w:jc w:val="both"/>
        <w:rPr>
          <w:rFonts w:ascii="Verdana" w:hAnsi="Verdana"/>
          <w:sz w:val="20"/>
          <w:szCs w:val="20"/>
          <w:lang w:val="cs-CZ"/>
        </w:rPr>
      </w:pPr>
    </w:p>
    <w:p w:rsidR="002C1D02" w:rsidRPr="006955A1" w:rsidRDefault="004110C9" w:rsidP="002C1D02">
      <w:pPr>
        <w:jc w:val="both"/>
        <w:rPr>
          <w:rFonts w:ascii="Verdana" w:hAnsi="Verdana"/>
          <w:i/>
          <w:sz w:val="20"/>
          <w:szCs w:val="20"/>
          <w:lang w:val="cs-CZ"/>
        </w:rPr>
      </w:pPr>
      <w:r w:rsidRPr="006955A1">
        <w:rPr>
          <w:rFonts w:ascii="Verdana" w:hAnsi="Verdana"/>
          <w:b/>
          <w:sz w:val="20"/>
          <w:szCs w:val="20"/>
          <w:lang w:val="cs-CZ"/>
        </w:rPr>
        <w:t xml:space="preserve"> Téma: Teorie ústavy a konstitucionalismus</w:t>
      </w:r>
      <w:r w:rsidR="002C1D02" w:rsidRPr="006955A1">
        <w:rPr>
          <w:rFonts w:ascii="Verdana" w:hAnsi="Verdana"/>
          <w:sz w:val="20"/>
          <w:szCs w:val="20"/>
          <w:lang w:val="cs-CZ"/>
        </w:rPr>
        <w:t xml:space="preserve"> </w:t>
      </w:r>
    </w:p>
    <w:p w:rsidR="004110C9" w:rsidRPr="006955A1" w:rsidRDefault="004110C9" w:rsidP="004110C9">
      <w:pPr>
        <w:ind w:left="360"/>
        <w:jc w:val="both"/>
        <w:rPr>
          <w:rFonts w:ascii="Verdana" w:hAnsi="Verdana"/>
          <w:sz w:val="20"/>
          <w:szCs w:val="20"/>
          <w:lang w:val="cs-CZ"/>
        </w:rPr>
      </w:pPr>
    </w:p>
    <w:p w:rsidR="004110C9" w:rsidRPr="006955A1" w:rsidRDefault="004110C9" w:rsidP="004110C9">
      <w:pPr>
        <w:jc w:val="both"/>
        <w:rPr>
          <w:rFonts w:ascii="Verdana" w:hAnsi="Verdana"/>
          <w:sz w:val="20"/>
          <w:szCs w:val="20"/>
          <w:lang w:val="cs-CZ"/>
        </w:rPr>
      </w:pPr>
      <w:r w:rsidRPr="006955A1">
        <w:rPr>
          <w:rFonts w:ascii="Verdana" w:hAnsi="Verdana"/>
          <w:sz w:val="20"/>
          <w:szCs w:val="20"/>
          <w:lang w:val="cs-CZ"/>
        </w:rPr>
        <w:t>a)povinná literatura:</w:t>
      </w:r>
    </w:p>
    <w:p w:rsidR="004110C9" w:rsidRPr="006955A1" w:rsidRDefault="004110C9" w:rsidP="004110C9">
      <w:pPr>
        <w:jc w:val="both"/>
        <w:rPr>
          <w:rFonts w:ascii="Verdana" w:hAnsi="Verdana"/>
          <w:sz w:val="20"/>
          <w:szCs w:val="20"/>
          <w:lang w:val="cs-CZ"/>
        </w:rPr>
      </w:pPr>
      <w:r w:rsidRPr="006955A1">
        <w:rPr>
          <w:rFonts w:ascii="Verdana" w:hAnsi="Verdana"/>
          <w:sz w:val="20"/>
          <w:szCs w:val="20"/>
          <w:lang w:val="cs-CZ"/>
        </w:rPr>
        <w:t>-učebnice, kapitola VI</w:t>
      </w:r>
    </w:p>
    <w:p w:rsidR="006E0C87" w:rsidRPr="006955A1" w:rsidRDefault="006E0C87" w:rsidP="004110C9">
      <w:pPr>
        <w:jc w:val="both"/>
        <w:rPr>
          <w:rFonts w:ascii="Verdana" w:hAnsi="Verdana"/>
          <w:sz w:val="20"/>
          <w:szCs w:val="20"/>
          <w:lang w:val="cs-CZ"/>
        </w:rPr>
      </w:pPr>
    </w:p>
    <w:p w:rsidR="004110C9" w:rsidRPr="006955A1" w:rsidRDefault="004110C9" w:rsidP="004110C9">
      <w:pPr>
        <w:jc w:val="both"/>
        <w:rPr>
          <w:rFonts w:ascii="Verdana" w:hAnsi="Verdana"/>
          <w:sz w:val="20"/>
          <w:szCs w:val="20"/>
          <w:lang w:val="cs-CZ"/>
        </w:rPr>
      </w:pPr>
      <w:r w:rsidRPr="006955A1">
        <w:rPr>
          <w:rFonts w:ascii="Verdana" w:hAnsi="Verdana"/>
          <w:i/>
          <w:sz w:val="20"/>
          <w:szCs w:val="20"/>
          <w:lang w:val="cs-CZ"/>
        </w:rPr>
        <w:t>-R.Suchánek, V.Jirásková et alii:</w:t>
      </w:r>
      <w:r w:rsidRPr="006955A1">
        <w:rPr>
          <w:rFonts w:ascii="Verdana" w:hAnsi="Verdana"/>
          <w:sz w:val="20"/>
          <w:szCs w:val="20"/>
          <w:lang w:val="cs-CZ"/>
        </w:rPr>
        <w:t xml:space="preserve">  Ústava České republiky v praxi.15 let základního zákona v platnosti Praha 2009. str. 11-27</w:t>
      </w:r>
    </w:p>
    <w:p w:rsidR="004110C9" w:rsidRPr="006955A1" w:rsidRDefault="004110C9" w:rsidP="004110C9">
      <w:pPr>
        <w:jc w:val="both"/>
        <w:rPr>
          <w:rFonts w:ascii="Verdana" w:hAnsi="Verdana"/>
          <w:sz w:val="20"/>
          <w:szCs w:val="20"/>
          <w:lang w:val="cs-CZ"/>
        </w:rPr>
      </w:pPr>
    </w:p>
    <w:p w:rsidR="006E0C87" w:rsidRPr="006955A1" w:rsidRDefault="006E0C87" w:rsidP="006E0C87">
      <w:pPr>
        <w:jc w:val="both"/>
        <w:rPr>
          <w:rFonts w:ascii="Verdana" w:hAnsi="Verdana"/>
          <w:sz w:val="20"/>
          <w:szCs w:val="20"/>
          <w:lang w:val="cs-CZ"/>
        </w:rPr>
      </w:pPr>
      <w:r w:rsidRPr="006955A1">
        <w:rPr>
          <w:rFonts w:ascii="Verdana" w:hAnsi="Verdana"/>
          <w:sz w:val="20"/>
          <w:szCs w:val="20"/>
          <w:lang w:val="cs-CZ"/>
        </w:rPr>
        <w:t>Anotace …………………</w:t>
      </w:r>
    </w:p>
    <w:p w:rsidR="006E0C87" w:rsidRPr="006955A1" w:rsidRDefault="006E0C87" w:rsidP="004110C9">
      <w:pPr>
        <w:jc w:val="both"/>
        <w:rPr>
          <w:rFonts w:ascii="Verdana" w:hAnsi="Verdana"/>
          <w:sz w:val="20"/>
          <w:szCs w:val="20"/>
          <w:lang w:val="cs-CZ"/>
        </w:rPr>
      </w:pPr>
    </w:p>
    <w:p w:rsidR="000B063E" w:rsidRPr="006955A1" w:rsidRDefault="000B063E" w:rsidP="004110C9">
      <w:pPr>
        <w:jc w:val="both"/>
        <w:rPr>
          <w:rFonts w:ascii="Verdana" w:hAnsi="Verdana"/>
          <w:sz w:val="20"/>
          <w:szCs w:val="20"/>
          <w:lang w:val="cs-CZ"/>
        </w:rPr>
      </w:pPr>
    </w:p>
    <w:p w:rsidR="00CC1E0F" w:rsidRPr="006955A1" w:rsidRDefault="00CC1E0F" w:rsidP="00CC1E0F">
      <w:pPr>
        <w:jc w:val="both"/>
        <w:rPr>
          <w:rFonts w:ascii="Verdana" w:hAnsi="Verdana"/>
          <w:sz w:val="20"/>
          <w:szCs w:val="20"/>
          <w:lang w:val="cs-CZ"/>
        </w:rPr>
      </w:pPr>
      <w:r w:rsidRPr="006955A1">
        <w:rPr>
          <w:rFonts w:ascii="Verdana" w:hAnsi="Verdana"/>
          <w:sz w:val="20"/>
          <w:szCs w:val="20"/>
          <w:lang w:val="cs-CZ"/>
        </w:rPr>
        <w:t xml:space="preserve">Seminární práce: </w:t>
      </w:r>
    </w:p>
    <w:p w:rsidR="0017754D" w:rsidRPr="006955A1" w:rsidRDefault="0017754D" w:rsidP="0017754D">
      <w:pPr>
        <w:jc w:val="both"/>
        <w:rPr>
          <w:rFonts w:ascii="Verdana" w:hAnsi="Verdana"/>
          <w:sz w:val="20"/>
          <w:szCs w:val="20"/>
          <w:lang w:val="cs-CZ"/>
        </w:rPr>
      </w:pPr>
    </w:p>
    <w:p w:rsidR="0017754D" w:rsidRPr="006955A1" w:rsidRDefault="00BE3B0E" w:rsidP="004110C9">
      <w:pPr>
        <w:jc w:val="both"/>
        <w:rPr>
          <w:rFonts w:ascii="Verdana" w:hAnsi="Verdana"/>
          <w:sz w:val="20"/>
          <w:szCs w:val="20"/>
          <w:lang w:val="cs-CZ"/>
        </w:rPr>
      </w:pPr>
      <w:r w:rsidRPr="006955A1">
        <w:rPr>
          <w:rFonts w:ascii="Verdana" w:hAnsi="Verdana"/>
          <w:sz w:val="20"/>
          <w:szCs w:val="20"/>
          <w:lang w:val="cs-CZ"/>
        </w:rPr>
        <w:t xml:space="preserve">Jak byla vytvořena ústava ČR? </w:t>
      </w:r>
      <w:r w:rsidR="008E4643" w:rsidRPr="006955A1">
        <w:rPr>
          <w:rFonts w:ascii="Verdana" w:hAnsi="Verdana"/>
          <w:sz w:val="20"/>
          <w:szCs w:val="20"/>
          <w:lang w:val="cs-CZ"/>
        </w:rPr>
        <w:t>…………………</w:t>
      </w:r>
    </w:p>
    <w:p w:rsidR="0017754D" w:rsidRPr="006955A1" w:rsidRDefault="0017754D" w:rsidP="004110C9">
      <w:pPr>
        <w:jc w:val="both"/>
        <w:rPr>
          <w:rFonts w:ascii="Verdana" w:hAnsi="Verdana"/>
          <w:sz w:val="20"/>
          <w:szCs w:val="20"/>
          <w:lang w:val="cs-CZ"/>
        </w:rPr>
      </w:pPr>
    </w:p>
    <w:p w:rsidR="004110C9" w:rsidRPr="006955A1" w:rsidRDefault="004110C9" w:rsidP="004110C9">
      <w:pPr>
        <w:jc w:val="both"/>
        <w:rPr>
          <w:rFonts w:ascii="Verdana" w:hAnsi="Verdana"/>
          <w:sz w:val="20"/>
          <w:szCs w:val="20"/>
          <w:lang w:val="cs-CZ"/>
        </w:rPr>
      </w:pPr>
      <w:r w:rsidRPr="006955A1">
        <w:rPr>
          <w:rFonts w:ascii="Verdana" w:hAnsi="Verdana"/>
          <w:sz w:val="20"/>
          <w:szCs w:val="20"/>
          <w:lang w:val="cs-CZ"/>
        </w:rPr>
        <w:t>b)doporučená literatura</w:t>
      </w:r>
    </w:p>
    <w:p w:rsidR="004110C9" w:rsidRPr="006955A1" w:rsidRDefault="004110C9" w:rsidP="004110C9">
      <w:pPr>
        <w:jc w:val="both"/>
        <w:rPr>
          <w:rFonts w:ascii="Verdana" w:hAnsi="Verdana"/>
          <w:sz w:val="20"/>
          <w:szCs w:val="20"/>
          <w:lang w:val="cs-CZ"/>
        </w:rPr>
      </w:pPr>
      <w:r w:rsidRPr="006955A1">
        <w:rPr>
          <w:rStyle w:val="PodtitulChar"/>
          <w:rFonts w:ascii="Verdana" w:hAnsi="Verdana"/>
          <w:sz w:val="20"/>
          <w:szCs w:val="20"/>
        </w:rPr>
        <w:t>-</w:t>
      </w:r>
      <w:r w:rsidRPr="006955A1">
        <w:rPr>
          <w:rStyle w:val="PodtitulChar"/>
          <w:rFonts w:ascii="Verdana" w:hAnsi="Verdana"/>
          <w:color w:val="auto"/>
          <w:sz w:val="20"/>
          <w:szCs w:val="20"/>
        </w:rPr>
        <w:t>Mlsna,P et alii,</w:t>
      </w:r>
      <w:r w:rsidRPr="006955A1">
        <w:rPr>
          <w:rFonts w:ascii="Verdana" w:hAnsi="Verdana"/>
          <w:sz w:val="20"/>
          <w:szCs w:val="20"/>
          <w:lang w:val="cs-CZ"/>
        </w:rPr>
        <w:t xml:space="preserve"> Ústava ČR – vznik, vývoj a perspektivy. Praha: Leges, 2010 (vybrané kapitoly)</w:t>
      </w:r>
    </w:p>
    <w:p w:rsidR="00CC1E0F" w:rsidRPr="006955A1" w:rsidRDefault="00CC1E0F" w:rsidP="004110C9">
      <w:pPr>
        <w:jc w:val="both"/>
        <w:rPr>
          <w:rFonts w:ascii="Verdana" w:hAnsi="Verdana"/>
          <w:sz w:val="20"/>
          <w:szCs w:val="20"/>
          <w:lang w:val="cs-CZ"/>
        </w:rPr>
      </w:pPr>
    </w:p>
    <w:p w:rsidR="00CC1E0F" w:rsidRPr="006955A1" w:rsidRDefault="00CC1E0F" w:rsidP="00CC1E0F">
      <w:pPr>
        <w:jc w:val="both"/>
        <w:rPr>
          <w:rFonts w:ascii="Verdana" w:hAnsi="Verdana"/>
          <w:sz w:val="20"/>
          <w:szCs w:val="20"/>
          <w:lang w:val="cs-CZ"/>
        </w:rPr>
      </w:pPr>
      <w:r w:rsidRPr="006955A1">
        <w:rPr>
          <w:rFonts w:ascii="Verdana" w:hAnsi="Verdana"/>
          <w:sz w:val="20"/>
          <w:szCs w:val="20"/>
          <w:lang w:val="cs-CZ"/>
        </w:rPr>
        <w:t>Anotace …………………</w:t>
      </w:r>
    </w:p>
    <w:p w:rsidR="00CC1E0F" w:rsidRPr="006955A1" w:rsidRDefault="00CC1E0F" w:rsidP="004110C9">
      <w:pPr>
        <w:jc w:val="both"/>
        <w:rPr>
          <w:rFonts w:ascii="Verdana" w:hAnsi="Verdana"/>
          <w:sz w:val="20"/>
          <w:szCs w:val="20"/>
          <w:lang w:val="cs-CZ"/>
        </w:rPr>
      </w:pPr>
    </w:p>
    <w:p w:rsidR="00CC1E0F" w:rsidRPr="006955A1" w:rsidRDefault="00CC1E0F" w:rsidP="004110C9">
      <w:pPr>
        <w:jc w:val="both"/>
        <w:rPr>
          <w:rFonts w:ascii="Verdana" w:hAnsi="Verdana"/>
          <w:sz w:val="20"/>
          <w:szCs w:val="20"/>
          <w:lang w:val="cs-CZ"/>
        </w:rPr>
      </w:pPr>
    </w:p>
    <w:p w:rsidR="004110C9" w:rsidRPr="006955A1" w:rsidRDefault="004110C9" w:rsidP="004110C9">
      <w:pPr>
        <w:jc w:val="both"/>
        <w:rPr>
          <w:rFonts w:ascii="Verdana" w:hAnsi="Verdana"/>
          <w:sz w:val="20"/>
          <w:szCs w:val="20"/>
          <w:lang w:val="cs-CZ"/>
        </w:rPr>
      </w:pPr>
      <w:r w:rsidRPr="006955A1">
        <w:rPr>
          <w:rFonts w:ascii="Verdana" w:hAnsi="Verdana"/>
          <w:i/>
          <w:sz w:val="20"/>
          <w:szCs w:val="20"/>
          <w:lang w:val="cs-CZ"/>
        </w:rPr>
        <w:t>-Vl.Ševčík</w:t>
      </w:r>
      <w:r w:rsidRPr="006955A1">
        <w:rPr>
          <w:rFonts w:ascii="Verdana" w:hAnsi="Verdana"/>
          <w:sz w:val="20"/>
          <w:szCs w:val="20"/>
          <w:lang w:val="cs-CZ"/>
        </w:rPr>
        <w:t>, Některé problémy budování právního státu v České republice. Právník 4/2001</w:t>
      </w:r>
    </w:p>
    <w:p w:rsidR="00CC1E0F" w:rsidRPr="006955A1" w:rsidRDefault="00CC1E0F" w:rsidP="004110C9">
      <w:pPr>
        <w:jc w:val="both"/>
        <w:rPr>
          <w:rFonts w:ascii="Verdana" w:hAnsi="Verdana"/>
          <w:sz w:val="20"/>
          <w:szCs w:val="20"/>
          <w:lang w:val="cs-CZ"/>
        </w:rPr>
      </w:pPr>
    </w:p>
    <w:p w:rsidR="00CC1E0F" w:rsidRPr="006955A1" w:rsidRDefault="00CC1E0F" w:rsidP="00CC1E0F">
      <w:pPr>
        <w:jc w:val="both"/>
        <w:rPr>
          <w:rFonts w:ascii="Verdana" w:hAnsi="Verdana"/>
          <w:sz w:val="20"/>
          <w:szCs w:val="20"/>
          <w:lang w:val="cs-CZ"/>
        </w:rPr>
      </w:pPr>
      <w:r w:rsidRPr="006955A1">
        <w:rPr>
          <w:rFonts w:ascii="Verdana" w:hAnsi="Verdana"/>
          <w:sz w:val="20"/>
          <w:szCs w:val="20"/>
          <w:lang w:val="cs-CZ"/>
        </w:rPr>
        <w:t>Anotace …………………</w:t>
      </w:r>
    </w:p>
    <w:p w:rsidR="00CA258A" w:rsidRPr="006955A1" w:rsidRDefault="00CA258A" w:rsidP="004110C9">
      <w:pPr>
        <w:jc w:val="both"/>
        <w:rPr>
          <w:rFonts w:ascii="Verdana" w:hAnsi="Verdana"/>
          <w:sz w:val="20"/>
          <w:szCs w:val="20"/>
          <w:lang w:val="cs-CZ"/>
        </w:rPr>
      </w:pPr>
    </w:p>
    <w:p w:rsidR="004110C9" w:rsidRPr="006955A1" w:rsidRDefault="004110C9" w:rsidP="004110C9">
      <w:pPr>
        <w:jc w:val="both"/>
        <w:rPr>
          <w:rFonts w:ascii="Verdana" w:hAnsi="Verdana"/>
          <w:sz w:val="20"/>
          <w:szCs w:val="20"/>
          <w:lang w:val="cs-CZ"/>
        </w:rPr>
      </w:pPr>
      <w:r w:rsidRPr="006955A1">
        <w:rPr>
          <w:rFonts w:ascii="Verdana" w:hAnsi="Verdana"/>
          <w:sz w:val="20"/>
          <w:szCs w:val="20"/>
          <w:lang w:val="cs-CZ"/>
        </w:rPr>
        <w:t>-</w:t>
      </w:r>
      <w:r w:rsidRPr="006955A1">
        <w:rPr>
          <w:rFonts w:ascii="Verdana" w:hAnsi="Verdana"/>
          <w:i/>
          <w:sz w:val="20"/>
          <w:szCs w:val="20"/>
          <w:lang w:val="cs-CZ"/>
        </w:rPr>
        <w:t>Fr.Šamalík</w:t>
      </w:r>
      <w:r w:rsidRPr="006955A1">
        <w:rPr>
          <w:rFonts w:ascii="Verdana" w:hAnsi="Verdana"/>
          <w:sz w:val="20"/>
          <w:szCs w:val="20"/>
          <w:lang w:val="cs-CZ"/>
        </w:rPr>
        <w:t>, Ústava sevřená v protikladech restaurace. František Šamalík.Praha 2008. str.24-86.</w:t>
      </w:r>
    </w:p>
    <w:p w:rsidR="00E35459" w:rsidRPr="006955A1" w:rsidRDefault="00E35459" w:rsidP="007D4401">
      <w:pPr>
        <w:jc w:val="both"/>
        <w:rPr>
          <w:rFonts w:ascii="Verdana" w:hAnsi="Verdana"/>
          <w:sz w:val="20"/>
          <w:szCs w:val="20"/>
          <w:lang w:val="cs-CZ"/>
        </w:rPr>
      </w:pPr>
    </w:p>
    <w:p w:rsidR="00CC1E0F" w:rsidRPr="006955A1" w:rsidRDefault="00CC1E0F" w:rsidP="00CC1E0F">
      <w:pPr>
        <w:jc w:val="both"/>
        <w:rPr>
          <w:rFonts w:ascii="Verdana" w:hAnsi="Verdana"/>
          <w:sz w:val="20"/>
          <w:szCs w:val="20"/>
          <w:lang w:val="cs-CZ"/>
        </w:rPr>
      </w:pPr>
      <w:r w:rsidRPr="006955A1">
        <w:rPr>
          <w:rFonts w:ascii="Verdana" w:hAnsi="Verdana"/>
          <w:sz w:val="20"/>
          <w:szCs w:val="20"/>
          <w:lang w:val="cs-CZ"/>
        </w:rPr>
        <w:t>Anotace …………………</w:t>
      </w:r>
    </w:p>
    <w:p w:rsidR="00CC1E0F" w:rsidRPr="006955A1" w:rsidRDefault="00CC1E0F" w:rsidP="007D4401">
      <w:pPr>
        <w:jc w:val="both"/>
        <w:rPr>
          <w:rFonts w:ascii="Verdana" w:hAnsi="Verdana"/>
          <w:sz w:val="20"/>
          <w:szCs w:val="20"/>
          <w:lang w:val="cs-CZ"/>
        </w:rPr>
      </w:pPr>
    </w:p>
    <w:p w:rsidR="00CC1E0F" w:rsidRPr="006955A1" w:rsidRDefault="00CC1E0F" w:rsidP="007D4401">
      <w:pPr>
        <w:jc w:val="both"/>
        <w:rPr>
          <w:rFonts w:ascii="Verdana" w:hAnsi="Verdana"/>
          <w:sz w:val="20"/>
          <w:szCs w:val="20"/>
          <w:lang w:val="cs-CZ"/>
        </w:rPr>
      </w:pPr>
    </w:p>
    <w:p w:rsidR="008C601D" w:rsidRPr="006955A1" w:rsidRDefault="008C601D" w:rsidP="007D4401">
      <w:pPr>
        <w:jc w:val="both"/>
        <w:rPr>
          <w:rFonts w:ascii="Verdana" w:hAnsi="Verdana"/>
          <w:sz w:val="20"/>
          <w:szCs w:val="20"/>
          <w:lang w:val="cs-CZ"/>
        </w:rPr>
      </w:pPr>
    </w:p>
    <w:p w:rsidR="00242DE2" w:rsidRPr="006955A1" w:rsidRDefault="00242DE2" w:rsidP="00242DE2">
      <w:pPr>
        <w:pStyle w:val="Odstavecseseznamem"/>
        <w:numPr>
          <w:ilvl w:val="0"/>
          <w:numId w:val="11"/>
        </w:numPr>
        <w:jc w:val="both"/>
        <w:rPr>
          <w:rFonts w:ascii="Verdana" w:hAnsi="Verdana"/>
          <w:vanish/>
          <w:sz w:val="20"/>
          <w:szCs w:val="20"/>
          <w:u w:val="single"/>
          <w:lang w:val="cs-CZ"/>
        </w:rPr>
      </w:pPr>
    </w:p>
    <w:p w:rsidR="00242DE2" w:rsidRPr="006955A1" w:rsidRDefault="00242DE2" w:rsidP="00242DE2">
      <w:pPr>
        <w:pStyle w:val="Odstavecseseznamem"/>
        <w:numPr>
          <w:ilvl w:val="0"/>
          <w:numId w:val="11"/>
        </w:numPr>
        <w:jc w:val="both"/>
        <w:rPr>
          <w:rFonts w:ascii="Verdana" w:hAnsi="Verdana"/>
          <w:vanish/>
          <w:sz w:val="20"/>
          <w:szCs w:val="20"/>
          <w:u w:val="single"/>
          <w:lang w:val="cs-CZ"/>
        </w:rPr>
      </w:pPr>
    </w:p>
    <w:p w:rsidR="00242DE2" w:rsidRPr="006955A1" w:rsidRDefault="00242DE2" w:rsidP="00242DE2">
      <w:pPr>
        <w:pStyle w:val="Odstavecseseznamem"/>
        <w:numPr>
          <w:ilvl w:val="0"/>
          <w:numId w:val="11"/>
        </w:numPr>
        <w:jc w:val="both"/>
        <w:rPr>
          <w:rFonts w:ascii="Verdana" w:hAnsi="Verdana"/>
          <w:vanish/>
          <w:sz w:val="20"/>
          <w:szCs w:val="20"/>
          <w:u w:val="single"/>
          <w:lang w:val="cs-CZ"/>
        </w:rPr>
      </w:pPr>
    </w:p>
    <w:p w:rsidR="00242DE2" w:rsidRPr="006955A1" w:rsidRDefault="00242DE2" w:rsidP="00242DE2">
      <w:pPr>
        <w:pStyle w:val="Odstavecseseznamem"/>
        <w:numPr>
          <w:ilvl w:val="0"/>
          <w:numId w:val="11"/>
        </w:numPr>
        <w:jc w:val="both"/>
        <w:rPr>
          <w:rFonts w:ascii="Verdana" w:hAnsi="Verdana"/>
          <w:vanish/>
          <w:sz w:val="20"/>
          <w:szCs w:val="20"/>
          <w:u w:val="single"/>
          <w:lang w:val="cs-CZ"/>
        </w:rPr>
      </w:pPr>
    </w:p>
    <w:p w:rsidR="00242DE2" w:rsidRPr="006955A1" w:rsidRDefault="00242DE2" w:rsidP="00CC1E0F">
      <w:pPr>
        <w:pStyle w:val="Odstavecseseznamem"/>
        <w:numPr>
          <w:ilvl w:val="0"/>
          <w:numId w:val="9"/>
        </w:numPr>
        <w:jc w:val="both"/>
        <w:rPr>
          <w:rFonts w:ascii="Verdana" w:hAnsi="Verdana"/>
          <w:sz w:val="20"/>
          <w:szCs w:val="20"/>
          <w:lang w:val="cs-CZ"/>
        </w:rPr>
      </w:pPr>
      <w:r w:rsidRPr="006955A1">
        <w:rPr>
          <w:rFonts w:ascii="Verdana" w:hAnsi="Verdana"/>
          <w:sz w:val="20"/>
          <w:szCs w:val="20"/>
          <w:u w:val="single"/>
          <w:lang w:val="cs-CZ"/>
        </w:rPr>
        <w:t xml:space="preserve">Výuka </w:t>
      </w:r>
      <w:r w:rsidRPr="006955A1">
        <w:rPr>
          <w:rFonts w:ascii="Verdana" w:hAnsi="Verdana"/>
          <w:sz w:val="20"/>
          <w:szCs w:val="20"/>
          <w:u w:val="single"/>
          <w:lang w:val="cs-CZ"/>
        </w:rPr>
        <w:tab/>
        <w:t>2</w:t>
      </w:r>
      <w:r w:rsidR="008C601D" w:rsidRPr="006955A1">
        <w:rPr>
          <w:rFonts w:ascii="Verdana" w:hAnsi="Verdana"/>
          <w:sz w:val="20"/>
          <w:szCs w:val="20"/>
          <w:u w:val="single"/>
          <w:lang w:val="cs-CZ"/>
        </w:rPr>
        <w:t>0</w:t>
      </w:r>
      <w:r w:rsidRPr="006955A1">
        <w:rPr>
          <w:rFonts w:ascii="Verdana" w:hAnsi="Verdana"/>
          <w:sz w:val="20"/>
          <w:szCs w:val="20"/>
          <w:u w:val="single"/>
          <w:lang w:val="cs-CZ"/>
        </w:rPr>
        <w:t>.11.201</w:t>
      </w:r>
      <w:r w:rsidR="00FF7B86" w:rsidRPr="006955A1">
        <w:rPr>
          <w:rFonts w:ascii="Verdana" w:hAnsi="Verdana"/>
          <w:sz w:val="20"/>
          <w:szCs w:val="20"/>
          <w:u w:val="single"/>
          <w:lang w:val="cs-CZ"/>
        </w:rPr>
        <w:t>4</w:t>
      </w:r>
    </w:p>
    <w:p w:rsidR="00242DE2" w:rsidRPr="006955A1" w:rsidRDefault="00242DE2" w:rsidP="00242DE2">
      <w:pPr>
        <w:jc w:val="both"/>
        <w:rPr>
          <w:rFonts w:ascii="Verdana" w:hAnsi="Verdana"/>
          <w:b/>
          <w:sz w:val="20"/>
          <w:szCs w:val="20"/>
          <w:lang w:val="cs-CZ"/>
        </w:rPr>
      </w:pPr>
    </w:p>
    <w:p w:rsidR="00242DE2" w:rsidRPr="006955A1" w:rsidRDefault="00242DE2" w:rsidP="00242DE2">
      <w:pPr>
        <w:jc w:val="both"/>
        <w:rPr>
          <w:rFonts w:ascii="Verdana" w:hAnsi="Verdana"/>
          <w:b/>
          <w:sz w:val="20"/>
          <w:szCs w:val="20"/>
          <w:lang w:val="cs-CZ"/>
        </w:rPr>
      </w:pPr>
    </w:p>
    <w:p w:rsidR="00242DE2" w:rsidRPr="006955A1" w:rsidRDefault="00242DE2" w:rsidP="00242DE2">
      <w:pPr>
        <w:jc w:val="both"/>
        <w:rPr>
          <w:rFonts w:ascii="Verdana" w:hAnsi="Verdana"/>
          <w:b/>
          <w:sz w:val="20"/>
          <w:szCs w:val="20"/>
          <w:lang w:val="cs-CZ"/>
        </w:rPr>
      </w:pPr>
      <w:r w:rsidRPr="006955A1">
        <w:rPr>
          <w:rFonts w:ascii="Verdana" w:hAnsi="Verdana"/>
          <w:b/>
          <w:sz w:val="20"/>
          <w:szCs w:val="20"/>
          <w:lang w:val="cs-CZ"/>
        </w:rPr>
        <w:t>Téma:</w:t>
      </w:r>
      <w:r w:rsidRPr="006955A1">
        <w:rPr>
          <w:rFonts w:ascii="Verdana" w:hAnsi="Verdana"/>
          <w:sz w:val="20"/>
          <w:szCs w:val="20"/>
          <w:lang w:val="cs-CZ"/>
        </w:rPr>
        <w:t xml:space="preserve"> </w:t>
      </w:r>
      <w:r w:rsidRPr="006955A1">
        <w:rPr>
          <w:rFonts w:ascii="Verdana" w:hAnsi="Verdana"/>
          <w:b/>
          <w:sz w:val="20"/>
          <w:szCs w:val="20"/>
          <w:lang w:val="cs-CZ"/>
        </w:rPr>
        <w:t>Volby a formy přímé účasti na moci</w:t>
      </w:r>
    </w:p>
    <w:p w:rsidR="00242DE2" w:rsidRPr="006955A1" w:rsidRDefault="00242DE2" w:rsidP="002C1D02">
      <w:pPr>
        <w:jc w:val="both"/>
        <w:rPr>
          <w:rFonts w:ascii="Verdana" w:hAnsi="Verdana"/>
          <w:sz w:val="20"/>
          <w:szCs w:val="20"/>
          <w:lang w:val="cs-CZ"/>
        </w:rPr>
      </w:pPr>
    </w:p>
    <w:p w:rsidR="00242DE2" w:rsidRPr="006955A1" w:rsidRDefault="00242DE2" w:rsidP="002C1D02">
      <w:pPr>
        <w:jc w:val="both"/>
        <w:rPr>
          <w:rFonts w:ascii="Verdana" w:hAnsi="Verdana"/>
          <w:sz w:val="20"/>
          <w:szCs w:val="20"/>
          <w:lang w:val="cs-CZ"/>
        </w:rPr>
      </w:pPr>
    </w:p>
    <w:p w:rsidR="002C1D02" w:rsidRPr="006955A1" w:rsidRDefault="002C1D02" w:rsidP="002C1D02">
      <w:pPr>
        <w:jc w:val="both"/>
        <w:rPr>
          <w:rFonts w:ascii="Verdana" w:hAnsi="Verdana"/>
          <w:sz w:val="20"/>
          <w:szCs w:val="20"/>
          <w:lang w:val="cs-CZ"/>
        </w:rPr>
      </w:pPr>
      <w:r w:rsidRPr="006955A1">
        <w:rPr>
          <w:rFonts w:ascii="Verdana" w:hAnsi="Verdana"/>
          <w:sz w:val="20"/>
          <w:szCs w:val="20"/>
          <w:lang w:val="cs-CZ"/>
        </w:rPr>
        <w:t xml:space="preserve">a)povinná literatura: </w:t>
      </w:r>
    </w:p>
    <w:p w:rsidR="002C1D02" w:rsidRPr="006955A1" w:rsidRDefault="002C1D02" w:rsidP="002C1D02">
      <w:pPr>
        <w:jc w:val="both"/>
        <w:rPr>
          <w:rFonts w:ascii="Verdana" w:hAnsi="Verdana"/>
          <w:sz w:val="20"/>
          <w:szCs w:val="20"/>
          <w:lang w:val="cs-CZ"/>
        </w:rPr>
      </w:pPr>
      <w:r w:rsidRPr="006955A1">
        <w:rPr>
          <w:rFonts w:ascii="Verdana" w:hAnsi="Verdana"/>
          <w:sz w:val="20"/>
          <w:szCs w:val="20"/>
          <w:lang w:val="cs-CZ"/>
        </w:rPr>
        <w:t>-učebnice, kapitoly VII,VIII,IX</w:t>
      </w:r>
    </w:p>
    <w:p w:rsidR="002C1D02" w:rsidRPr="006955A1" w:rsidRDefault="002C1D02" w:rsidP="002C1D02">
      <w:pPr>
        <w:ind w:left="360"/>
        <w:jc w:val="both"/>
        <w:rPr>
          <w:rFonts w:ascii="Verdana" w:hAnsi="Verdana"/>
          <w:sz w:val="20"/>
          <w:szCs w:val="20"/>
          <w:lang w:val="cs-CZ"/>
        </w:rPr>
      </w:pPr>
    </w:p>
    <w:p w:rsidR="002C1D02" w:rsidRPr="006955A1" w:rsidRDefault="002C1D02" w:rsidP="002C1D02">
      <w:pPr>
        <w:jc w:val="both"/>
        <w:rPr>
          <w:rFonts w:ascii="Verdana" w:hAnsi="Verdana"/>
          <w:sz w:val="20"/>
          <w:szCs w:val="20"/>
          <w:lang w:val="cs-CZ"/>
        </w:rPr>
      </w:pPr>
      <w:r w:rsidRPr="006955A1">
        <w:rPr>
          <w:rFonts w:ascii="Verdana" w:hAnsi="Verdana"/>
          <w:sz w:val="20"/>
          <w:szCs w:val="20"/>
          <w:lang w:val="cs-CZ"/>
        </w:rPr>
        <w:t>b) doporučená:</w:t>
      </w:r>
    </w:p>
    <w:p w:rsidR="002C1D02" w:rsidRPr="006955A1" w:rsidRDefault="002C1D02" w:rsidP="002C1D02">
      <w:pPr>
        <w:jc w:val="both"/>
        <w:rPr>
          <w:rFonts w:ascii="Verdana" w:hAnsi="Verdana"/>
          <w:sz w:val="20"/>
          <w:szCs w:val="20"/>
        </w:rPr>
      </w:pPr>
      <w:r w:rsidRPr="006955A1">
        <w:rPr>
          <w:rFonts w:ascii="Verdana" w:hAnsi="Verdana"/>
          <w:i/>
          <w:sz w:val="20"/>
          <w:szCs w:val="20"/>
        </w:rPr>
        <w:t>J. Filip</w:t>
      </w:r>
      <w:r w:rsidRPr="006955A1">
        <w:rPr>
          <w:rFonts w:ascii="Verdana" w:hAnsi="Verdana"/>
          <w:sz w:val="20"/>
          <w:szCs w:val="20"/>
        </w:rPr>
        <w:t>: Volební právo dětí nebo jen dětinský náp</w:t>
      </w:r>
      <w:r w:rsidR="006E0C87" w:rsidRPr="006955A1">
        <w:rPr>
          <w:rFonts w:ascii="Verdana" w:hAnsi="Verdana"/>
          <w:sz w:val="20"/>
          <w:szCs w:val="20"/>
        </w:rPr>
        <w:t xml:space="preserve">ad? Časopis pro právní vědu a </w:t>
      </w:r>
      <w:r w:rsidR="006E0C87" w:rsidRPr="006955A1">
        <w:rPr>
          <w:rFonts w:ascii="Verdana" w:hAnsi="Verdana"/>
          <w:sz w:val="20"/>
          <w:szCs w:val="20"/>
        </w:rPr>
        <w:tab/>
      </w:r>
      <w:r w:rsidRPr="006955A1">
        <w:rPr>
          <w:rFonts w:ascii="Verdana" w:hAnsi="Verdana"/>
          <w:sz w:val="20"/>
          <w:szCs w:val="20"/>
        </w:rPr>
        <w:t>praxi, 2/2003, str. 135–142.</w:t>
      </w:r>
    </w:p>
    <w:p w:rsidR="00CA258A" w:rsidRPr="006955A1" w:rsidRDefault="00CA258A" w:rsidP="002C1D02">
      <w:pPr>
        <w:jc w:val="both"/>
        <w:rPr>
          <w:rFonts w:ascii="Verdana" w:hAnsi="Verdana"/>
          <w:sz w:val="20"/>
          <w:szCs w:val="20"/>
        </w:rPr>
      </w:pPr>
    </w:p>
    <w:p w:rsidR="00CC1E0F" w:rsidRPr="006955A1" w:rsidRDefault="008E4643" w:rsidP="00CC1E0F">
      <w:pPr>
        <w:jc w:val="both"/>
        <w:rPr>
          <w:rFonts w:ascii="Verdana" w:hAnsi="Verdana"/>
          <w:sz w:val="20"/>
          <w:szCs w:val="20"/>
          <w:lang w:val="cs-CZ"/>
        </w:rPr>
      </w:pPr>
      <w:r w:rsidRPr="006955A1">
        <w:rPr>
          <w:rFonts w:ascii="Verdana" w:hAnsi="Verdana"/>
          <w:sz w:val="20"/>
          <w:szCs w:val="20"/>
          <w:lang w:val="cs-CZ"/>
        </w:rPr>
        <w:t>Anotace</w:t>
      </w:r>
      <w:r w:rsidR="00BE3B0E" w:rsidRPr="006955A1">
        <w:rPr>
          <w:rFonts w:ascii="Verdana" w:hAnsi="Verdana"/>
          <w:sz w:val="20"/>
          <w:szCs w:val="20"/>
          <w:lang w:val="cs-CZ"/>
        </w:rPr>
        <w:t xml:space="preserve"> </w:t>
      </w:r>
      <w:r w:rsidRPr="006955A1">
        <w:rPr>
          <w:rFonts w:ascii="Verdana" w:hAnsi="Verdana"/>
          <w:sz w:val="20"/>
          <w:szCs w:val="20"/>
          <w:lang w:val="cs-CZ"/>
        </w:rPr>
        <w:t>…………………</w:t>
      </w:r>
    </w:p>
    <w:p w:rsidR="00CA258A" w:rsidRPr="006955A1" w:rsidRDefault="00CA258A" w:rsidP="002C1D02">
      <w:pPr>
        <w:jc w:val="both"/>
        <w:rPr>
          <w:rFonts w:ascii="Verdana" w:hAnsi="Verdana"/>
          <w:sz w:val="20"/>
          <w:szCs w:val="20"/>
        </w:rPr>
      </w:pPr>
    </w:p>
    <w:p w:rsidR="00CA258A" w:rsidRPr="006955A1" w:rsidRDefault="00CA258A" w:rsidP="002C1D02">
      <w:pPr>
        <w:jc w:val="both"/>
        <w:rPr>
          <w:rFonts w:ascii="Verdana" w:hAnsi="Verdana"/>
          <w:sz w:val="20"/>
          <w:szCs w:val="20"/>
        </w:rPr>
      </w:pPr>
      <w:r w:rsidRPr="006955A1">
        <w:rPr>
          <w:rFonts w:ascii="Verdana" w:hAnsi="Verdana"/>
          <w:sz w:val="20"/>
          <w:szCs w:val="20"/>
        </w:rPr>
        <w:t xml:space="preserve">Přímá volba prezidenta, Acta Universitatis Carolinae: Iuridica 4/2011. Vybraný autor. </w:t>
      </w:r>
    </w:p>
    <w:p w:rsidR="00CA258A" w:rsidRPr="006955A1" w:rsidRDefault="00CA258A" w:rsidP="002C1D02">
      <w:pPr>
        <w:jc w:val="both"/>
        <w:rPr>
          <w:rFonts w:ascii="Verdana" w:hAnsi="Verdana"/>
          <w:sz w:val="20"/>
          <w:szCs w:val="20"/>
        </w:rPr>
      </w:pPr>
    </w:p>
    <w:p w:rsidR="00CC1E0F" w:rsidRPr="006955A1" w:rsidRDefault="00CC1E0F" w:rsidP="00CC1E0F">
      <w:pPr>
        <w:jc w:val="both"/>
        <w:rPr>
          <w:rFonts w:ascii="Verdana" w:hAnsi="Verdana"/>
          <w:sz w:val="20"/>
          <w:szCs w:val="20"/>
          <w:lang w:val="cs-CZ"/>
        </w:rPr>
      </w:pPr>
      <w:r w:rsidRPr="006955A1">
        <w:rPr>
          <w:rFonts w:ascii="Verdana" w:hAnsi="Verdana"/>
          <w:sz w:val="20"/>
          <w:szCs w:val="20"/>
          <w:lang w:val="cs-CZ"/>
        </w:rPr>
        <w:t>Anotace …………………</w:t>
      </w:r>
    </w:p>
    <w:p w:rsidR="002C1D02" w:rsidRPr="006955A1" w:rsidRDefault="002C1D02" w:rsidP="007D4401">
      <w:pPr>
        <w:jc w:val="both"/>
        <w:rPr>
          <w:rFonts w:ascii="Verdana" w:hAnsi="Verdana"/>
          <w:sz w:val="20"/>
          <w:szCs w:val="20"/>
        </w:rPr>
      </w:pPr>
    </w:p>
    <w:p w:rsidR="008C601D" w:rsidRPr="006955A1" w:rsidRDefault="008C601D" w:rsidP="008C601D">
      <w:pPr>
        <w:jc w:val="both"/>
        <w:rPr>
          <w:rFonts w:ascii="Verdana" w:hAnsi="Verdana"/>
          <w:sz w:val="20"/>
          <w:szCs w:val="20"/>
          <w:lang w:val="cs-CZ"/>
        </w:rPr>
      </w:pPr>
      <w:r w:rsidRPr="006955A1">
        <w:rPr>
          <w:rFonts w:ascii="Verdana" w:hAnsi="Verdana"/>
          <w:sz w:val="20"/>
          <w:szCs w:val="20"/>
          <w:lang w:val="cs-CZ"/>
        </w:rPr>
        <w:t xml:space="preserve">Seminární práce: </w:t>
      </w:r>
    </w:p>
    <w:p w:rsidR="008C601D" w:rsidRPr="006955A1" w:rsidRDefault="008C601D" w:rsidP="008C601D">
      <w:pPr>
        <w:jc w:val="both"/>
        <w:rPr>
          <w:rFonts w:ascii="Verdana" w:hAnsi="Verdana"/>
          <w:sz w:val="20"/>
          <w:szCs w:val="20"/>
          <w:lang w:val="cs-CZ"/>
        </w:rPr>
      </w:pPr>
    </w:p>
    <w:p w:rsidR="008C601D" w:rsidRPr="006955A1" w:rsidRDefault="008C601D" w:rsidP="008C601D">
      <w:pPr>
        <w:jc w:val="both"/>
        <w:rPr>
          <w:rFonts w:ascii="Verdana" w:hAnsi="Verdana"/>
          <w:sz w:val="20"/>
          <w:szCs w:val="20"/>
          <w:lang w:val="cs-CZ"/>
        </w:rPr>
      </w:pPr>
      <w:r w:rsidRPr="006955A1">
        <w:rPr>
          <w:rFonts w:ascii="Verdana" w:hAnsi="Verdana"/>
          <w:sz w:val="20"/>
          <w:szCs w:val="20"/>
          <w:lang w:val="cs-CZ"/>
        </w:rPr>
        <w:t xml:space="preserve">Jsou volby nutné pro demokracii? </w:t>
      </w:r>
    </w:p>
    <w:p w:rsidR="008C601D" w:rsidRPr="006955A1" w:rsidRDefault="008C601D" w:rsidP="008C601D">
      <w:pPr>
        <w:jc w:val="both"/>
        <w:rPr>
          <w:rFonts w:ascii="Verdana" w:hAnsi="Verdana"/>
          <w:sz w:val="20"/>
          <w:szCs w:val="20"/>
          <w:lang w:val="cs-CZ"/>
        </w:rPr>
      </w:pPr>
    </w:p>
    <w:p w:rsidR="008C601D" w:rsidRPr="006955A1" w:rsidRDefault="008C601D" w:rsidP="008C601D">
      <w:pPr>
        <w:jc w:val="both"/>
        <w:rPr>
          <w:rFonts w:ascii="Verdana" w:hAnsi="Verdana"/>
          <w:sz w:val="20"/>
          <w:szCs w:val="20"/>
          <w:lang w:val="cs-CZ"/>
        </w:rPr>
      </w:pPr>
      <w:r w:rsidRPr="006955A1">
        <w:rPr>
          <w:rFonts w:ascii="Verdana" w:hAnsi="Verdana"/>
          <w:sz w:val="20"/>
          <w:szCs w:val="20"/>
          <w:lang w:val="cs-CZ"/>
        </w:rPr>
        <w:t>……………………..</w:t>
      </w:r>
    </w:p>
    <w:p w:rsidR="008C601D" w:rsidRPr="006955A1" w:rsidRDefault="008C601D" w:rsidP="007D4401">
      <w:pPr>
        <w:jc w:val="both"/>
        <w:rPr>
          <w:rFonts w:ascii="Verdana" w:hAnsi="Verdana"/>
          <w:sz w:val="20"/>
          <w:szCs w:val="20"/>
        </w:rPr>
      </w:pPr>
    </w:p>
    <w:p w:rsidR="00242DE2" w:rsidRPr="006955A1" w:rsidRDefault="00242DE2" w:rsidP="0004601B">
      <w:pPr>
        <w:jc w:val="both"/>
        <w:rPr>
          <w:rFonts w:ascii="Verdana" w:hAnsi="Verdana"/>
          <w:sz w:val="20"/>
          <w:szCs w:val="20"/>
          <w:lang w:val="cs-CZ"/>
        </w:rPr>
      </w:pPr>
    </w:p>
    <w:p w:rsidR="006B307C" w:rsidRPr="006955A1" w:rsidRDefault="006B307C" w:rsidP="00FF7B86">
      <w:pPr>
        <w:pStyle w:val="Odstavecseseznamem"/>
        <w:numPr>
          <w:ilvl w:val="0"/>
          <w:numId w:val="9"/>
        </w:numPr>
        <w:jc w:val="both"/>
        <w:rPr>
          <w:rFonts w:ascii="Verdana" w:hAnsi="Verdana"/>
          <w:sz w:val="20"/>
          <w:szCs w:val="20"/>
          <w:u w:val="single"/>
          <w:lang w:val="cs-CZ"/>
        </w:rPr>
      </w:pPr>
      <w:r w:rsidRPr="006955A1">
        <w:rPr>
          <w:rFonts w:ascii="Verdana" w:hAnsi="Verdana"/>
          <w:sz w:val="20"/>
          <w:szCs w:val="20"/>
          <w:u w:val="single"/>
          <w:lang w:val="cs-CZ"/>
        </w:rPr>
        <w:t xml:space="preserve">Výuka </w:t>
      </w:r>
      <w:r w:rsidR="008C601D" w:rsidRPr="006955A1">
        <w:rPr>
          <w:rFonts w:ascii="Verdana" w:hAnsi="Verdana"/>
          <w:sz w:val="20"/>
          <w:szCs w:val="20"/>
          <w:u w:val="single"/>
          <w:lang w:val="cs-CZ"/>
        </w:rPr>
        <w:t>27.11</w:t>
      </w:r>
      <w:r w:rsidR="007F30FF" w:rsidRPr="006955A1">
        <w:rPr>
          <w:rFonts w:ascii="Verdana" w:hAnsi="Verdana"/>
          <w:sz w:val="20"/>
          <w:szCs w:val="20"/>
          <w:u w:val="single"/>
          <w:lang w:val="cs-CZ"/>
        </w:rPr>
        <w:t>.201</w:t>
      </w:r>
      <w:r w:rsidR="00FF7B86" w:rsidRPr="006955A1">
        <w:rPr>
          <w:rFonts w:ascii="Verdana" w:hAnsi="Verdana"/>
          <w:sz w:val="20"/>
          <w:szCs w:val="20"/>
          <w:u w:val="single"/>
          <w:lang w:val="cs-CZ"/>
        </w:rPr>
        <w:t>4</w:t>
      </w:r>
    </w:p>
    <w:p w:rsidR="00FF7B86" w:rsidRPr="006955A1" w:rsidRDefault="00FF7B86" w:rsidP="00FF7B86">
      <w:pPr>
        <w:pStyle w:val="Odstavecseseznamem"/>
        <w:ind w:left="1080"/>
        <w:jc w:val="both"/>
        <w:rPr>
          <w:rFonts w:ascii="Verdana" w:hAnsi="Verdana"/>
          <w:i/>
          <w:sz w:val="20"/>
          <w:szCs w:val="20"/>
          <w:lang w:val="cs-CZ"/>
        </w:rPr>
      </w:pPr>
    </w:p>
    <w:p w:rsidR="00F73457" w:rsidRPr="006955A1" w:rsidRDefault="00F73457" w:rsidP="00F73457">
      <w:pPr>
        <w:jc w:val="both"/>
        <w:rPr>
          <w:rFonts w:ascii="Verdana" w:hAnsi="Verdana"/>
          <w:b/>
          <w:sz w:val="20"/>
          <w:szCs w:val="20"/>
          <w:lang w:val="cs-CZ"/>
        </w:rPr>
      </w:pPr>
      <w:r w:rsidRPr="006955A1">
        <w:rPr>
          <w:rFonts w:ascii="Verdana" w:hAnsi="Verdana"/>
          <w:b/>
          <w:sz w:val="20"/>
          <w:szCs w:val="20"/>
          <w:lang w:val="cs-CZ"/>
        </w:rPr>
        <w:t>Téma: Struktura moci I.</w:t>
      </w:r>
      <w:r w:rsidR="00F670A9" w:rsidRPr="006955A1">
        <w:rPr>
          <w:rFonts w:ascii="Verdana" w:hAnsi="Verdana"/>
          <w:b/>
          <w:sz w:val="20"/>
          <w:szCs w:val="20"/>
          <w:lang w:val="cs-CZ"/>
        </w:rPr>
        <w:t xml:space="preserve"> </w:t>
      </w:r>
      <w:r w:rsidR="002C1D02" w:rsidRPr="006955A1">
        <w:rPr>
          <w:rFonts w:ascii="Verdana" w:hAnsi="Verdana"/>
          <w:b/>
          <w:sz w:val="20"/>
          <w:szCs w:val="20"/>
          <w:lang w:val="cs-CZ"/>
        </w:rPr>
        <w:t>–</w:t>
      </w:r>
      <w:r w:rsidR="00F670A9" w:rsidRPr="006955A1">
        <w:rPr>
          <w:rFonts w:ascii="Verdana" w:hAnsi="Verdana"/>
          <w:b/>
          <w:sz w:val="20"/>
          <w:szCs w:val="20"/>
          <w:lang w:val="cs-CZ"/>
        </w:rPr>
        <w:t xml:space="preserve"> Parlamentarismus</w:t>
      </w:r>
      <w:r w:rsidR="002C1D02" w:rsidRPr="006955A1">
        <w:rPr>
          <w:rFonts w:ascii="Verdana" w:hAnsi="Verdana"/>
          <w:b/>
          <w:sz w:val="20"/>
          <w:szCs w:val="20"/>
          <w:lang w:val="cs-CZ"/>
        </w:rPr>
        <w:t xml:space="preserve"> </w:t>
      </w:r>
    </w:p>
    <w:p w:rsidR="00F73457" w:rsidRPr="006955A1" w:rsidRDefault="00F73457" w:rsidP="00F73457">
      <w:pPr>
        <w:jc w:val="both"/>
        <w:rPr>
          <w:rFonts w:ascii="Verdana" w:hAnsi="Verdana"/>
          <w:b/>
          <w:sz w:val="20"/>
          <w:szCs w:val="20"/>
          <w:lang w:val="cs-CZ"/>
        </w:rPr>
      </w:pPr>
    </w:p>
    <w:p w:rsidR="00F73457" w:rsidRPr="006955A1" w:rsidRDefault="00F73457" w:rsidP="00F73457">
      <w:pPr>
        <w:jc w:val="both"/>
        <w:rPr>
          <w:rFonts w:ascii="Verdana" w:hAnsi="Verdana"/>
          <w:sz w:val="20"/>
          <w:szCs w:val="20"/>
          <w:lang w:val="cs-CZ"/>
        </w:rPr>
      </w:pPr>
      <w:r w:rsidRPr="006955A1">
        <w:rPr>
          <w:rFonts w:ascii="Verdana" w:hAnsi="Verdana"/>
          <w:sz w:val="20"/>
          <w:szCs w:val="20"/>
          <w:lang w:val="cs-CZ"/>
        </w:rPr>
        <w:t>a)povinná literatura:</w:t>
      </w:r>
    </w:p>
    <w:p w:rsidR="00F73457" w:rsidRPr="006955A1" w:rsidRDefault="00F73457" w:rsidP="00F73457">
      <w:pPr>
        <w:jc w:val="both"/>
        <w:rPr>
          <w:rFonts w:ascii="Verdana" w:hAnsi="Verdana"/>
          <w:sz w:val="20"/>
          <w:szCs w:val="20"/>
          <w:lang w:val="cs-CZ"/>
        </w:rPr>
      </w:pPr>
      <w:r w:rsidRPr="006955A1">
        <w:rPr>
          <w:rFonts w:ascii="Verdana" w:hAnsi="Verdana"/>
          <w:sz w:val="20"/>
          <w:szCs w:val="20"/>
          <w:lang w:val="cs-CZ"/>
        </w:rPr>
        <w:t>- učebnice . kapitola V., X., XI., XII.</w:t>
      </w:r>
    </w:p>
    <w:p w:rsidR="00F73457" w:rsidRPr="006955A1" w:rsidRDefault="00F73457" w:rsidP="00F73457">
      <w:pPr>
        <w:jc w:val="both"/>
        <w:rPr>
          <w:rFonts w:ascii="Verdana" w:hAnsi="Verdana"/>
          <w:sz w:val="20"/>
          <w:szCs w:val="20"/>
          <w:lang w:val="cs-CZ"/>
        </w:rPr>
      </w:pPr>
      <w:r w:rsidRPr="006955A1">
        <w:rPr>
          <w:rFonts w:ascii="Verdana" w:hAnsi="Verdana"/>
          <w:i/>
          <w:sz w:val="20"/>
          <w:szCs w:val="20"/>
          <w:lang w:val="cs-CZ"/>
        </w:rPr>
        <w:t>-Giovanni. Sartori</w:t>
      </w:r>
      <w:r w:rsidRPr="006955A1">
        <w:rPr>
          <w:rFonts w:ascii="Verdana" w:hAnsi="Verdana"/>
          <w:sz w:val="20"/>
          <w:szCs w:val="20"/>
          <w:lang w:val="cs-CZ"/>
        </w:rPr>
        <w:t>: Srovnávací ústavní inženýrství, Slon 2001, část druhá: prezidentské a parlamentní systémy. Str. 91-146</w:t>
      </w:r>
    </w:p>
    <w:p w:rsidR="00CA258A" w:rsidRPr="006955A1" w:rsidRDefault="00CA258A" w:rsidP="00F73457">
      <w:pPr>
        <w:jc w:val="both"/>
        <w:rPr>
          <w:rFonts w:ascii="Verdana" w:hAnsi="Verdana"/>
          <w:sz w:val="20"/>
          <w:szCs w:val="20"/>
          <w:lang w:val="cs-CZ"/>
        </w:rPr>
      </w:pPr>
    </w:p>
    <w:p w:rsidR="00CC1E0F" w:rsidRPr="006955A1" w:rsidRDefault="00BE3B0E" w:rsidP="00CC1E0F">
      <w:pPr>
        <w:jc w:val="both"/>
        <w:rPr>
          <w:rFonts w:ascii="Verdana" w:hAnsi="Verdana"/>
          <w:sz w:val="20"/>
          <w:szCs w:val="20"/>
          <w:lang w:val="cs-CZ"/>
        </w:rPr>
      </w:pPr>
      <w:r w:rsidRPr="006955A1">
        <w:rPr>
          <w:rFonts w:ascii="Verdana" w:hAnsi="Verdana"/>
          <w:sz w:val="20"/>
          <w:szCs w:val="20"/>
          <w:lang w:val="cs-CZ"/>
        </w:rPr>
        <w:t xml:space="preserve">Anotace </w:t>
      </w:r>
      <w:r w:rsidR="008E4643" w:rsidRPr="006955A1">
        <w:rPr>
          <w:rFonts w:ascii="Verdana" w:hAnsi="Verdana"/>
          <w:sz w:val="20"/>
          <w:szCs w:val="20"/>
          <w:lang w:val="cs-CZ"/>
        </w:rPr>
        <w:t>…………………</w:t>
      </w:r>
    </w:p>
    <w:p w:rsidR="00CA258A" w:rsidRPr="006955A1" w:rsidRDefault="00CA258A" w:rsidP="00F73457">
      <w:pPr>
        <w:jc w:val="both"/>
        <w:rPr>
          <w:rFonts w:ascii="Verdana" w:hAnsi="Verdana"/>
          <w:sz w:val="20"/>
          <w:szCs w:val="20"/>
          <w:lang w:val="cs-CZ"/>
        </w:rPr>
      </w:pPr>
    </w:p>
    <w:p w:rsidR="006B307C" w:rsidRPr="006955A1" w:rsidRDefault="00F73457" w:rsidP="00F73457">
      <w:pPr>
        <w:jc w:val="both"/>
        <w:rPr>
          <w:rFonts w:ascii="Verdana" w:hAnsi="Verdana"/>
          <w:sz w:val="20"/>
          <w:szCs w:val="20"/>
          <w:lang w:val="cs-CZ"/>
        </w:rPr>
      </w:pPr>
      <w:r w:rsidRPr="006955A1">
        <w:rPr>
          <w:rFonts w:ascii="Verdana" w:hAnsi="Verdana"/>
          <w:sz w:val="20"/>
          <w:szCs w:val="20"/>
          <w:lang w:val="cs-CZ"/>
        </w:rPr>
        <w:t>-</w:t>
      </w:r>
      <w:r w:rsidRPr="006955A1">
        <w:rPr>
          <w:rFonts w:ascii="Verdana" w:hAnsi="Verdana"/>
          <w:i/>
          <w:sz w:val="20"/>
          <w:szCs w:val="20"/>
          <w:lang w:val="cs-CZ"/>
        </w:rPr>
        <w:t>Gerloch A. a kol</w:t>
      </w:r>
      <w:r w:rsidRPr="006955A1">
        <w:rPr>
          <w:rFonts w:ascii="Verdana" w:hAnsi="Verdana"/>
          <w:sz w:val="20"/>
          <w:szCs w:val="20"/>
          <w:lang w:val="cs-CZ"/>
        </w:rPr>
        <w:t>., Teorie a praxe tvorby práva. ASPI 2008. Kapitola druhá: Právotvorba legislativní: role parlamentů a výkonné moci.str.25-63 (autor J.Kysela)</w:t>
      </w:r>
    </w:p>
    <w:p w:rsidR="0073637D" w:rsidRPr="006955A1" w:rsidRDefault="0073637D" w:rsidP="00F73457">
      <w:pPr>
        <w:jc w:val="both"/>
        <w:rPr>
          <w:rFonts w:ascii="Verdana" w:hAnsi="Verdana"/>
          <w:sz w:val="20"/>
          <w:szCs w:val="20"/>
          <w:lang w:val="cs-CZ"/>
        </w:rPr>
      </w:pPr>
    </w:p>
    <w:p w:rsidR="0073637D" w:rsidRPr="006955A1" w:rsidRDefault="0073637D" w:rsidP="0073637D">
      <w:pPr>
        <w:jc w:val="both"/>
        <w:rPr>
          <w:rFonts w:ascii="Verdana" w:hAnsi="Verdana"/>
          <w:sz w:val="20"/>
          <w:szCs w:val="20"/>
          <w:lang w:val="cs-CZ"/>
        </w:rPr>
      </w:pPr>
      <w:r w:rsidRPr="006955A1">
        <w:rPr>
          <w:rFonts w:ascii="Verdana" w:hAnsi="Verdana"/>
          <w:sz w:val="20"/>
          <w:szCs w:val="20"/>
          <w:lang w:val="cs-CZ"/>
        </w:rPr>
        <w:t>Anotace …………………</w:t>
      </w:r>
    </w:p>
    <w:p w:rsidR="0073637D" w:rsidRPr="006955A1" w:rsidRDefault="0073637D" w:rsidP="00F73457">
      <w:pPr>
        <w:jc w:val="both"/>
        <w:rPr>
          <w:rFonts w:ascii="Verdana" w:hAnsi="Verdana"/>
          <w:sz w:val="20"/>
          <w:szCs w:val="20"/>
          <w:lang w:val="cs-CZ"/>
        </w:rPr>
      </w:pPr>
    </w:p>
    <w:p w:rsidR="00CA258A" w:rsidRPr="006955A1" w:rsidRDefault="00CA258A" w:rsidP="00F73457">
      <w:pPr>
        <w:jc w:val="both"/>
        <w:rPr>
          <w:rFonts w:ascii="Verdana" w:hAnsi="Verdana"/>
          <w:sz w:val="20"/>
          <w:szCs w:val="20"/>
          <w:lang w:val="cs-CZ"/>
        </w:rPr>
      </w:pPr>
    </w:p>
    <w:p w:rsidR="0017754D" w:rsidRPr="006955A1" w:rsidRDefault="0073637D" w:rsidP="00CA258A">
      <w:pPr>
        <w:jc w:val="both"/>
        <w:rPr>
          <w:rFonts w:ascii="Verdana" w:hAnsi="Verdana"/>
          <w:sz w:val="20"/>
          <w:szCs w:val="20"/>
          <w:lang w:val="cs-CZ"/>
        </w:rPr>
      </w:pPr>
      <w:r w:rsidRPr="006955A1">
        <w:rPr>
          <w:rFonts w:ascii="Verdana" w:hAnsi="Verdana"/>
          <w:sz w:val="20"/>
          <w:szCs w:val="20"/>
          <w:lang w:val="cs-CZ"/>
        </w:rPr>
        <w:t>Seminární práce:</w:t>
      </w:r>
    </w:p>
    <w:p w:rsidR="0073637D" w:rsidRPr="006955A1" w:rsidRDefault="0073637D" w:rsidP="00CA258A">
      <w:pPr>
        <w:jc w:val="both"/>
        <w:rPr>
          <w:rFonts w:ascii="Verdana" w:hAnsi="Verdana"/>
          <w:sz w:val="20"/>
          <w:szCs w:val="20"/>
          <w:lang w:val="cs-CZ"/>
        </w:rPr>
      </w:pPr>
    </w:p>
    <w:p w:rsidR="0073637D" w:rsidRPr="006955A1" w:rsidRDefault="0073637D" w:rsidP="00CA258A">
      <w:pPr>
        <w:jc w:val="both"/>
        <w:rPr>
          <w:rFonts w:ascii="Verdana" w:hAnsi="Verdana"/>
          <w:sz w:val="20"/>
          <w:szCs w:val="20"/>
          <w:lang w:val="cs-CZ"/>
        </w:rPr>
      </w:pPr>
      <w:r w:rsidRPr="006955A1">
        <w:rPr>
          <w:rFonts w:ascii="Verdana" w:hAnsi="Verdana"/>
          <w:sz w:val="20"/>
          <w:szCs w:val="20"/>
          <w:lang w:val="cs-CZ"/>
        </w:rPr>
        <w:t>Jaké je a má být postavení prezidenta v</w:t>
      </w:r>
      <w:r w:rsidR="008E4643" w:rsidRPr="006955A1">
        <w:rPr>
          <w:rFonts w:ascii="Verdana" w:hAnsi="Verdana"/>
          <w:sz w:val="20"/>
          <w:szCs w:val="20"/>
          <w:lang w:val="cs-CZ"/>
        </w:rPr>
        <w:t> </w:t>
      </w:r>
      <w:r w:rsidRPr="006955A1">
        <w:rPr>
          <w:rFonts w:ascii="Verdana" w:hAnsi="Verdana"/>
          <w:sz w:val="20"/>
          <w:szCs w:val="20"/>
          <w:lang w:val="cs-CZ"/>
        </w:rPr>
        <w:t>ČR</w:t>
      </w:r>
      <w:r w:rsidR="008E4643" w:rsidRPr="006955A1">
        <w:rPr>
          <w:rFonts w:ascii="Verdana" w:hAnsi="Verdana"/>
          <w:sz w:val="20"/>
          <w:szCs w:val="20"/>
          <w:lang w:val="cs-CZ"/>
        </w:rPr>
        <w:t>?…………………</w:t>
      </w:r>
    </w:p>
    <w:p w:rsidR="0073637D" w:rsidRPr="006955A1" w:rsidRDefault="0073637D" w:rsidP="00CA258A">
      <w:pPr>
        <w:jc w:val="both"/>
        <w:rPr>
          <w:rFonts w:ascii="Verdana" w:hAnsi="Verdana"/>
          <w:sz w:val="20"/>
          <w:szCs w:val="20"/>
          <w:lang w:val="cs-CZ"/>
        </w:rPr>
      </w:pPr>
    </w:p>
    <w:p w:rsidR="00CA258A" w:rsidRPr="006955A1" w:rsidRDefault="00CA258A" w:rsidP="00F73457">
      <w:pPr>
        <w:jc w:val="both"/>
        <w:rPr>
          <w:rFonts w:ascii="Verdana" w:hAnsi="Verdana"/>
          <w:i/>
          <w:sz w:val="20"/>
          <w:szCs w:val="20"/>
          <w:lang w:val="cs-CZ"/>
        </w:rPr>
      </w:pPr>
    </w:p>
    <w:p w:rsidR="008C601D" w:rsidRPr="006955A1" w:rsidRDefault="008C601D" w:rsidP="00F73457">
      <w:pPr>
        <w:jc w:val="both"/>
        <w:rPr>
          <w:rFonts w:ascii="Verdana" w:hAnsi="Verdana"/>
          <w:i/>
          <w:sz w:val="20"/>
          <w:szCs w:val="20"/>
          <w:lang w:val="cs-CZ"/>
        </w:rPr>
      </w:pPr>
    </w:p>
    <w:p w:rsidR="008C601D" w:rsidRPr="006955A1" w:rsidRDefault="008C601D" w:rsidP="00F73457">
      <w:pPr>
        <w:jc w:val="both"/>
        <w:rPr>
          <w:rFonts w:ascii="Verdana" w:hAnsi="Verdana"/>
          <w:i/>
          <w:sz w:val="20"/>
          <w:szCs w:val="20"/>
          <w:lang w:val="cs-CZ"/>
        </w:rPr>
      </w:pPr>
    </w:p>
    <w:p w:rsidR="00DD2F1F" w:rsidRPr="006955A1" w:rsidRDefault="00DD2F1F" w:rsidP="00DD2F1F">
      <w:pPr>
        <w:jc w:val="both"/>
        <w:rPr>
          <w:rFonts w:ascii="Verdana" w:hAnsi="Verdana"/>
          <w:sz w:val="20"/>
          <w:szCs w:val="20"/>
          <w:u w:val="single"/>
          <w:lang w:val="cs-CZ"/>
        </w:rPr>
      </w:pPr>
    </w:p>
    <w:p w:rsidR="00DD2F1F" w:rsidRPr="006955A1" w:rsidRDefault="0073637D" w:rsidP="00DD2F1F">
      <w:pPr>
        <w:jc w:val="both"/>
        <w:rPr>
          <w:rFonts w:ascii="Verdana" w:hAnsi="Verdana"/>
          <w:sz w:val="20"/>
          <w:szCs w:val="20"/>
          <w:u w:val="single"/>
          <w:lang w:val="cs-CZ"/>
        </w:rPr>
      </w:pPr>
      <w:r w:rsidRPr="006955A1">
        <w:rPr>
          <w:rFonts w:ascii="Verdana" w:hAnsi="Verdana"/>
          <w:sz w:val="20"/>
          <w:szCs w:val="20"/>
          <w:u w:val="single"/>
          <w:lang w:val="cs-CZ"/>
        </w:rPr>
        <w:t>I</w:t>
      </w:r>
      <w:r w:rsidR="00E05F3C" w:rsidRPr="006955A1">
        <w:rPr>
          <w:rFonts w:ascii="Verdana" w:hAnsi="Verdana"/>
          <w:sz w:val="20"/>
          <w:szCs w:val="20"/>
          <w:u w:val="single"/>
          <w:lang w:val="cs-CZ"/>
        </w:rPr>
        <w:t>X</w:t>
      </w:r>
      <w:r w:rsidR="00DD2F1F" w:rsidRPr="006955A1">
        <w:rPr>
          <w:rFonts w:ascii="Verdana" w:hAnsi="Verdana"/>
          <w:sz w:val="20"/>
          <w:szCs w:val="20"/>
          <w:u w:val="single"/>
          <w:lang w:val="cs-CZ"/>
        </w:rPr>
        <w:t xml:space="preserve">. Výuka </w:t>
      </w:r>
      <w:r w:rsidR="008C601D" w:rsidRPr="006955A1">
        <w:rPr>
          <w:rFonts w:ascii="Verdana" w:hAnsi="Verdana"/>
          <w:sz w:val="20"/>
          <w:szCs w:val="20"/>
          <w:u w:val="single"/>
          <w:lang w:val="cs-CZ"/>
        </w:rPr>
        <w:tab/>
        <w:t>4</w:t>
      </w:r>
      <w:r w:rsidR="00FF7B86" w:rsidRPr="006955A1">
        <w:rPr>
          <w:rFonts w:ascii="Verdana" w:hAnsi="Verdana"/>
          <w:sz w:val="20"/>
          <w:szCs w:val="20"/>
          <w:u w:val="single"/>
          <w:lang w:val="cs-CZ"/>
        </w:rPr>
        <w:t>.12.2014</w:t>
      </w:r>
    </w:p>
    <w:p w:rsidR="00F73457" w:rsidRPr="006955A1" w:rsidRDefault="00F73457" w:rsidP="00F73457">
      <w:pPr>
        <w:jc w:val="both"/>
        <w:rPr>
          <w:rFonts w:ascii="Verdana" w:hAnsi="Verdana"/>
          <w:sz w:val="20"/>
          <w:szCs w:val="20"/>
          <w:lang w:val="cs-CZ"/>
        </w:rPr>
      </w:pPr>
    </w:p>
    <w:p w:rsidR="00F73457" w:rsidRPr="006955A1" w:rsidRDefault="00F73457" w:rsidP="00F73457">
      <w:pPr>
        <w:jc w:val="both"/>
        <w:rPr>
          <w:rFonts w:ascii="Verdana" w:hAnsi="Verdana"/>
          <w:b/>
          <w:sz w:val="20"/>
          <w:szCs w:val="20"/>
          <w:lang w:val="cs-CZ"/>
        </w:rPr>
      </w:pPr>
      <w:r w:rsidRPr="006955A1">
        <w:rPr>
          <w:rFonts w:ascii="Verdana" w:hAnsi="Verdana"/>
          <w:b/>
          <w:sz w:val="20"/>
          <w:szCs w:val="20"/>
          <w:lang w:val="cs-CZ"/>
        </w:rPr>
        <w:t>Téma: Struktura moci II.</w:t>
      </w:r>
      <w:r w:rsidR="00072994" w:rsidRPr="006955A1">
        <w:rPr>
          <w:rFonts w:ascii="Verdana" w:hAnsi="Verdana"/>
          <w:b/>
          <w:sz w:val="20"/>
          <w:szCs w:val="20"/>
          <w:lang w:val="cs-CZ"/>
        </w:rPr>
        <w:t xml:space="preserve"> – Formy vlády, federace</w:t>
      </w:r>
    </w:p>
    <w:p w:rsidR="00F73457" w:rsidRPr="006955A1" w:rsidRDefault="00F73457" w:rsidP="00F73457">
      <w:pPr>
        <w:jc w:val="both"/>
        <w:rPr>
          <w:rFonts w:ascii="Verdana" w:hAnsi="Verdana"/>
          <w:sz w:val="20"/>
          <w:szCs w:val="20"/>
          <w:lang w:val="cs-CZ"/>
        </w:rPr>
      </w:pPr>
    </w:p>
    <w:p w:rsidR="00F73457" w:rsidRPr="006955A1" w:rsidRDefault="00F73457" w:rsidP="00F73457">
      <w:pPr>
        <w:ind w:left="60"/>
        <w:jc w:val="both"/>
        <w:rPr>
          <w:rFonts w:ascii="Verdana" w:hAnsi="Verdana"/>
          <w:sz w:val="20"/>
          <w:szCs w:val="20"/>
          <w:lang w:val="cs-CZ"/>
        </w:rPr>
      </w:pPr>
      <w:r w:rsidRPr="006955A1">
        <w:rPr>
          <w:rFonts w:ascii="Verdana" w:hAnsi="Verdana"/>
          <w:sz w:val="20"/>
          <w:szCs w:val="20"/>
          <w:lang w:val="cs-CZ"/>
        </w:rPr>
        <w:t>a)povinná literatura</w:t>
      </w:r>
    </w:p>
    <w:p w:rsidR="00F73457" w:rsidRPr="006955A1" w:rsidRDefault="00F73457" w:rsidP="00F73457">
      <w:pPr>
        <w:jc w:val="both"/>
        <w:rPr>
          <w:rFonts w:ascii="Verdana" w:hAnsi="Verdana"/>
          <w:sz w:val="20"/>
          <w:szCs w:val="20"/>
          <w:lang w:val="cs-CZ"/>
        </w:rPr>
      </w:pPr>
      <w:r w:rsidRPr="006955A1">
        <w:rPr>
          <w:rFonts w:ascii="Verdana" w:hAnsi="Verdana"/>
          <w:i/>
          <w:sz w:val="20"/>
          <w:szCs w:val="20"/>
          <w:lang w:val="cs-CZ"/>
        </w:rPr>
        <w:t>-Hamilton, Madison, Jay</w:t>
      </w:r>
      <w:r w:rsidRPr="006955A1">
        <w:rPr>
          <w:rFonts w:ascii="Verdana" w:hAnsi="Verdana"/>
          <w:sz w:val="20"/>
          <w:szCs w:val="20"/>
          <w:lang w:val="cs-CZ"/>
        </w:rPr>
        <w:t>: Listy federalistů. Vydavatelství Univerzity Palackého. Olomouc 1994. Listy č. 10, č.14, č.41-44</w:t>
      </w:r>
    </w:p>
    <w:p w:rsidR="00F73457" w:rsidRPr="006955A1" w:rsidRDefault="00F73457" w:rsidP="00F73457">
      <w:pPr>
        <w:jc w:val="both"/>
        <w:rPr>
          <w:rFonts w:ascii="Verdana" w:hAnsi="Verdana"/>
          <w:sz w:val="20"/>
          <w:szCs w:val="20"/>
          <w:lang w:val="cs-CZ"/>
        </w:rPr>
      </w:pPr>
    </w:p>
    <w:p w:rsidR="0073637D" w:rsidRPr="006955A1" w:rsidRDefault="0073637D" w:rsidP="0073637D">
      <w:pPr>
        <w:jc w:val="both"/>
        <w:rPr>
          <w:rFonts w:ascii="Verdana" w:hAnsi="Verdana"/>
          <w:sz w:val="20"/>
          <w:szCs w:val="20"/>
          <w:lang w:val="cs-CZ"/>
        </w:rPr>
      </w:pPr>
      <w:r w:rsidRPr="006955A1">
        <w:rPr>
          <w:rFonts w:ascii="Verdana" w:hAnsi="Verdana"/>
          <w:sz w:val="20"/>
          <w:szCs w:val="20"/>
          <w:lang w:val="cs-CZ"/>
        </w:rPr>
        <w:t>Anotace …………………</w:t>
      </w:r>
    </w:p>
    <w:p w:rsidR="00CA258A" w:rsidRPr="006955A1" w:rsidRDefault="00CA258A" w:rsidP="00F73457">
      <w:pPr>
        <w:jc w:val="both"/>
        <w:rPr>
          <w:rFonts w:ascii="Verdana" w:hAnsi="Verdana"/>
          <w:sz w:val="20"/>
          <w:szCs w:val="20"/>
          <w:lang w:val="cs-CZ"/>
        </w:rPr>
      </w:pPr>
    </w:p>
    <w:p w:rsidR="00CA258A" w:rsidRPr="006955A1" w:rsidRDefault="00CA258A" w:rsidP="00F73457">
      <w:pPr>
        <w:jc w:val="both"/>
        <w:rPr>
          <w:rFonts w:ascii="Verdana" w:hAnsi="Verdana"/>
          <w:sz w:val="20"/>
          <w:szCs w:val="20"/>
          <w:lang w:val="cs-CZ"/>
        </w:rPr>
      </w:pPr>
    </w:p>
    <w:p w:rsidR="00F73457" w:rsidRPr="006955A1" w:rsidRDefault="00F73457" w:rsidP="00F73457">
      <w:pPr>
        <w:ind w:left="60"/>
        <w:jc w:val="both"/>
        <w:rPr>
          <w:rFonts w:ascii="Verdana" w:hAnsi="Verdana"/>
          <w:sz w:val="20"/>
          <w:szCs w:val="20"/>
          <w:lang w:val="cs-CZ"/>
        </w:rPr>
      </w:pPr>
      <w:r w:rsidRPr="006955A1">
        <w:rPr>
          <w:rFonts w:ascii="Verdana" w:hAnsi="Verdana"/>
          <w:sz w:val="20"/>
          <w:szCs w:val="20"/>
          <w:lang w:val="cs-CZ"/>
        </w:rPr>
        <w:t>b)doporučená literatura</w:t>
      </w:r>
    </w:p>
    <w:p w:rsidR="00F73457" w:rsidRPr="006955A1" w:rsidRDefault="00F73457" w:rsidP="00F73457">
      <w:pPr>
        <w:ind w:left="60"/>
        <w:jc w:val="both"/>
        <w:rPr>
          <w:rFonts w:ascii="Verdana" w:hAnsi="Verdana"/>
          <w:sz w:val="20"/>
          <w:szCs w:val="20"/>
          <w:lang w:val="cs-CZ"/>
        </w:rPr>
      </w:pPr>
      <w:r w:rsidRPr="006955A1">
        <w:rPr>
          <w:rFonts w:ascii="Verdana" w:hAnsi="Verdana"/>
          <w:i/>
          <w:sz w:val="20"/>
          <w:szCs w:val="20"/>
          <w:lang w:val="cs-CZ"/>
        </w:rPr>
        <w:t>-T.Břicháček</w:t>
      </w:r>
      <w:r w:rsidRPr="006955A1">
        <w:rPr>
          <w:rFonts w:ascii="Verdana" w:hAnsi="Verdana"/>
          <w:sz w:val="20"/>
          <w:szCs w:val="20"/>
          <w:lang w:val="cs-CZ"/>
        </w:rPr>
        <w:t>, Je vymezení pravomocí EU ohraničené, rozpoznatelné a dostatečně určité? Právník 6/2010</w:t>
      </w:r>
    </w:p>
    <w:p w:rsidR="006E0C87" w:rsidRPr="006955A1" w:rsidRDefault="006E0C87" w:rsidP="00F73457">
      <w:pPr>
        <w:ind w:left="60"/>
        <w:jc w:val="both"/>
        <w:rPr>
          <w:rFonts w:ascii="Verdana" w:hAnsi="Verdana"/>
          <w:sz w:val="20"/>
          <w:szCs w:val="20"/>
          <w:lang w:val="cs-CZ"/>
        </w:rPr>
      </w:pPr>
    </w:p>
    <w:p w:rsidR="006E0C87" w:rsidRPr="006955A1" w:rsidRDefault="006E0C87" w:rsidP="006E0C87">
      <w:pPr>
        <w:jc w:val="both"/>
        <w:rPr>
          <w:rFonts w:ascii="Verdana" w:hAnsi="Verdana"/>
          <w:sz w:val="20"/>
          <w:szCs w:val="20"/>
          <w:lang w:val="cs-CZ"/>
        </w:rPr>
      </w:pPr>
      <w:r w:rsidRPr="006955A1">
        <w:rPr>
          <w:rFonts w:ascii="Verdana" w:hAnsi="Verdana"/>
          <w:sz w:val="20"/>
          <w:szCs w:val="20"/>
          <w:lang w:val="cs-CZ"/>
        </w:rPr>
        <w:t>Anotace …………………</w:t>
      </w:r>
    </w:p>
    <w:p w:rsidR="006E0C87" w:rsidRPr="006955A1" w:rsidRDefault="006E0C87" w:rsidP="00F73457">
      <w:pPr>
        <w:ind w:left="60"/>
        <w:jc w:val="both"/>
        <w:rPr>
          <w:rFonts w:ascii="Verdana" w:hAnsi="Verdana"/>
          <w:sz w:val="20"/>
          <w:szCs w:val="20"/>
          <w:lang w:val="cs-CZ"/>
        </w:rPr>
      </w:pPr>
    </w:p>
    <w:p w:rsidR="00CA258A" w:rsidRPr="006955A1" w:rsidRDefault="00CA258A" w:rsidP="00F73457">
      <w:pPr>
        <w:ind w:left="60"/>
        <w:jc w:val="both"/>
        <w:rPr>
          <w:rFonts w:ascii="Verdana" w:hAnsi="Verdana"/>
          <w:sz w:val="20"/>
          <w:szCs w:val="20"/>
          <w:lang w:val="cs-CZ"/>
        </w:rPr>
      </w:pPr>
    </w:p>
    <w:p w:rsidR="00F73457" w:rsidRPr="006955A1" w:rsidRDefault="00F73457" w:rsidP="00F73457">
      <w:pPr>
        <w:jc w:val="both"/>
        <w:rPr>
          <w:rFonts w:ascii="Verdana" w:hAnsi="Verdana"/>
          <w:sz w:val="20"/>
          <w:szCs w:val="20"/>
          <w:lang w:val="cs-CZ"/>
        </w:rPr>
      </w:pPr>
      <w:r w:rsidRPr="006955A1">
        <w:rPr>
          <w:rFonts w:ascii="Verdana" w:hAnsi="Verdana"/>
          <w:sz w:val="20"/>
          <w:szCs w:val="20"/>
          <w:lang w:val="cs-CZ"/>
        </w:rPr>
        <w:t>-Ústava Ruské federace. In Transformace ústavních systémů zemí střední a východní Evropy. Texty ústav zemí střední a východní Evropy a  stati. III. Část (1999. V. Pavlíček, V. Jirásková a kolektiv. PFUK Praha 2001. str. 238-262)</w:t>
      </w:r>
    </w:p>
    <w:p w:rsidR="00F73457" w:rsidRPr="006955A1" w:rsidRDefault="00F73457" w:rsidP="00F73457">
      <w:pPr>
        <w:jc w:val="both"/>
        <w:rPr>
          <w:rFonts w:ascii="Verdana" w:hAnsi="Verdana"/>
          <w:sz w:val="20"/>
          <w:szCs w:val="20"/>
          <w:lang w:val="cs-CZ"/>
        </w:rPr>
      </w:pPr>
      <w:r w:rsidRPr="006955A1">
        <w:rPr>
          <w:rFonts w:ascii="Verdana" w:hAnsi="Verdana"/>
          <w:sz w:val="20"/>
          <w:szCs w:val="20"/>
          <w:lang w:val="cs-CZ"/>
        </w:rPr>
        <w:t>-Základní zákon Spolkové  republiky Německo. In Ústavy států Evropské unie. Linde Praha a.s. 2004. str. 232-293</w:t>
      </w:r>
    </w:p>
    <w:p w:rsidR="006B307C" w:rsidRPr="006955A1" w:rsidRDefault="006B307C" w:rsidP="0004601B">
      <w:pPr>
        <w:jc w:val="both"/>
        <w:rPr>
          <w:rFonts w:ascii="Verdana" w:hAnsi="Verdana"/>
          <w:i/>
          <w:sz w:val="20"/>
          <w:szCs w:val="20"/>
          <w:lang w:val="cs-CZ"/>
        </w:rPr>
      </w:pPr>
    </w:p>
    <w:p w:rsidR="006E0C87" w:rsidRPr="006955A1" w:rsidRDefault="006E0C87" w:rsidP="006E0C87">
      <w:pPr>
        <w:jc w:val="both"/>
        <w:rPr>
          <w:rFonts w:ascii="Verdana" w:hAnsi="Verdana"/>
          <w:sz w:val="20"/>
          <w:szCs w:val="20"/>
          <w:lang w:val="cs-CZ"/>
        </w:rPr>
      </w:pPr>
      <w:r w:rsidRPr="006955A1">
        <w:rPr>
          <w:rFonts w:ascii="Verdana" w:hAnsi="Verdana"/>
          <w:sz w:val="20"/>
          <w:szCs w:val="20"/>
          <w:lang w:val="cs-CZ"/>
        </w:rPr>
        <w:t>Anotace …………………</w:t>
      </w:r>
    </w:p>
    <w:p w:rsidR="006E0C87" w:rsidRPr="006955A1" w:rsidRDefault="006E0C87" w:rsidP="0004601B">
      <w:pPr>
        <w:jc w:val="both"/>
        <w:rPr>
          <w:rFonts w:ascii="Verdana" w:hAnsi="Verdana"/>
          <w:i/>
          <w:sz w:val="20"/>
          <w:szCs w:val="20"/>
          <w:lang w:val="cs-CZ"/>
        </w:rPr>
      </w:pPr>
    </w:p>
    <w:p w:rsidR="006E0C87" w:rsidRPr="006955A1" w:rsidRDefault="006E0C87" w:rsidP="0004601B">
      <w:pPr>
        <w:jc w:val="both"/>
        <w:rPr>
          <w:rFonts w:ascii="Verdana" w:hAnsi="Verdana"/>
          <w:i/>
          <w:sz w:val="20"/>
          <w:szCs w:val="20"/>
          <w:lang w:val="cs-CZ"/>
        </w:rPr>
      </w:pPr>
    </w:p>
    <w:p w:rsidR="0073637D" w:rsidRPr="006955A1" w:rsidRDefault="0073637D" w:rsidP="0004601B">
      <w:pPr>
        <w:jc w:val="both"/>
        <w:rPr>
          <w:rFonts w:ascii="Verdana" w:hAnsi="Verdana"/>
          <w:sz w:val="20"/>
          <w:szCs w:val="20"/>
          <w:lang w:val="cs-CZ"/>
        </w:rPr>
      </w:pPr>
      <w:r w:rsidRPr="006955A1">
        <w:rPr>
          <w:rFonts w:ascii="Verdana" w:hAnsi="Verdana"/>
          <w:sz w:val="20"/>
          <w:szCs w:val="20"/>
          <w:lang w:val="cs-CZ"/>
        </w:rPr>
        <w:t>Seminární práce:</w:t>
      </w:r>
    </w:p>
    <w:p w:rsidR="0073637D" w:rsidRPr="006955A1" w:rsidRDefault="0073637D" w:rsidP="0004601B">
      <w:pPr>
        <w:jc w:val="both"/>
        <w:rPr>
          <w:rFonts w:ascii="Verdana" w:hAnsi="Verdana"/>
          <w:sz w:val="20"/>
          <w:szCs w:val="20"/>
          <w:lang w:val="cs-CZ"/>
        </w:rPr>
      </w:pPr>
    </w:p>
    <w:p w:rsidR="0073637D" w:rsidRPr="006955A1" w:rsidRDefault="0017754D" w:rsidP="0073637D">
      <w:pPr>
        <w:jc w:val="both"/>
        <w:rPr>
          <w:rFonts w:ascii="Verdana" w:hAnsi="Verdana"/>
          <w:sz w:val="20"/>
          <w:szCs w:val="20"/>
          <w:lang w:val="cs-CZ"/>
        </w:rPr>
      </w:pPr>
      <w:r w:rsidRPr="006955A1">
        <w:rPr>
          <w:rFonts w:ascii="Verdana" w:hAnsi="Verdana"/>
          <w:sz w:val="20"/>
          <w:szCs w:val="20"/>
          <w:lang w:val="cs-CZ"/>
        </w:rPr>
        <w:t>Co je EU?</w:t>
      </w:r>
      <w:r w:rsidR="00BE3B0E" w:rsidRPr="006955A1">
        <w:rPr>
          <w:rFonts w:ascii="Verdana" w:hAnsi="Verdana"/>
          <w:sz w:val="20"/>
          <w:szCs w:val="20"/>
          <w:lang w:val="cs-CZ"/>
        </w:rPr>
        <w:t xml:space="preserve"> Federace, konfederace, hybrid? </w:t>
      </w:r>
      <w:r w:rsidR="008E4643" w:rsidRPr="006955A1">
        <w:rPr>
          <w:rFonts w:ascii="Verdana" w:hAnsi="Verdana"/>
          <w:sz w:val="20"/>
          <w:szCs w:val="20"/>
          <w:lang w:val="cs-CZ"/>
        </w:rPr>
        <w:t>…………………</w:t>
      </w:r>
    </w:p>
    <w:p w:rsidR="0017754D" w:rsidRPr="006955A1" w:rsidRDefault="0017754D" w:rsidP="0004601B">
      <w:pPr>
        <w:jc w:val="both"/>
        <w:rPr>
          <w:rFonts w:ascii="Verdana" w:hAnsi="Verdana"/>
          <w:i/>
          <w:sz w:val="20"/>
          <w:szCs w:val="20"/>
          <w:lang w:val="cs-CZ"/>
        </w:rPr>
      </w:pPr>
    </w:p>
    <w:p w:rsidR="0017754D" w:rsidRPr="006955A1" w:rsidRDefault="0017754D" w:rsidP="0004601B">
      <w:pPr>
        <w:jc w:val="both"/>
        <w:rPr>
          <w:rFonts w:ascii="Verdana" w:hAnsi="Verdana"/>
          <w:sz w:val="20"/>
          <w:szCs w:val="20"/>
          <w:lang w:val="cs-CZ"/>
        </w:rPr>
      </w:pPr>
    </w:p>
    <w:p w:rsidR="00331EF7" w:rsidRPr="006955A1" w:rsidRDefault="00331EF7" w:rsidP="0004601B">
      <w:pPr>
        <w:jc w:val="both"/>
        <w:rPr>
          <w:rFonts w:ascii="Verdana" w:hAnsi="Verdana"/>
          <w:sz w:val="20"/>
          <w:szCs w:val="20"/>
          <w:lang w:val="cs-CZ"/>
        </w:rPr>
      </w:pPr>
    </w:p>
    <w:p w:rsidR="00F73457" w:rsidRPr="006955A1" w:rsidRDefault="008C601D" w:rsidP="007F30FF">
      <w:pPr>
        <w:jc w:val="both"/>
        <w:rPr>
          <w:rFonts w:ascii="Verdana" w:hAnsi="Verdana"/>
          <w:sz w:val="20"/>
          <w:szCs w:val="20"/>
          <w:u w:val="single"/>
          <w:lang w:val="cs-CZ"/>
        </w:rPr>
      </w:pPr>
      <w:r w:rsidRPr="006955A1">
        <w:rPr>
          <w:rFonts w:ascii="Verdana" w:hAnsi="Verdana"/>
          <w:sz w:val="20"/>
          <w:szCs w:val="20"/>
          <w:u w:val="single"/>
          <w:lang w:val="cs-CZ"/>
        </w:rPr>
        <w:t>X</w:t>
      </w:r>
      <w:r w:rsidR="00331EF7" w:rsidRPr="006955A1">
        <w:rPr>
          <w:rFonts w:ascii="Verdana" w:hAnsi="Verdana"/>
          <w:sz w:val="20"/>
          <w:szCs w:val="20"/>
          <w:u w:val="single"/>
          <w:lang w:val="cs-CZ"/>
        </w:rPr>
        <w:t xml:space="preserve">. Výuka </w:t>
      </w:r>
      <w:r w:rsidRPr="006955A1">
        <w:rPr>
          <w:rFonts w:ascii="Verdana" w:hAnsi="Verdana"/>
          <w:sz w:val="20"/>
          <w:szCs w:val="20"/>
          <w:u w:val="single"/>
          <w:lang w:val="cs-CZ"/>
        </w:rPr>
        <w:t>11</w:t>
      </w:r>
      <w:r w:rsidR="00FF7B86" w:rsidRPr="006955A1">
        <w:rPr>
          <w:rFonts w:ascii="Verdana" w:hAnsi="Verdana"/>
          <w:sz w:val="20"/>
          <w:szCs w:val="20"/>
          <w:u w:val="single"/>
          <w:lang w:val="cs-CZ"/>
        </w:rPr>
        <w:t>.12.2014</w:t>
      </w:r>
    </w:p>
    <w:p w:rsidR="007F30FF" w:rsidRPr="006955A1" w:rsidRDefault="007F30FF" w:rsidP="007F30FF">
      <w:pPr>
        <w:jc w:val="both"/>
        <w:rPr>
          <w:rFonts w:ascii="Verdana" w:hAnsi="Verdana"/>
          <w:sz w:val="20"/>
          <w:szCs w:val="20"/>
          <w:lang w:val="cs-CZ"/>
        </w:rPr>
      </w:pPr>
    </w:p>
    <w:p w:rsidR="002C1D02" w:rsidRPr="006955A1" w:rsidRDefault="00F73457" w:rsidP="002C1D02">
      <w:pPr>
        <w:jc w:val="both"/>
        <w:rPr>
          <w:rFonts w:ascii="Verdana" w:hAnsi="Verdana"/>
          <w:sz w:val="20"/>
          <w:szCs w:val="20"/>
        </w:rPr>
      </w:pPr>
      <w:r w:rsidRPr="006955A1">
        <w:rPr>
          <w:rFonts w:ascii="Verdana" w:hAnsi="Verdana"/>
          <w:b/>
          <w:sz w:val="20"/>
          <w:szCs w:val="20"/>
          <w:lang w:val="cs-CZ"/>
        </w:rPr>
        <w:t>Téma: Soudní moc, soudnictví a soudce</w:t>
      </w:r>
      <w:r w:rsidR="002C1D02" w:rsidRPr="006955A1">
        <w:rPr>
          <w:rFonts w:ascii="Verdana" w:hAnsi="Verdana"/>
          <w:b/>
          <w:sz w:val="20"/>
          <w:szCs w:val="20"/>
          <w:lang w:val="cs-CZ"/>
        </w:rPr>
        <w:t xml:space="preserve"> </w:t>
      </w:r>
    </w:p>
    <w:p w:rsidR="002C1D02" w:rsidRPr="006955A1" w:rsidRDefault="002C1D02" w:rsidP="00F73457">
      <w:pPr>
        <w:jc w:val="both"/>
        <w:rPr>
          <w:rFonts w:ascii="Verdana" w:hAnsi="Verdana"/>
          <w:sz w:val="20"/>
          <w:szCs w:val="20"/>
        </w:rPr>
      </w:pPr>
    </w:p>
    <w:p w:rsidR="00F73457" w:rsidRPr="006955A1" w:rsidRDefault="00F73457" w:rsidP="00F73457">
      <w:pPr>
        <w:jc w:val="both"/>
        <w:rPr>
          <w:rFonts w:ascii="Verdana" w:hAnsi="Verdana"/>
          <w:sz w:val="20"/>
          <w:szCs w:val="20"/>
          <w:lang w:val="cs-CZ"/>
        </w:rPr>
      </w:pPr>
      <w:r w:rsidRPr="006955A1">
        <w:rPr>
          <w:rFonts w:ascii="Verdana" w:hAnsi="Verdana"/>
          <w:sz w:val="20"/>
          <w:szCs w:val="20"/>
          <w:lang w:val="cs-CZ"/>
        </w:rPr>
        <w:t xml:space="preserve">a)povinná literatura: </w:t>
      </w:r>
    </w:p>
    <w:p w:rsidR="0004601B" w:rsidRPr="006955A1" w:rsidRDefault="00F73457" w:rsidP="00F73457">
      <w:pPr>
        <w:ind w:left="360"/>
        <w:jc w:val="both"/>
        <w:rPr>
          <w:rFonts w:ascii="Verdana" w:hAnsi="Verdana"/>
          <w:sz w:val="20"/>
          <w:szCs w:val="20"/>
          <w:lang w:val="cs-CZ"/>
        </w:rPr>
      </w:pPr>
      <w:r w:rsidRPr="006955A1">
        <w:rPr>
          <w:rFonts w:ascii="Verdana" w:hAnsi="Verdana"/>
          <w:sz w:val="20"/>
          <w:szCs w:val="20"/>
          <w:lang w:val="cs-CZ"/>
        </w:rPr>
        <w:t>-učebnice kap.XIII</w:t>
      </w:r>
    </w:p>
    <w:p w:rsidR="00072994" w:rsidRPr="006955A1" w:rsidRDefault="00072994" w:rsidP="00F73457">
      <w:pPr>
        <w:ind w:left="360"/>
        <w:jc w:val="both"/>
        <w:rPr>
          <w:rFonts w:ascii="Verdana" w:hAnsi="Verdana"/>
          <w:sz w:val="20"/>
          <w:szCs w:val="20"/>
          <w:lang w:val="cs-CZ"/>
        </w:rPr>
      </w:pPr>
    </w:p>
    <w:p w:rsidR="00072994" w:rsidRPr="006955A1" w:rsidRDefault="00072994" w:rsidP="00072994">
      <w:pPr>
        <w:jc w:val="both"/>
        <w:rPr>
          <w:rFonts w:ascii="Verdana" w:hAnsi="Verdana"/>
          <w:sz w:val="20"/>
          <w:szCs w:val="20"/>
          <w:lang w:val="cs-CZ"/>
        </w:rPr>
      </w:pPr>
      <w:r w:rsidRPr="006955A1">
        <w:rPr>
          <w:rFonts w:ascii="Verdana" w:hAnsi="Verdana"/>
          <w:sz w:val="20"/>
          <w:szCs w:val="20"/>
          <w:lang w:val="cs-CZ"/>
        </w:rPr>
        <w:t>b) doporučená:</w:t>
      </w:r>
    </w:p>
    <w:p w:rsidR="00072994" w:rsidRPr="006955A1" w:rsidRDefault="00072994" w:rsidP="00072994">
      <w:pPr>
        <w:jc w:val="both"/>
        <w:rPr>
          <w:rFonts w:ascii="Verdana" w:hAnsi="Verdana"/>
          <w:sz w:val="20"/>
          <w:szCs w:val="20"/>
          <w:lang w:val="cs-CZ"/>
        </w:rPr>
      </w:pPr>
    </w:p>
    <w:p w:rsidR="00072994" w:rsidRPr="006955A1" w:rsidRDefault="005A273F" w:rsidP="00072994">
      <w:pPr>
        <w:jc w:val="both"/>
        <w:rPr>
          <w:rFonts w:ascii="Verdana" w:hAnsi="Verdana"/>
          <w:sz w:val="20"/>
          <w:szCs w:val="20"/>
        </w:rPr>
      </w:pPr>
      <w:r w:rsidRPr="006955A1">
        <w:rPr>
          <w:rFonts w:ascii="Verdana" w:hAnsi="Verdana"/>
          <w:i/>
          <w:sz w:val="20"/>
          <w:szCs w:val="20"/>
        </w:rPr>
        <w:t>1.</w:t>
      </w:r>
      <w:r w:rsidR="00072994" w:rsidRPr="006955A1">
        <w:rPr>
          <w:rFonts w:ascii="Verdana" w:hAnsi="Verdana"/>
          <w:i/>
          <w:sz w:val="20"/>
          <w:szCs w:val="20"/>
        </w:rPr>
        <w:t xml:space="preserve">Kysela: </w:t>
      </w:r>
      <w:r w:rsidR="00072994" w:rsidRPr="006955A1">
        <w:rPr>
          <w:rFonts w:ascii="Verdana" w:hAnsi="Verdana"/>
          <w:sz w:val="20"/>
          <w:szCs w:val="20"/>
        </w:rPr>
        <w:t>Hledání optimálního modelu správy soudnictví pro Českou republiku. Praha: Senát PČR, 2008, str. 38–53.</w:t>
      </w:r>
    </w:p>
    <w:p w:rsidR="002C1D02" w:rsidRPr="006955A1" w:rsidRDefault="002C1D02" w:rsidP="00072994">
      <w:pPr>
        <w:jc w:val="both"/>
        <w:rPr>
          <w:rFonts w:ascii="Verdana" w:hAnsi="Verdana"/>
          <w:sz w:val="20"/>
          <w:szCs w:val="20"/>
        </w:rPr>
      </w:pPr>
    </w:p>
    <w:p w:rsidR="0073637D" w:rsidRPr="006955A1" w:rsidRDefault="0073637D" w:rsidP="0073637D">
      <w:pPr>
        <w:jc w:val="both"/>
        <w:rPr>
          <w:rFonts w:ascii="Verdana" w:hAnsi="Verdana"/>
          <w:sz w:val="20"/>
          <w:szCs w:val="20"/>
          <w:lang w:val="cs-CZ"/>
        </w:rPr>
      </w:pPr>
      <w:r w:rsidRPr="006955A1">
        <w:rPr>
          <w:rFonts w:ascii="Verdana" w:hAnsi="Verdana"/>
          <w:sz w:val="20"/>
          <w:szCs w:val="20"/>
          <w:lang w:val="cs-CZ"/>
        </w:rPr>
        <w:t>Anotace …………………</w:t>
      </w:r>
    </w:p>
    <w:p w:rsidR="00CA258A" w:rsidRPr="006955A1" w:rsidRDefault="00CA258A" w:rsidP="00072994">
      <w:pPr>
        <w:jc w:val="both"/>
        <w:rPr>
          <w:rFonts w:ascii="Verdana" w:hAnsi="Verdana"/>
          <w:sz w:val="20"/>
          <w:szCs w:val="20"/>
        </w:rPr>
      </w:pPr>
    </w:p>
    <w:p w:rsidR="005A273F" w:rsidRPr="006955A1" w:rsidRDefault="005A273F" w:rsidP="00072994">
      <w:pPr>
        <w:jc w:val="both"/>
        <w:rPr>
          <w:rFonts w:ascii="Verdana" w:hAnsi="Verdana"/>
          <w:sz w:val="20"/>
          <w:szCs w:val="20"/>
          <w:lang w:val="cs-CZ"/>
        </w:rPr>
      </w:pPr>
      <w:r w:rsidRPr="006955A1">
        <w:rPr>
          <w:rFonts w:ascii="Verdana" w:hAnsi="Verdana"/>
          <w:sz w:val="20"/>
          <w:szCs w:val="20"/>
          <w:lang w:val="cs-CZ"/>
        </w:rPr>
        <w:t>2.</w:t>
      </w:r>
    </w:p>
    <w:p w:rsidR="002C1D02" w:rsidRPr="006955A1" w:rsidRDefault="00D61C9D" w:rsidP="00072994">
      <w:pPr>
        <w:jc w:val="both"/>
        <w:rPr>
          <w:rFonts w:ascii="Verdana" w:hAnsi="Verdana"/>
          <w:sz w:val="20"/>
          <w:szCs w:val="20"/>
          <w:lang w:val="cs-CZ"/>
        </w:rPr>
      </w:pPr>
      <w:hyperlink r:id="rId6" w:history="1">
        <w:r w:rsidR="002C1D02" w:rsidRPr="006955A1">
          <w:rPr>
            <w:rStyle w:val="Hypertextovodkaz"/>
            <w:rFonts w:ascii="Verdana" w:hAnsi="Verdana"/>
            <w:sz w:val="20"/>
            <w:szCs w:val="20"/>
            <w:lang w:val="cs-CZ"/>
          </w:rPr>
          <w:t>http://jinepravo.blogspot.com/2011/02/pavel-uhl-novy-dvouslozkovy-kryci-nater.html</w:t>
        </w:r>
      </w:hyperlink>
    </w:p>
    <w:p w:rsidR="002C1D02" w:rsidRPr="006955A1" w:rsidRDefault="002C1D02" w:rsidP="00072994">
      <w:pPr>
        <w:jc w:val="both"/>
        <w:rPr>
          <w:rFonts w:ascii="Verdana" w:hAnsi="Verdana"/>
          <w:sz w:val="20"/>
          <w:szCs w:val="20"/>
          <w:lang w:val="cs-CZ"/>
        </w:rPr>
      </w:pPr>
    </w:p>
    <w:p w:rsidR="002C1D02" w:rsidRPr="006955A1" w:rsidRDefault="00D61C9D" w:rsidP="00072994">
      <w:pPr>
        <w:jc w:val="both"/>
        <w:rPr>
          <w:rFonts w:ascii="Verdana" w:hAnsi="Verdana"/>
          <w:sz w:val="20"/>
          <w:szCs w:val="20"/>
          <w:lang w:val="cs-CZ"/>
        </w:rPr>
      </w:pPr>
      <w:hyperlink r:id="rId7" w:history="1">
        <w:r w:rsidR="005A273F" w:rsidRPr="006955A1">
          <w:rPr>
            <w:rStyle w:val="Hypertextovodkaz"/>
            <w:rFonts w:ascii="Verdana" w:hAnsi="Verdana"/>
            <w:sz w:val="20"/>
            <w:szCs w:val="20"/>
            <w:lang w:val="cs-CZ"/>
          </w:rPr>
          <w:t>http://jinepravo.blogspot.com/2011/02/platy-soudcu-ii-nestranny-treti.html</w:t>
        </w:r>
      </w:hyperlink>
    </w:p>
    <w:p w:rsidR="005A273F" w:rsidRPr="006955A1" w:rsidRDefault="005A273F" w:rsidP="00072994">
      <w:pPr>
        <w:jc w:val="both"/>
        <w:rPr>
          <w:rFonts w:ascii="Verdana" w:hAnsi="Verdana"/>
          <w:sz w:val="20"/>
          <w:szCs w:val="20"/>
          <w:lang w:val="cs-CZ"/>
        </w:rPr>
      </w:pPr>
    </w:p>
    <w:p w:rsidR="0073637D" w:rsidRPr="006955A1" w:rsidRDefault="0073637D" w:rsidP="0073637D">
      <w:pPr>
        <w:jc w:val="both"/>
        <w:rPr>
          <w:rFonts w:ascii="Verdana" w:hAnsi="Verdana"/>
          <w:sz w:val="20"/>
          <w:szCs w:val="20"/>
          <w:lang w:val="cs-CZ"/>
        </w:rPr>
      </w:pPr>
      <w:r w:rsidRPr="006955A1">
        <w:rPr>
          <w:rFonts w:ascii="Verdana" w:hAnsi="Verdana"/>
          <w:sz w:val="20"/>
          <w:szCs w:val="20"/>
          <w:lang w:val="cs-CZ"/>
        </w:rPr>
        <w:t>Anotace …………………</w:t>
      </w:r>
    </w:p>
    <w:p w:rsidR="00F73457" w:rsidRPr="006955A1" w:rsidRDefault="00F73457" w:rsidP="00E261E8">
      <w:pPr>
        <w:jc w:val="both"/>
        <w:rPr>
          <w:rFonts w:ascii="Verdana" w:hAnsi="Verdana"/>
          <w:sz w:val="20"/>
          <w:szCs w:val="20"/>
          <w:u w:val="single"/>
          <w:lang w:val="cs-CZ"/>
        </w:rPr>
      </w:pPr>
    </w:p>
    <w:p w:rsidR="0073637D" w:rsidRPr="006955A1" w:rsidRDefault="0073637D" w:rsidP="0073637D">
      <w:pPr>
        <w:jc w:val="both"/>
        <w:rPr>
          <w:rFonts w:ascii="Verdana" w:hAnsi="Verdana"/>
          <w:sz w:val="20"/>
          <w:szCs w:val="20"/>
          <w:lang w:val="cs-CZ"/>
        </w:rPr>
      </w:pPr>
      <w:r w:rsidRPr="006955A1">
        <w:rPr>
          <w:rFonts w:ascii="Verdana" w:hAnsi="Verdana"/>
          <w:sz w:val="20"/>
          <w:szCs w:val="20"/>
          <w:lang w:val="cs-CZ"/>
        </w:rPr>
        <w:t>Seminární práce:</w:t>
      </w:r>
    </w:p>
    <w:p w:rsidR="0017754D" w:rsidRPr="006955A1" w:rsidRDefault="0017754D" w:rsidP="00E261E8">
      <w:pPr>
        <w:jc w:val="both"/>
        <w:rPr>
          <w:rFonts w:ascii="Verdana" w:hAnsi="Verdana"/>
          <w:sz w:val="20"/>
          <w:szCs w:val="20"/>
          <w:u w:val="single"/>
          <w:lang w:val="cs-CZ"/>
        </w:rPr>
      </w:pPr>
    </w:p>
    <w:p w:rsidR="0017754D" w:rsidRPr="006955A1" w:rsidRDefault="0017754D" w:rsidP="0017754D">
      <w:pPr>
        <w:jc w:val="both"/>
        <w:rPr>
          <w:rFonts w:ascii="Verdana" w:hAnsi="Verdana"/>
          <w:sz w:val="20"/>
          <w:szCs w:val="20"/>
          <w:lang w:val="cs-CZ"/>
        </w:rPr>
      </w:pPr>
      <w:r w:rsidRPr="006955A1">
        <w:rPr>
          <w:rFonts w:ascii="Verdana" w:hAnsi="Verdana"/>
          <w:sz w:val="20"/>
          <w:szCs w:val="20"/>
          <w:lang w:val="cs-CZ"/>
        </w:rPr>
        <w:t>Jaké je idalní složení ústaního soudu?</w:t>
      </w:r>
      <w:r w:rsidR="00BE3B0E" w:rsidRPr="006955A1">
        <w:rPr>
          <w:rFonts w:ascii="Verdana" w:hAnsi="Verdana"/>
          <w:sz w:val="20"/>
          <w:szCs w:val="20"/>
          <w:lang w:val="cs-CZ"/>
        </w:rPr>
        <w:t xml:space="preserve"> </w:t>
      </w:r>
      <w:r w:rsidR="008E4643" w:rsidRPr="006955A1">
        <w:rPr>
          <w:rFonts w:ascii="Verdana" w:hAnsi="Verdana"/>
          <w:sz w:val="20"/>
          <w:szCs w:val="20"/>
          <w:lang w:val="cs-CZ"/>
        </w:rPr>
        <w:t>…………………</w:t>
      </w:r>
    </w:p>
    <w:p w:rsidR="0017754D" w:rsidRPr="006955A1" w:rsidRDefault="0017754D" w:rsidP="0017754D">
      <w:pPr>
        <w:jc w:val="both"/>
        <w:rPr>
          <w:rFonts w:ascii="Verdana" w:hAnsi="Verdana"/>
          <w:sz w:val="20"/>
          <w:szCs w:val="20"/>
          <w:lang w:val="cs-CZ"/>
        </w:rPr>
      </w:pPr>
    </w:p>
    <w:p w:rsidR="0017754D" w:rsidRPr="006955A1" w:rsidRDefault="0017754D" w:rsidP="00E261E8">
      <w:pPr>
        <w:jc w:val="both"/>
        <w:rPr>
          <w:rFonts w:ascii="Verdana" w:hAnsi="Verdana"/>
          <w:sz w:val="20"/>
          <w:szCs w:val="20"/>
          <w:u w:val="single"/>
          <w:lang w:val="cs-CZ"/>
        </w:rPr>
      </w:pPr>
    </w:p>
    <w:p w:rsidR="00CA258A" w:rsidRPr="006955A1" w:rsidRDefault="00CA258A" w:rsidP="00E261E8">
      <w:pPr>
        <w:jc w:val="both"/>
        <w:rPr>
          <w:rFonts w:ascii="Verdana" w:hAnsi="Verdana"/>
          <w:sz w:val="20"/>
          <w:szCs w:val="20"/>
          <w:u w:val="single"/>
          <w:lang w:val="cs-CZ"/>
        </w:rPr>
      </w:pPr>
    </w:p>
    <w:p w:rsidR="00F73457" w:rsidRPr="006955A1" w:rsidRDefault="00E261E8" w:rsidP="00E261E8">
      <w:pPr>
        <w:jc w:val="both"/>
        <w:rPr>
          <w:rFonts w:ascii="Verdana" w:hAnsi="Verdana"/>
          <w:sz w:val="20"/>
          <w:szCs w:val="20"/>
          <w:u w:val="single"/>
          <w:lang w:val="cs-CZ"/>
        </w:rPr>
      </w:pPr>
      <w:r w:rsidRPr="006955A1">
        <w:rPr>
          <w:rFonts w:ascii="Verdana" w:hAnsi="Verdana"/>
          <w:sz w:val="20"/>
          <w:szCs w:val="20"/>
          <w:u w:val="single"/>
          <w:lang w:val="cs-CZ"/>
        </w:rPr>
        <w:t>X</w:t>
      </w:r>
      <w:r w:rsidR="008C601D" w:rsidRPr="006955A1">
        <w:rPr>
          <w:rFonts w:ascii="Verdana" w:hAnsi="Verdana"/>
          <w:sz w:val="20"/>
          <w:szCs w:val="20"/>
          <w:u w:val="single"/>
          <w:lang w:val="cs-CZ"/>
        </w:rPr>
        <w:t>I</w:t>
      </w:r>
      <w:r w:rsidRPr="006955A1">
        <w:rPr>
          <w:rFonts w:ascii="Verdana" w:hAnsi="Verdana"/>
          <w:sz w:val="20"/>
          <w:szCs w:val="20"/>
          <w:u w:val="single"/>
          <w:lang w:val="cs-CZ"/>
        </w:rPr>
        <w:t xml:space="preserve">. Výuka </w:t>
      </w:r>
      <w:r w:rsidR="007F30FF" w:rsidRPr="006955A1">
        <w:rPr>
          <w:rFonts w:ascii="Verdana" w:hAnsi="Verdana"/>
          <w:sz w:val="20"/>
          <w:szCs w:val="20"/>
          <w:u w:val="single"/>
          <w:lang w:val="cs-CZ"/>
        </w:rPr>
        <w:tab/>
      </w:r>
      <w:r w:rsidR="00FF7B86" w:rsidRPr="006955A1">
        <w:rPr>
          <w:rFonts w:ascii="Verdana" w:hAnsi="Verdana"/>
          <w:sz w:val="20"/>
          <w:szCs w:val="20"/>
          <w:u w:val="single"/>
          <w:lang w:val="cs-CZ"/>
        </w:rPr>
        <w:t>18</w:t>
      </w:r>
      <w:r w:rsidR="0073637D" w:rsidRPr="006955A1">
        <w:rPr>
          <w:rFonts w:ascii="Verdana" w:hAnsi="Verdana"/>
          <w:sz w:val="20"/>
          <w:szCs w:val="20"/>
          <w:u w:val="single"/>
          <w:lang w:val="cs-CZ"/>
        </w:rPr>
        <w:t>.1</w:t>
      </w:r>
      <w:r w:rsidR="00FF7B86" w:rsidRPr="006955A1">
        <w:rPr>
          <w:rFonts w:ascii="Verdana" w:hAnsi="Verdana"/>
          <w:sz w:val="20"/>
          <w:szCs w:val="20"/>
          <w:u w:val="single"/>
          <w:lang w:val="cs-CZ"/>
        </w:rPr>
        <w:t>2.2014</w:t>
      </w:r>
    </w:p>
    <w:p w:rsidR="00F73457" w:rsidRPr="006955A1" w:rsidRDefault="00F73457" w:rsidP="00E261E8">
      <w:pPr>
        <w:jc w:val="both"/>
        <w:rPr>
          <w:rFonts w:ascii="Verdana" w:hAnsi="Verdana"/>
          <w:sz w:val="20"/>
          <w:szCs w:val="20"/>
          <w:u w:val="single"/>
          <w:lang w:val="cs-CZ"/>
        </w:rPr>
      </w:pPr>
    </w:p>
    <w:p w:rsidR="00DA061F" w:rsidRPr="006955A1" w:rsidRDefault="00F73457" w:rsidP="00DA061F">
      <w:pPr>
        <w:jc w:val="both"/>
        <w:rPr>
          <w:rFonts w:ascii="Verdana" w:hAnsi="Verdana"/>
          <w:sz w:val="20"/>
          <w:szCs w:val="20"/>
          <w:u w:val="single"/>
          <w:lang w:val="cs-CZ"/>
        </w:rPr>
      </w:pPr>
      <w:r w:rsidRPr="006955A1">
        <w:rPr>
          <w:rFonts w:ascii="Verdana" w:hAnsi="Verdana"/>
          <w:b/>
          <w:sz w:val="20"/>
          <w:szCs w:val="20"/>
          <w:lang w:val="cs-CZ"/>
        </w:rPr>
        <w:t>Téma:</w:t>
      </w:r>
      <w:r w:rsidR="00DA061F" w:rsidRPr="006955A1">
        <w:rPr>
          <w:rFonts w:ascii="Verdana" w:hAnsi="Verdana"/>
          <w:b/>
          <w:sz w:val="20"/>
          <w:szCs w:val="20"/>
          <w:lang w:val="cs-CZ"/>
        </w:rPr>
        <w:t xml:space="preserve"> </w:t>
      </w:r>
      <w:r w:rsidR="00072994" w:rsidRPr="006955A1">
        <w:rPr>
          <w:rFonts w:ascii="Verdana" w:hAnsi="Verdana"/>
          <w:b/>
          <w:sz w:val="20"/>
          <w:szCs w:val="20"/>
          <w:lang w:val="cs-CZ"/>
        </w:rPr>
        <w:t>Vývoj právní úpravy lidských práv a svobod,</w:t>
      </w:r>
      <w:r w:rsidR="00FF7B86" w:rsidRPr="006955A1">
        <w:rPr>
          <w:rFonts w:ascii="Verdana" w:hAnsi="Verdana"/>
          <w:b/>
          <w:sz w:val="20"/>
          <w:szCs w:val="20"/>
          <w:lang w:val="cs-CZ"/>
        </w:rPr>
        <w:t xml:space="preserve"> o</w:t>
      </w:r>
      <w:r w:rsidR="00DA061F" w:rsidRPr="006955A1">
        <w:rPr>
          <w:rFonts w:ascii="Verdana" w:hAnsi="Verdana"/>
          <w:b/>
          <w:sz w:val="20"/>
          <w:szCs w:val="20"/>
          <w:lang w:val="cs-CZ"/>
        </w:rPr>
        <w:t xml:space="preserve">bčanství (status, identita)   </w:t>
      </w:r>
    </w:p>
    <w:p w:rsidR="00DA061F" w:rsidRPr="006955A1" w:rsidRDefault="00DA061F" w:rsidP="00DA061F">
      <w:pPr>
        <w:jc w:val="both"/>
        <w:rPr>
          <w:rFonts w:ascii="Verdana" w:hAnsi="Verdana"/>
          <w:sz w:val="20"/>
          <w:szCs w:val="20"/>
          <w:lang w:val="cs-CZ"/>
        </w:rPr>
      </w:pPr>
    </w:p>
    <w:p w:rsidR="00072994" w:rsidRPr="006955A1" w:rsidRDefault="00072994" w:rsidP="00072994">
      <w:pPr>
        <w:jc w:val="both"/>
        <w:rPr>
          <w:rFonts w:ascii="Verdana" w:hAnsi="Verdana"/>
          <w:sz w:val="20"/>
          <w:szCs w:val="20"/>
          <w:lang w:val="cs-CZ"/>
        </w:rPr>
      </w:pPr>
      <w:r w:rsidRPr="006955A1">
        <w:rPr>
          <w:rFonts w:ascii="Verdana" w:hAnsi="Verdana"/>
          <w:sz w:val="20"/>
          <w:szCs w:val="20"/>
          <w:lang w:val="cs-CZ"/>
        </w:rPr>
        <w:t>a)povinná literatura:</w:t>
      </w:r>
    </w:p>
    <w:p w:rsidR="00072994" w:rsidRPr="006955A1" w:rsidRDefault="00072994" w:rsidP="00072994">
      <w:pPr>
        <w:jc w:val="both"/>
        <w:rPr>
          <w:rFonts w:ascii="Verdana" w:hAnsi="Verdana"/>
          <w:sz w:val="20"/>
          <w:szCs w:val="20"/>
          <w:lang w:val="cs-CZ"/>
        </w:rPr>
      </w:pPr>
      <w:r w:rsidRPr="006955A1">
        <w:rPr>
          <w:rFonts w:ascii="Verdana" w:hAnsi="Verdana"/>
          <w:i/>
          <w:sz w:val="20"/>
          <w:szCs w:val="20"/>
          <w:lang w:val="cs-CZ"/>
        </w:rPr>
        <w:t>-P.Holländer:</w:t>
      </w:r>
      <w:r w:rsidRPr="006955A1">
        <w:rPr>
          <w:rFonts w:ascii="Verdana" w:hAnsi="Verdana"/>
          <w:sz w:val="20"/>
          <w:szCs w:val="20"/>
          <w:lang w:val="cs-CZ"/>
        </w:rPr>
        <w:t xml:space="preserve"> Základy všeobecné státovědy. Plzeň 2009. část 2. Jednotlivec, společnost a stát.str.109-151</w:t>
      </w:r>
    </w:p>
    <w:p w:rsidR="00CA258A" w:rsidRPr="006955A1" w:rsidRDefault="00CA258A" w:rsidP="00072994">
      <w:pPr>
        <w:jc w:val="both"/>
        <w:rPr>
          <w:rFonts w:ascii="Verdana" w:hAnsi="Verdana"/>
          <w:sz w:val="20"/>
          <w:szCs w:val="20"/>
          <w:lang w:val="cs-CZ"/>
        </w:rPr>
      </w:pPr>
    </w:p>
    <w:p w:rsidR="0073637D" w:rsidRPr="006955A1" w:rsidRDefault="0073637D" w:rsidP="0073637D">
      <w:pPr>
        <w:jc w:val="both"/>
        <w:rPr>
          <w:rFonts w:ascii="Verdana" w:hAnsi="Verdana"/>
          <w:sz w:val="20"/>
          <w:szCs w:val="20"/>
          <w:lang w:val="cs-CZ"/>
        </w:rPr>
      </w:pPr>
      <w:r w:rsidRPr="006955A1">
        <w:rPr>
          <w:rFonts w:ascii="Verdana" w:hAnsi="Verdana"/>
          <w:sz w:val="20"/>
          <w:szCs w:val="20"/>
          <w:lang w:val="cs-CZ"/>
        </w:rPr>
        <w:t>Anotace …………………</w:t>
      </w:r>
    </w:p>
    <w:p w:rsidR="00CA258A" w:rsidRPr="006955A1" w:rsidRDefault="00CA258A" w:rsidP="00072994">
      <w:pPr>
        <w:jc w:val="both"/>
        <w:rPr>
          <w:rFonts w:ascii="Verdana" w:hAnsi="Verdana"/>
          <w:sz w:val="20"/>
          <w:szCs w:val="20"/>
          <w:lang w:val="cs-CZ"/>
        </w:rPr>
      </w:pPr>
    </w:p>
    <w:p w:rsidR="00072994" w:rsidRPr="006955A1" w:rsidRDefault="00072994" w:rsidP="00072994">
      <w:pPr>
        <w:jc w:val="both"/>
        <w:rPr>
          <w:rFonts w:ascii="Verdana" w:hAnsi="Verdana"/>
          <w:sz w:val="20"/>
          <w:szCs w:val="20"/>
          <w:lang w:val="cs-CZ"/>
        </w:rPr>
      </w:pPr>
    </w:p>
    <w:p w:rsidR="00072994" w:rsidRPr="006955A1" w:rsidRDefault="00072994" w:rsidP="00072994">
      <w:pPr>
        <w:jc w:val="both"/>
        <w:rPr>
          <w:rFonts w:ascii="Verdana" w:hAnsi="Verdana"/>
          <w:sz w:val="20"/>
          <w:szCs w:val="20"/>
          <w:lang w:val="cs-CZ"/>
        </w:rPr>
      </w:pPr>
      <w:r w:rsidRPr="006955A1">
        <w:rPr>
          <w:rFonts w:ascii="Verdana" w:hAnsi="Verdana"/>
          <w:sz w:val="20"/>
          <w:szCs w:val="20"/>
          <w:lang w:val="cs-CZ"/>
        </w:rPr>
        <w:t>-Evropská úmluva o státním občanství uveřejněná ve Sbírce mezinárodních smluv pod č.76/2004</w:t>
      </w:r>
    </w:p>
    <w:p w:rsidR="00072994" w:rsidRPr="006955A1" w:rsidRDefault="00072994" w:rsidP="00072994">
      <w:pPr>
        <w:jc w:val="both"/>
        <w:rPr>
          <w:rFonts w:ascii="Verdana" w:hAnsi="Verdana"/>
          <w:sz w:val="20"/>
          <w:szCs w:val="20"/>
          <w:lang w:val="cs-CZ"/>
        </w:rPr>
      </w:pPr>
    </w:p>
    <w:p w:rsidR="00072994" w:rsidRPr="006955A1" w:rsidRDefault="00072994" w:rsidP="00072994">
      <w:pPr>
        <w:jc w:val="both"/>
        <w:rPr>
          <w:rFonts w:ascii="Verdana" w:hAnsi="Verdana"/>
          <w:sz w:val="20"/>
          <w:szCs w:val="20"/>
          <w:lang w:val="cs-CZ"/>
        </w:rPr>
      </w:pPr>
      <w:r w:rsidRPr="006955A1">
        <w:rPr>
          <w:rFonts w:ascii="Verdana" w:hAnsi="Verdana"/>
          <w:sz w:val="20"/>
          <w:szCs w:val="20"/>
          <w:lang w:val="cs-CZ"/>
        </w:rPr>
        <w:t>b)doporučená literatura</w:t>
      </w:r>
    </w:p>
    <w:p w:rsidR="00072994" w:rsidRPr="006955A1" w:rsidRDefault="00072994" w:rsidP="00072994">
      <w:pPr>
        <w:jc w:val="both"/>
        <w:rPr>
          <w:rStyle w:val="Hypertextovodkaz"/>
          <w:rFonts w:ascii="Verdana" w:hAnsi="Verdana"/>
          <w:sz w:val="20"/>
          <w:szCs w:val="20"/>
          <w:lang w:val="cs-CZ"/>
        </w:rPr>
      </w:pPr>
      <w:r w:rsidRPr="006955A1">
        <w:rPr>
          <w:rFonts w:ascii="Verdana" w:hAnsi="Verdana"/>
          <w:i/>
          <w:sz w:val="20"/>
          <w:szCs w:val="20"/>
          <w:lang w:val="cs-CZ"/>
        </w:rPr>
        <w:t xml:space="preserve">-Declaration of Rights made by the good people of Virginia assembled in full and free Convention which rights do pertain to them and their posterity, as the basisi and foundation of government. </w:t>
      </w:r>
      <w:r w:rsidRPr="006955A1">
        <w:rPr>
          <w:rFonts w:ascii="Verdana" w:hAnsi="Verdana"/>
          <w:sz w:val="20"/>
          <w:szCs w:val="20"/>
          <w:lang w:val="cs-CZ"/>
        </w:rPr>
        <w:t xml:space="preserve">Website: </w:t>
      </w:r>
      <w:hyperlink r:id="rId8" w:history="1">
        <w:r w:rsidR="00CA258A" w:rsidRPr="006955A1">
          <w:rPr>
            <w:rStyle w:val="Hypertextovodkaz"/>
            <w:rFonts w:ascii="Verdana" w:hAnsi="Verdana"/>
            <w:sz w:val="20"/>
            <w:szCs w:val="20"/>
            <w:lang w:val="cs-CZ"/>
          </w:rPr>
          <w:t>http://www.usconstitution.net/vdeclar.html</w:t>
        </w:r>
      </w:hyperlink>
    </w:p>
    <w:p w:rsidR="006E0C87" w:rsidRPr="006955A1" w:rsidRDefault="006E0C87" w:rsidP="00072994">
      <w:pPr>
        <w:jc w:val="both"/>
        <w:rPr>
          <w:rStyle w:val="Hypertextovodkaz"/>
          <w:rFonts w:ascii="Verdana" w:hAnsi="Verdana"/>
          <w:sz w:val="20"/>
          <w:szCs w:val="20"/>
          <w:lang w:val="cs-CZ"/>
        </w:rPr>
      </w:pPr>
    </w:p>
    <w:p w:rsidR="006E0C87" w:rsidRPr="006955A1" w:rsidRDefault="006E0C87" w:rsidP="006E0C87">
      <w:pPr>
        <w:jc w:val="both"/>
        <w:rPr>
          <w:rFonts w:ascii="Verdana" w:hAnsi="Verdana"/>
          <w:sz w:val="20"/>
          <w:szCs w:val="20"/>
          <w:lang w:val="cs-CZ"/>
        </w:rPr>
      </w:pPr>
      <w:r w:rsidRPr="006955A1">
        <w:rPr>
          <w:rFonts w:ascii="Verdana" w:hAnsi="Verdana"/>
          <w:sz w:val="20"/>
          <w:szCs w:val="20"/>
          <w:lang w:val="cs-CZ"/>
        </w:rPr>
        <w:t>Anotace …………………</w:t>
      </w:r>
    </w:p>
    <w:p w:rsidR="006E0C87" w:rsidRPr="006955A1" w:rsidRDefault="006E0C87" w:rsidP="00072994">
      <w:pPr>
        <w:jc w:val="both"/>
        <w:rPr>
          <w:rFonts w:ascii="Verdana" w:hAnsi="Verdana"/>
          <w:sz w:val="20"/>
          <w:szCs w:val="20"/>
          <w:lang w:val="cs-CZ"/>
        </w:rPr>
      </w:pPr>
    </w:p>
    <w:p w:rsidR="00CA258A" w:rsidRPr="006955A1" w:rsidRDefault="00CA258A" w:rsidP="00072994">
      <w:pPr>
        <w:jc w:val="both"/>
        <w:rPr>
          <w:rFonts w:ascii="Verdana" w:hAnsi="Verdana"/>
          <w:sz w:val="20"/>
          <w:szCs w:val="20"/>
          <w:lang w:val="cs-CZ"/>
        </w:rPr>
      </w:pPr>
    </w:p>
    <w:p w:rsidR="00072994" w:rsidRPr="006955A1" w:rsidRDefault="00072994" w:rsidP="00072994">
      <w:pPr>
        <w:jc w:val="both"/>
        <w:rPr>
          <w:rFonts w:ascii="Verdana" w:hAnsi="Verdana"/>
          <w:sz w:val="20"/>
          <w:szCs w:val="20"/>
          <w:lang w:val="cs-CZ"/>
        </w:rPr>
      </w:pPr>
      <w:r w:rsidRPr="006955A1">
        <w:rPr>
          <w:rFonts w:ascii="Verdana" w:hAnsi="Verdana"/>
          <w:sz w:val="20"/>
          <w:szCs w:val="20"/>
          <w:lang w:val="cs-CZ"/>
        </w:rPr>
        <w:t>-Úmluva o ochraně lidských práv a základních svobod (sdělení FMZV č. 209/1992 Sb.)</w:t>
      </w:r>
    </w:p>
    <w:p w:rsidR="00072994" w:rsidRPr="006955A1" w:rsidRDefault="00072994" w:rsidP="00072994">
      <w:pPr>
        <w:jc w:val="both"/>
        <w:rPr>
          <w:rFonts w:ascii="Verdana" w:hAnsi="Verdana"/>
          <w:sz w:val="20"/>
          <w:szCs w:val="20"/>
          <w:lang w:val="cs-CZ"/>
        </w:rPr>
      </w:pPr>
      <w:r w:rsidRPr="006955A1">
        <w:rPr>
          <w:rFonts w:ascii="Verdana" w:hAnsi="Verdana"/>
          <w:sz w:val="20"/>
          <w:szCs w:val="20"/>
          <w:lang w:val="cs-CZ"/>
        </w:rPr>
        <w:t>Protokol č. 11 k Úmluvě…, kterým se mění kontrolní mechanismus a v ní ustavený (sdělení MZV č. 243/1998 Sb.)</w:t>
      </w:r>
    </w:p>
    <w:p w:rsidR="00E261E8" w:rsidRPr="006955A1" w:rsidRDefault="00E261E8" w:rsidP="0004601B">
      <w:pPr>
        <w:jc w:val="both"/>
        <w:rPr>
          <w:rFonts w:ascii="Verdana" w:hAnsi="Verdana"/>
          <w:sz w:val="20"/>
          <w:szCs w:val="20"/>
          <w:lang w:val="cs-CZ"/>
        </w:rPr>
      </w:pPr>
    </w:p>
    <w:p w:rsidR="0004601B" w:rsidRPr="006955A1" w:rsidRDefault="0073637D" w:rsidP="0004601B">
      <w:pPr>
        <w:rPr>
          <w:rFonts w:ascii="Verdana" w:hAnsi="Verdana"/>
          <w:sz w:val="20"/>
          <w:szCs w:val="20"/>
          <w:lang w:val="cs-CZ"/>
        </w:rPr>
      </w:pPr>
      <w:r w:rsidRPr="006955A1">
        <w:rPr>
          <w:rFonts w:ascii="Verdana" w:hAnsi="Verdana"/>
          <w:sz w:val="20"/>
          <w:szCs w:val="20"/>
          <w:lang w:val="cs-CZ"/>
        </w:rPr>
        <w:t>Seminární práce</w:t>
      </w:r>
    </w:p>
    <w:p w:rsidR="0073637D" w:rsidRPr="006955A1" w:rsidRDefault="0073637D" w:rsidP="00E05F3C">
      <w:pPr>
        <w:jc w:val="both"/>
        <w:rPr>
          <w:rFonts w:ascii="Verdana" w:hAnsi="Verdana"/>
          <w:sz w:val="20"/>
          <w:szCs w:val="20"/>
          <w:lang w:val="cs-CZ"/>
        </w:rPr>
      </w:pPr>
    </w:p>
    <w:p w:rsidR="004C7A72" w:rsidRPr="006955A1" w:rsidRDefault="00E05F3C" w:rsidP="00BE3B0E">
      <w:pPr>
        <w:jc w:val="both"/>
        <w:rPr>
          <w:rFonts w:ascii="Verdana" w:hAnsi="Verdana"/>
          <w:sz w:val="20"/>
          <w:szCs w:val="20"/>
          <w:lang w:val="cs-CZ"/>
        </w:rPr>
      </w:pPr>
      <w:r w:rsidRPr="006955A1">
        <w:rPr>
          <w:rFonts w:ascii="Verdana" w:hAnsi="Verdana"/>
          <w:sz w:val="20"/>
          <w:szCs w:val="20"/>
          <w:lang w:val="cs-CZ"/>
        </w:rPr>
        <w:t>Existují přirozená lidská práva?</w:t>
      </w:r>
      <w:r w:rsidR="00BE3B0E" w:rsidRPr="006955A1">
        <w:rPr>
          <w:rFonts w:ascii="Verdana" w:hAnsi="Verdana"/>
          <w:sz w:val="20"/>
          <w:szCs w:val="20"/>
          <w:lang w:val="cs-CZ"/>
        </w:rPr>
        <w:t xml:space="preserve"> </w:t>
      </w:r>
      <w:r w:rsidR="008E4643" w:rsidRPr="006955A1">
        <w:rPr>
          <w:rFonts w:ascii="Verdana" w:hAnsi="Verdana"/>
          <w:sz w:val="20"/>
          <w:szCs w:val="20"/>
          <w:lang w:val="cs-CZ"/>
        </w:rPr>
        <w:t>…………………</w:t>
      </w:r>
    </w:p>
    <w:p w:rsidR="00FF7B86" w:rsidRPr="006955A1" w:rsidRDefault="00FF7B86" w:rsidP="00BE3B0E">
      <w:pPr>
        <w:jc w:val="both"/>
        <w:rPr>
          <w:rFonts w:ascii="Verdana" w:hAnsi="Verdana"/>
          <w:sz w:val="20"/>
          <w:szCs w:val="20"/>
          <w:lang w:val="cs-CZ"/>
        </w:rPr>
      </w:pPr>
    </w:p>
    <w:p w:rsidR="00FF7B86" w:rsidRPr="006955A1" w:rsidRDefault="00FF7B86" w:rsidP="00FF7B86">
      <w:pPr>
        <w:jc w:val="both"/>
        <w:rPr>
          <w:rFonts w:ascii="Verdana" w:hAnsi="Verdana"/>
          <w:sz w:val="20"/>
          <w:szCs w:val="20"/>
          <w:u w:val="single"/>
          <w:lang w:val="cs-CZ"/>
        </w:rPr>
      </w:pPr>
      <w:r w:rsidRPr="006955A1">
        <w:rPr>
          <w:rFonts w:ascii="Verdana" w:hAnsi="Verdana"/>
          <w:sz w:val="20"/>
          <w:szCs w:val="20"/>
          <w:u w:val="single"/>
          <w:lang w:val="cs-CZ"/>
        </w:rPr>
        <w:t xml:space="preserve">XII. Výuka </w:t>
      </w:r>
      <w:r w:rsidRPr="006955A1">
        <w:rPr>
          <w:rFonts w:ascii="Verdana" w:hAnsi="Verdana"/>
          <w:sz w:val="20"/>
          <w:szCs w:val="20"/>
          <w:u w:val="single"/>
          <w:lang w:val="cs-CZ"/>
        </w:rPr>
        <w:tab/>
        <w:t>8.1.2015</w:t>
      </w:r>
    </w:p>
    <w:p w:rsidR="00FF7B86" w:rsidRPr="006955A1" w:rsidRDefault="00FF7B86" w:rsidP="00FF7B86">
      <w:pPr>
        <w:jc w:val="both"/>
        <w:rPr>
          <w:rFonts w:ascii="Verdana" w:hAnsi="Verdana"/>
          <w:sz w:val="20"/>
          <w:szCs w:val="20"/>
          <w:u w:val="single"/>
          <w:lang w:val="cs-CZ"/>
        </w:rPr>
      </w:pPr>
    </w:p>
    <w:p w:rsidR="00FF7B86" w:rsidRPr="006955A1" w:rsidRDefault="00FF7B86" w:rsidP="00FF7B86">
      <w:pPr>
        <w:jc w:val="both"/>
        <w:rPr>
          <w:rFonts w:ascii="Verdana" w:hAnsi="Verdana"/>
          <w:sz w:val="20"/>
          <w:szCs w:val="20"/>
          <w:u w:val="single"/>
          <w:lang w:val="cs-CZ"/>
        </w:rPr>
      </w:pPr>
      <w:r w:rsidRPr="006955A1">
        <w:rPr>
          <w:rFonts w:ascii="Verdana" w:hAnsi="Verdana"/>
          <w:b/>
          <w:sz w:val="20"/>
          <w:szCs w:val="20"/>
          <w:lang w:val="cs-CZ"/>
        </w:rPr>
        <w:t>Téma: Občanství pokračování, opakování</w:t>
      </w:r>
    </w:p>
    <w:p w:rsidR="00FF7B86" w:rsidRDefault="00FF7B86" w:rsidP="00BE3B0E">
      <w:pPr>
        <w:jc w:val="both"/>
        <w:rPr>
          <w:rFonts w:ascii="Verdana" w:hAnsi="Verdana"/>
          <w:sz w:val="20"/>
          <w:szCs w:val="20"/>
          <w:lang w:val="cs-CZ"/>
        </w:rPr>
      </w:pPr>
    </w:p>
    <w:p w:rsidR="001D6E2C" w:rsidRDefault="001D6E2C" w:rsidP="00BE3B0E">
      <w:pPr>
        <w:jc w:val="both"/>
        <w:rPr>
          <w:rFonts w:ascii="Verdana" w:hAnsi="Verdana"/>
          <w:sz w:val="20"/>
          <w:szCs w:val="20"/>
          <w:lang w:val="cs-CZ"/>
        </w:rPr>
      </w:pPr>
    </w:p>
    <w:p w:rsidR="001D6E2C" w:rsidRPr="001D6E2C" w:rsidRDefault="001D6E2C" w:rsidP="00BE3B0E">
      <w:pPr>
        <w:jc w:val="both"/>
        <w:rPr>
          <w:rFonts w:ascii="Verdana" w:hAnsi="Verdana"/>
          <w:i/>
          <w:sz w:val="20"/>
          <w:szCs w:val="20"/>
          <w:lang w:val="cs-CZ"/>
        </w:rPr>
      </w:pPr>
      <w:r w:rsidRPr="001D6E2C">
        <w:rPr>
          <w:rFonts w:ascii="Verdana" w:hAnsi="Verdana"/>
          <w:i/>
          <w:sz w:val="20"/>
          <w:szCs w:val="20"/>
          <w:lang w:val="cs-CZ"/>
        </w:rPr>
        <w:t>Podmínky tzv. „zvýhodnění“</w:t>
      </w:r>
    </w:p>
    <w:p w:rsidR="001D6E2C" w:rsidRPr="001D6E2C" w:rsidRDefault="001D6E2C" w:rsidP="00BE3B0E">
      <w:pPr>
        <w:jc w:val="both"/>
        <w:rPr>
          <w:rFonts w:ascii="Verdana" w:hAnsi="Verdana"/>
          <w:i/>
          <w:sz w:val="20"/>
          <w:szCs w:val="20"/>
          <w:lang w:val="cs-CZ"/>
        </w:rPr>
      </w:pPr>
    </w:p>
    <w:p w:rsidR="001D6E2C" w:rsidRPr="001D6E2C" w:rsidRDefault="001D6E2C" w:rsidP="00BE3B0E">
      <w:pPr>
        <w:jc w:val="both"/>
        <w:rPr>
          <w:rFonts w:ascii="Verdana" w:hAnsi="Verdana"/>
          <w:i/>
          <w:sz w:val="20"/>
          <w:szCs w:val="20"/>
          <w:lang w:val="cs-CZ"/>
        </w:rPr>
      </w:pPr>
    </w:p>
    <w:p w:rsidR="001D6E2C" w:rsidRPr="001D6E2C" w:rsidRDefault="001D6E2C" w:rsidP="001D6E2C">
      <w:pPr>
        <w:pStyle w:val="Odstavecseseznamem"/>
        <w:numPr>
          <w:ilvl w:val="0"/>
          <w:numId w:val="12"/>
        </w:numPr>
        <w:jc w:val="both"/>
        <w:rPr>
          <w:rFonts w:ascii="Verdana" w:hAnsi="Verdana"/>
          <w:i/>
          <w:sz w:val="20"/>
          <w:szCs w:val="20"/>
          <w:lang w:val="cs-CZ"/>
        </w:rPr>
      </w:pPr>
      <w:r w:rsidRPr="001D6E2C">
        <w:rPr>
          <w:rFonts w:ascii="Verdana" w:hAnsi="Verdana"/>
          <w:i/>
          <w:sz w:val="20"/>
          <w:szCs w:val="20"/>
          <w:lang w:val="cs-CZ"/>
        </w:rPr>
        <w:t>Na tomto semináři je potenciálně poskytováno „zvýhodnění“ ke zkoušce v podobě 2 bonusových bodů.</w:t>
      </w:r>
    </w:p>
    <w:p w:rsidR="001D6E2C" w:rsidRPr="001D6E2C" w:rsidRDefault="001D6E2C" w:rsidP="001D6E2C">
      <w:pPr>
        <w:pStyle w:val="Odstavecseseznamem"/>
        <w:numPr>
          <w:ilvl w:val="0"/>
          <w:numId w:val="12"/>
        </w:numPr>
        <w:jc w:val="both"/>
        <w:rPr>
          <w:rFonts w:ascii="Verdana" w:hAnsi="Verdana"/>
          <w:i/>
          <w:sz w:val="20"/>
          <w:szCs w:val="20"/>
          <w:lang w:val="cs-CZ"/>
        </w:rPr>
      </w:pPr>
      <w:r w:rsidRPr="001D6E2C">
        <w:rPr>
          <w:rFonts w:ascii="Verdana" w:hAnsi="Verdana"/>
          <w:i/>
          <w:sz w:val="20"/>
          <w:szCs w:val="20"/>
          <w:lang w:val="cs-CZ"/>
        </w:rPr>
        <w:t>Body může získat nejvýše 10 % z celkového počtu studentů zapsaných v semináři </w:t>
      </w:r>
    </w:p>
    <w:p w:rsidR="001D6E2C" w:rsidRPr="001D6E2C" w:rsidRDefault="001D6E2C" w:rsidP="001D6E2C">
      <w:pPr>
        <w:pStyle w:val="Odstavecseseznamem"/>
        <w:numPr>
          <w:ilvl w:val="0"/>
          <w:numId w:val="12"/>
        </w:numPr>
        <w:jc w:val="both"/>
        <w:rPr>
          <w:rFonts w:ascii="Verdana" w:hAnsi="Verdana"/>
          <w:i/>
          <w:sz w:val="20"/>
          <w:szCs w:val="20"/>
          <w:lang w:val="cs-CZ"/>
        </w:rPr>
      </w:pPr>
      <w:r w:rsidRPr="001D6E2C">
        <w:rPr>
          <w:rFonts w:ascii="Verdana" w:hAnsi="Verdana"/>
          <w:i/>
          <w:sz w:val="20"/>
          <w:szCs w:val="20"/>
          <w:lang w:val="cs-CZ"/>
        </w:rPr>
        <w:t>Kritéria – 50 % účast a vystupování na semináři a 50 % seminární práce.</w:t>
      </w:r>
    </w:p>
    <w:p w:rsidR="001D6E2C" w:rsidRPr="001D6E2C" w:rsidRDefault="001D6E2C" w:rsidP="001D6E2C">
      <w:pPr>
        <w:pStyle w:val="Odstavecseseznamem"/>
        <w:numPr>
          <w:ilvl w:val="0"/>
          <w:numId w:val="12"/>
        </w:numPr>
        <w:jc w:val="both"/>
        <w:rPr>
          <w:rFonts w:ascii="Verdana" w:hAnsi="Verdana"/>
          <w:i/>
          <w:sz w:val="20"/>
          <w:szCs w:val="20"/>
          <w:lang w:val="cs-CZ"/>
        </w:rPr>
      </w:pPr>
      <w:r w:rsidRPr="001D6E2C">
        <w:rPr>
          <w:rFonts w:ascii="Verdana" w:hAnsi="Verdana"/>
          <w:i/>
          <w:sz w:val="20"/>
          <w:szCs w:val="20"/>
          <w:lang w:val="cs-CZ"/>
        </w:rPr>
        <w:t>Význam bonusu se může projevit v hodnocení studentů v klasifikovaném testu (v případě méně než 10 bodů - k bonusu se nepřihlíží)</w:t>
      </w:r>
    </w:p>
    <w:p w:rsidR="001D6E2C" w:rsidRPr="001D6E2C" w:rsidRDefault="001D6E2C" w:rsidP="001D6E2C">
      <w:pPr>
        <w:jc w:val="both"/>
        <w:rPr>
          <w:rFonts w:ascii="Verdana" w:hAnsi="Verdana"/>
          <w:i/>
          <w:sz w:val="20"/>
          <w:szCs w:val="20"/>
          <w:lang w:val="cs-CZ"/>
        </w:rPr>
      </w:pPr>
    </w:p>
    <w:p w:rsidR="001D6E2C" w:rsidRPr="001D6E2C" w:rsidRDefault="001D6E2C" w:rsidP="001D6E2C">
      <w:pPr>
        <w:jc w:val="both"/>
        <w:rPr>
          <w:rFonts w:ascii="Verdana" w:hAnsi="Verdana"/>
          <w:i/>
          <w:sz w:val="20"/>
          <w:szCs w:val="20"/>
          <w:lang w:val="cs-CZ"/>
        </w:rPr>
      </w:pPr>
      <w:r w:rsidRPr="001D6E2C">
        <w:rPr>
          <w:rFonts w:ascii="Verdana" w:hAnsi="Verdana"/>
          <w:i/>
          <w:sz w:val="20"/>
          <w:szCs w:val="20"/>
          <w:lang w:val="cs-CZ"/>
        </w:rPr>
        <w:t>Vysvětlující poznámky:</w:t>
      </w:r>
    </w:p>
    <w:p w:rsidR="001D6E2C" w:rsidRPr="001D6E2C" w:rsidRDefault="001D6E2C" w:rsidP="001D6E2C">
      <w:pPr>
        <w:jc w:val="both"/>
        <w:rPr>
          <w:rFonts w:ascii="Verdana" w:hAnsi="Verdana"/>
          <w:i/>
          <w:sz w:val="20"/>
          <w:szCs w:val="20"/>
          <w:lang w:val="cs-CZ"/>
        </w:rPr>
      </w:pPr>
    </w:p>
    <w:p w:rsidR="001D6E2C" w:rsidRPr="001D6E2C" w:rsidRDefault="001D6E2C" w:rsidP="001D6E2C">
      <w:pPr>
        <w:jc w:val="both"/>
        <w:rPr>
          <w:rFonts w:ascii="Verdana" w:hAnsi="Verdana"/>
          <w:i/>
          <w:sz w:val="20"/>
          <w:szCs w:val="20"/>
          <w:lang w:val="cs-CZ"/>
        </w:rPr>
      </w:pPr>
      <w:r w:rsidRPr="001D6E2C">
        <w:rPr>
          <w:rFonts w:ascii="Verdana" w:hAnsi="Verdana"/>
          <w:i/>
          <w:sz w:val="20"/>
          <w:szCs w:val="20"/>
          <w:lang w:val="cs-CZ"/>
        </w:rPr>
        <w:t>K bodu 2 - 10 % se zaokrouhluje nahoru, tj. je-li na seminář zapsáno 31 až 40 studentů, lze dát bonus až čtyřem z nich apod.</w:t>
      </w:r>
    </w:p>
    <w:p w:rsidR="001D6E2C" w:rsidRPr="001D6E2C" w:rsidRDefault="001D6E2C" w:rsidP="001D6E2C">
      <w:pPr>
        <w:jc w:val="both"/>
        <w:rPr>
          <w:rFonts w:ascii="Verdana" w:hAnsi="Verdana"/>
          <w:i/>
          <w:sz w:val="20"/>
          <w:szCs w:val="20"/>
          <w:lang w:val="cs-CZ"/>
        </w:rPr>
      </w:pPr>
    </w:p>
    <w:p w:rsidR="001D6E2C" w:rsidRPr="001D6E2C" w:rsidRDefault="001D6E2C" w:rsidP="001D6E2C">
      <w:pPr>
        <w:jc w:val="both"/>
        <w:rPr>
          <w:rFonts w:ascii="Verdana" w:hAnsi="Verdana"/>
          <w:i/>
          <w:sz w:val="20"/>
          <w:szCs w:val="20"/>
          <w:lang w:val="cs-CZ"/>
        </w:rPr>
      </w:pPr>
      <w:r w:rsidRPr="001D6E2C">
        <w:rPr>
          <w:rFonts w:ascii="Verdana" w:hAnsi="Verdana"/>
          <w:i/>
          <w:sz w:val="20"/>
          <w:szCs w:val="20"/>
          <w:lang w:val="cs-CZ"/>
        </w:rPr>
        <w:t>K bodu 4 - pokud v písemce ze státovědy student získá alespoň 10 bodů, tj. měl by alespoň trojku, přičtou se k jeho výsledku dva body, což mu může zlepšit známku o stupeň. Pokud ale bude mít jen 9 bodů, a tedy neprospěl, bonusové body se přičítat nebudou, ke trojce mu tedy nepomohou.</w:t>
      </w:r>
    </w:p>
    <w:p w:rsidR="001D6E2C" w:rsidRPr="006955A1" w:rsidRDefault="001D6E2C" w:rsidP="00BE3B0E">
      <w:pPr>
        <w:jc w:val="both"/>
        <w:rPr>
          <w:rFonts w:ascii="Verdana" w:hAnsi="Verdana"/>
          <w:sz w:val="20"/>
          <w:szCs w:val="20"/>
          <w:lang w:val="cs-CZ"/>
        </w:rPr>
      </w:pPr>
    </w:p>
    <w:sectPr w:rsidR="001D6E2C" w:rsidRPr="006955A1" w:rsidSect="004C0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264"/>
    <w:multiLevelType w:val="hybridMultilevel"/>
    <w:tmpl w:val="A01AA0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D80BB9"/>
    <w:multiLevelType w:val="hybridMultilevel"/>
    <w:tmpl w:val="A986F538"/>
    <w:lvl w:ilvl="0" w:tplc="A3EE7B38">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2">
    <w:nsid w:val="11261410"/>
    <w:multiLevelType w:val="hybridMultilevel"/>
    <w:tmpl w:val="45FE99CC"/>
    <w:lvl w:ilvl="0" w:tplc="260C113A">
      <w:start w:val="4"/>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38218AA"/>
    <w:multiLevelType w:val="hybridMultilevel"/>
    <w:tmpl w:val="CD2EEB7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D697471"/>
    <w:multiLevelType w:val="hybridMultilevel"/>
    <w:tmpl w:val="79845F8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4ABF3C58"/>
    <w:multiLevelType w:val="hybridMultilevel"/>
    <w:tmpl w:val="96D4A952"/>
    <w:lvl w:ilvl="0" w:tplc="BF7C6A54">
      <w:start w:val="4"/>
      <w:numFmt w:val="upperRoman"/>
      <w:lvlText w:val="%1."/>
      <w:lvlJc w:val="left"/>
      <w:pPr>
        <w:tabs>
          <w:tab w:val="num" w:pos="900"/>
        </w:tabs>
        <w:ind w:left="900" w:hanging="720"/>
      </w:pPr>
      <w:rPr>
        <w:rFonts w:hint="default"/>
      </w:rPr>
    </w:lvl>
    <w:lvl w:ilvl="1" w:tplc="3DC88F2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8020080"/>
    <w:multiLevelType w:val="hybridMultilevel"/>
    <w:tmpl w:val="39FA8378"/>
    <w:lvl w:ilvl="0" w:tplc="378EAE02">
      <w:start w:val="1"/>
      <w:numFmt w:val="upperRoman"/>
      <w:lvlText w:val="%1."/>
      <w:lvlJc w:val="left"/>
      <w:pPr>
        <w:tabs>
          <w:tab w:val="num" w:pos="1080"/>
        </w:tabs>
        <w:ind w:left="108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BC3134F"/>
    <w:multiLevelType w:val="hybridMultilevel"/>
    <w:tmpl w:val="45FE99CC"/>
    <w:lvl w:ilvl="0" w:tplc="260C113A">
      <w:start w:val="4"/>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D944E3E"/>
    <w:multiLevelType w:val="hybridMultilevel"/>
    <w:tmpl w:val="98BCECA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148586B"/>
    <w:multiLevelType w:val="hybridMultilevel"/>
    <w:tmpl w:val="123012E2"/>
    <w:lvl w:ilvl="0" w:tplc="B5784296">
      <w:start w:val="1"/>
      <w:numFmt w:val="upperRoman"/>
      <w:lvlText w:val="%1."/>
      <w:lvlJc w:val="left"/>
      <w:pPr>
        <w:tabs>
          <w:tab w:val="num" w:pos="1080"/>
        </w:tabs>
        <w:ind w:left="108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A47CFF"/>
    <w:multiLevelType w:val="hybridMultilevel"/>
    <w:tmpl w:val="D3E2234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7D336940"/>
    <w:multiLevelType w:val="hybridMultilevel"/>
    <w:tmpl w:val="8F369C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1"/>
  </w:num>
  <w:num w:numId="4">
    <w:abstractNumId w:val="5"/>
  </w:num>
  <w:num w:numId="5">
    <w:abstractNumId w:val="4"/>
  </w:num>
  <w:num w:numId="6">
    <w:abstractNumId w:val="1"/>
  </w:num>
  <w:num w:numId="7">
    <w:abstractNumId w:val="8"/>
  </w:num>
  <w:num w:numId="8">
    <w:abstractNumId w:val="3"/>
  </w:num>
  <w:num w:numId="9">
    <w:abstractNumId w:val="2"/>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1B"/>
    <w:rsid w:val="0004601B"/>
    <w:rsid w:val="00072994"/>
    <w:rsid w:val="000B063E"/>
    <w:rsid w:val="000D74F9"/>
    <w:rsid w:val="00120D6E"/>
    <w:rsid w:val="0016280A"/>
    <w:rsid w:val="0017754D"/>
    <w:rsid w:val="001D6E2C"/>
    <w:rsid w:val="00242DE2"/>
    <w:rsid w:val="002A7E26"/>
    <w:rsid w:val="002C1D02"/>
    <w:rsid w:val="002D2447"/>
    <w:rsid w:val="003142C6"/>
    <w:rsid w:val="00331EF7"/>
    <w:rsid w:val="003741B2"/>
    <w:rsid w:val="004110C9"/>
    <w:rsid w:val="00466595"/>
    <w:rsid w:val="004B2D8D"/>
    <w:rsid w:val="004C0188"/>
    <w:rsid w:val="004C7A72"/>
    <w:rsid w:val="004D4C0C"/>
    <w:rsid w:val="004F0C6E"/>
    <w:rsid w:val="00514902"/>
    <w:rsid w:val="005620C1"/>
    <w:rsid w:val="005A273F"/>
    <w:rsid w:val="005B52F0"/>
    <w:rsid w:val="006736C7"/>
    <w:rsid w:val="00676675"/>
    <w:rsid w:val="006877E0"/>
    <w:rsid w:val="006955A1"/>
    <w:rsid w:val="006B307C"/>
    <w:rsid w:val="006E0C87"/>
    <w:rsid w:val="007271B1"/>
    <w:rsid w:val="0073637D"/>
    <w:rsid w:val="007D4401"/>
    <w:rsid w:val="007F30FF"/>
    <w:rsid w:val="008251BD"/>
    <w:rsid w:val="008B3D39"/>
    <w:rsid w:val="008C601D"/>
    <w:rsid w:val="008E4643"/>
    <w:rsid w:val="0090520F"/>
    <w:rsid w:val="00953F09"/>
    <w:rsid w:val="00956709"/>
    <w:rsid w:val="009969C2"/>
    <w:rsid w:val="009A076F"/>
    <w:rsid w:val="009D60FC"/>
    <w:rsid w:val="00A15A52"/>
    <w:rsid w:val="00A36F6E"/>
    <w:rsid w:val="00BE3B0E"/>
    <w:rsid w:val="00C05CFF"/>
    <w:rsid w:val="00C57FF5"/>
    <w:rsid w:val="00C7445B"/>
    <w:rsid w:val="00CA258A"/>
    <w:rsid w:val="00CC1E0F"/>
    <w:rsid w:val="00D17D50"/>
    <w:rsid w:val="00D308EF"/>
    <w:rsid w:val="00D61C9D"/>
    <w:rsid w:val="00DA061F"/>
    <w:rsid w:val="00DA2EC0"/>
    <w:rsid w:val="00DA3640"/>
    <w:rsid w:val="00DC4694"/>
    <w:rsid w:val="00DD2F1F"/>
    <w:rsid w:val="00E05F3C"/>
    <w:rsid w:val="00E261E8"/>
    <w:rsid w:val="00E30F59"/>
    <w:rsid w:val="00E35459"/>
    <w:rsid w:val="00EB64CE"/>
    <w:rsid w:val="00EC3798"/>
    <w:rsid w:val="00F5397D"/>
    <w:rsid w:val="00F57267"/>
    <w:rsid w:val="00F670A9"/>
    <w:rsid w:val="00F73457"/>
    <w:rsid w:val="00FA5809"/>
    <w:rsid w:val="00FF7B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601B"/>
    <w:rPr>
      <w:noProof/>
      <w:sz w:val="24"/>
      <w:szCs w:val="24"/>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qFormat/>
    <w:rsid w:val="004110C9"/>
    <w:pPr>
      <w:numPr>
        <w:ilvl w:val="1"/>
      </w:numPr>
    </w:pPr>
    <w:rPr>
      <w:rFonts w:ascii="Cambria" w:hAnsi="Cambria"/>
      <w:i/>
      <w:iCs/>
      <w:color w:val="4F81BD"/>
      <w:spacing w:val="15"/>
    </w:rPr>
  </w:style>
  <w:style w:type="character" w:customStyle="1" w:styleId="PodtitulChar">
    <w:name w:val="Podtitul Char"/>
    <w:link w:val="Podtitul"/>
    <w:rsid w:val="004110C9"/>
    <w:rPr>
      <w:rFonts w:ascii="Cambria" w:eastAsia="Times New Roman" w:hAnsi="Cambria" w:cs="Times New Roman"/>
      <w:i/>
      <w:iCs/>
      <w:noProof/>
      <w:color w:val="4F81BD"/>
      <w:spacing w:val="15"/>
      <w:sz w:val="24"/>
      <w:szCs w:val="24"/>
      <w:lang w:val="sk-SK"/>
    </w:rPr>
  </w:style>
  <w:style w:type="character" w:styleId="Hypertextovodkaz">
    <w:name w:val="Hyperlink"/>
    <w:basedOn w:val="Standardnpsmoodstavce"/>
    <w:rsid w:val="002C1D02"/>
    <w:rPr>
      <w:color w:val="0000FF"/>
      <w:u w:val="single"/>
    </w:rPr>
  </w:style>
  <w:style w:type="paragraph" w:styleId="Odstavecseseznamem">
    <w:name w:val="List Paragraph"/>
    <w:basedOn w:val="Normln"/>
    <w:uiPriority w:val="34"/>
    <w:qFormat/>
    <w:rsid w:val="00242DE2"/>
    <w:pPr>
      <w:ind w:left="708"/>
    </w:pPr>
  </w:style>
  <w:style w:type="character" w:customStyle="1" w:styleId="apple-converted-space">
    <w:name w:val="apple-converted-space"/>
    <w:basedOn w:val="Standardnpsmoodstavce"/>
    <w:rsid w:val="001D6E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601B"/>
    <w:rPr>
      <w:noProof/>
      <w:sz w:val="24"/>
      <w:szCs w:val="24"/>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titul">
    <w:name w:val="Subtitle"/>
    <w:basedOn w:val="Normln"/>
    <w:next w:val="Normln"/>
    <w:link w:val="PodtitulChar"/>
    <w:qFormat/>
    <w:rsid w:val="004110C9"/>
    <w:pPr>
      <w:numPr>
        <w:ilvl w:val="1"/>
      </w:numPr>
    </w:pPr>
    <w:rPr>
      <w:rFonts w:ascii="Cambria" w:hAnsi="Cambria"/>
      <w:i/>
      <w:iCs/>
      <w:color w:val="4F81BD"/>
      <w:spacing w:val="15"/>
    </w:rPr>
  </w:style>
  <w:style w:type="character" w:customStyle="1" w:styleId="PodtitulChar">
    <w:name w:val="Podtitul Char"/>
    <w:link w:val="Podtitul"/>
    <w:rsid w:val="004110C9"/>
    <w:rPr>
      <w:rFonts w:ascii="Cambria" w:eastAsia="Times New Roman" w:hAnsi="Cambria" w:cs="Times New Roman"/>
      <w:i/>
      <w:iCs/>
      <w:noProof/>
      <w:color w:val="4F81BD"/>
      <w:spacing w:val="15"/>
      <w:sz w:val="24"/>
      <w:szCs w:val="24"/>
      <w:lang w:val="sk-SK"/>
    </w:rPr>
  </w:style>
  <w:style w:type="character" w:styleId="Hypertextovodkaz">
    <w:name w:val="Hyperlink"/>
    <w:basedOn w:val="Standardnpsmoodstavce"/>
    <w:rsid w:val="002C1D02"/>
    <w:rPr>
      <w:color w:val="0000FF"/>
      <w:u w:val="single"/>
    </w:rPr>
  </w:style>
  <w:style w:type="paragraph" w:styleId="Odstavecseseznamem">
    <w:name w:val="List Paragraph"/>
    <w:basedOn w:val="Normln"/>
    <w:uiPriority w:val="34"/>
    <w:qFormat/>
    <w:rsid w:val="00242DE2"/>
    <w:pPr>
      <w:ind w:left="708"/>
    </w:pPr>
  </w:style>
  <w:style w:type="character" w:customStyle="1" w:styleId="apple-converted-space">
    <w:name w:val="apple-converted-space"/>
    <w:basedOn w:val="Standardnpsmoodstavce"/>
    <w:rsid w:val="001D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141354">
      <w:bodyDiv w:val="1"/>
      <w:marLeft w:val="0"/>
      <w:marRight w:val="0"/>
      <w:marTop w:val="0"/>
      <w:marBottom w:val="0"/>
      <w:divBdr>
        <w:top w:val="none" w:sz="0" w:space="0" w:color="auto"/>
        <w:left w:val="none" w:sz="0" w:space="0" w:color="auto"/>
        <w:bottom w:val="none" w:sz="0" w:space="0" w:color="auto"/>
        <w:right w:val="none" w:sz="0" w:space="0" w:color="auto"/>
      </w:divBdr>
      <w:divsChild>
        <w:div w:id="267196622">
          <w:marLeft w:val="0"/>
          <w:marRight w:val="0"/>
          <w:marTop w:val="0"/>
          <w:marBottom w:val="0"/>
          <w:divBdr>
            <w:top w:val="none" w:sz="0" w:space="0" w:color="auto"/>
            <w:left w:val="none" w:sz="0" w:space="0" w:color="auto"/>
            <w:bottom w:val="none" w:sz="0" w:space="0" w:color="auto"/>
            <w:right w:val="none" w:sz="0" w:space="0" w:color="auto"/>
          </w:divBdr>
        </w:div>
        <w:div w:id="320156246">
          <w:marLeft w:val="0"/>
          <w:marRight w:val="0"/>
          <w:marTop w:val="0"/>
          <w:marBottom w:val="0"/>
          <w:divBdr>
            <w:top w:val="none" w:sz="0" w:space="0" w:color="auto"/>
            <w:left w:val="none" w:sz="0" w:space="0" w:color="auto"/>
            <w:bottom w:val="none" w:sz="0" w:space="0" w:color="auto"/>
            <w:right w:val="none" w:sz="0" w:space="0" w:color="auto"/>
          </w:divBdr>
        </w:div>
        <w:div w:id="568225876">
          <w:marLeft w:val="0"/>
          <w:marRight w:val="0"/>
          <w:marTop w:val="0"/>
          <w:marBottom w:val="0"/>
          <w:divBdr>
            <w:top w:val="none" w:sz="0" w:space="0" w:color="auto"/>
            <w:left w:val="none" w:sz="0" w:space="0" w:color="auto"/>
            <w:bottom w:val="none" w:sz="0" w:space="0" w:color="auto"/>
            <w:right w:val="none" w:sz="0" w:space="0" w:color="auto"/>
          </w:divBdr>
        </w:div>
        <w:div w:id="1792624150">
          <w:marLeft w:val="0"/>
          <w:marRight w:val="0"/>
          <w:marTop w:val="0"/>
          <w:marBottom w:val="0"/>
          <w:divBdr>
            <w:top w:val="none" w:sz="0" w:space="0" w:color="auto"/>
            <w:left w:val="none" w:sz="0" w:space="0" w:color="auto"/>
            <w:bottom w:val="none" w:sz="0" w:space="0" w:color="auto"/>
            <w:right w:val="none" w:sz="0" w:space="0" w:color="auto"/>
          </w:divBdr>
        </w:div>
        <w:div w:id="1439258297">
          <w:marLeft w:val="0"/>
          <w:marRight w:val="0"/>
          <w:marTop w:val="0"/>
          <w:marBottom w:val="0"/>
          <w:divBdr>
            <w:top w:val="none" w:sz="0" w:space="0" w:color="auto"/>
            <w:left w:val="none" w:sz="0" w:space="0" w:color="auto"/>
            <w:bottom w:val="none" w:sz="0" w:space="0" w:color="auto"/>
            <w:right w:val="none" w:sz="0" w:space="0" w:color="auto"/>
          </w:divBdr>
        </w:div>
        <w:div w:id="299845975">
          <w:marLeft w:val="0"/>
          <w:marRight w:val="0"/>
          <w:marTop w:val="0"/>
          <w:marBottom w:val="0"/>
          <w:divBdr>
            <w:top w:val="none" w:sz="0" w:space="0" w:color="auto"/>
            <w:left w:val="none" w:sz="0" w:space="0" w:color="auto"/>
            <w:bottom w:val="none" w:sz="0" w:space="0" w:color="auto"/>
            <w:right w:val="none" w:sz="0" w:space="0" w:color="auto"/>
          </w:divBdr>
        </w:div>
        <w:div w:id="849492784">
          <w:marLeft w:val="0"/>
          <w:marRight w:val="0"/>
          <w:marTop w:val="0"/>
          <w:marBottom w:val="0"/>
          <w:divBdr>
            <w:top w:val="none" w:sz="0" w:space="0" w:color="auto"/>
            <w:left w:val="none" w:sz="0" w:space="0" w:color="auto"/>
            <w:bottom w:val="none" w:sz="0" w:space="0" w:color="auto"/>
            <w:right w:val="none" w:sz="0" w:space="0" w:color="auto"/>
          </w:divBdr>
        </w:div>
        <w:div w:id="771633477">
          <w:marLeft w:val="0"/>
          <w:marRight w:val="0"/>
          <w:marTop w:val="0"/>
          <w:marBottom w:val="0"/>
          <w:divBdr>
            <w:top w:val="none" w:sz="0" w:space="0" w:color="auto"/>
            <w:left w:val="none" w:sz="0" w:space="0" w:color="auto"/>
            <w:bottom w:val="none" w:sz="0" w:space="0" w:color="auto"/>
            <w:right w:val="none" w:sz="0" w:space="0" w:color="auto"/>
          </w:divBdr>
        </w:div>
        <w:div w:id="1158378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onstitution.net/vdeclar.html" TargetMode="External"/><Relationship Id="rId3" Type="http://schemas.microsoft.com/office/2007/relationships/stylesWithEffects" Target="stylesWithEffects.xml"/><Relationship Id="rId7" Type="http://schemas.openxmlformats.org/officeDocument/2006/relationships/hyperlink" Target="http://jinepravo.blogspot.com/2011/02/platy-soudcu-ii-nestranny-tre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inepravo.blogspot.com/2011/02/pavel-uhl-novy-dvouslozkovy-kryci-nater.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1098</Words>
  <Characters>6479</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Výuka státovědy v seminářích: zimní semestr 2010/2011</vt:lpstr>
    </vt:vector>
  </TitlesOfParts>
  <Company>Právnická fakulta UK</Company>
  <LinksUpToDate>false</LinksUpToDate>
  <CharactersWithSpaces>7562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Výuka státovědy v seminářích: zimní semestr 2010/2011</dc:title>
  <dc:creator>RESCHOVA</dc:creator>
  <cp:lastModifiedBy>Ivanka Klofandova</cp:lastModifiedBy>
  <cp:revision>2</cp:revision>
  <dcterms:created xsi:type="dcterms:W3CDTF">2014-10-07T07:40:00Z</dcterms:created>
  <dcterms:modified xsi:type="dcterms:W3CDTF">2014-10-07T07:40:00Z</dcterms:modified>
</cp:coreProperties>
</file>