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DC" w:rsidRDefault="00AA47DC" w:rsidP="00AA47DC">
      <w:pPr>
        <w:jc w:val="both"/>
      </w:pPr>
      <w:bookmarkStart w:id="0" w:name="_GoBack"/>
      <w:bookmarkEnd w:id="0"/>
      <w:r>
        <w:t>Univerzita Karlova v Praze</w:t>
      </w:r>
      <w:r>
        <w:tab/>
      </w:r>
      <w:r>
        <w:tab/>
      </w:r>
      <w:r>
        <w:tab/>
      </w:r>
      <w:r>
        <w:tab/>
      </w:r>
      <w:r>
        <w:tab/>
      </w:r>
      <w:r>
        <w:tab/>
        <w:t>V Praze dne 11. 1. 2012</w:t>
      </w:r>
    </w:p>
    <w:p w:rsidR="00AA47DC" w:rsidRDefault="00AA47DC" w:rsidP="00AA47DC">
      <w:pPr>
        <w:jc w:val="both"/>
      </w:pPr>
      <w:r>
        <w:t>Právnická fakulta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PF/       /2012</w:t>
      </w:r>
    </w:p>
    <w:p w:rsidR="00AA47DC" w:rsidRDefault="00AA47DC" w:rsidP="00AA47DC">
      <w:pPr>
        <w:jc w:val="both"/>
      </w:pPr>
    </w:p>
    <w:p w:rsidR="00AA47DC" w:rsidRPr="00377626" w:rsidRDefault="00AA47DC" w:rsidP="00AA47DC">
      <w:pPr>
        <w:jc w:val="both"/>
      </w:pPr>
    </w:p>
    <w:p w:rsidR="00AA47DC" w:rsidRDefault="00AA47DC" w:rsidP="00AA47DC">
      <w:pPr>
        <w:jc w:val="both"/>
        <w:rPr>
          <w:b/>
        </w:rPr>
      </w:pPr>
    </w:p>
    <w:p w:rsidR="00AA47DC" w:rsidRDefault="00AA47DC" w:rsidP="00AA47DC">
      <w:pPr>
        <w:jc w:val="both"/>
        <w:rPr>
          <w:b/>
        </w:rPr>
      </w:pPr>
    </w:p>
    <w:p w:rsidR="00AA47DC" w:rsidRDefault="00AA47DC" w:rsidP="00AA47DC">
      <w:pPr>
        <w:jc w:val="both"/>
        <w:rPr>
          <w:b/>
          <w:sz w:val="28"/>
          <w:szCs w:val="28"/>
        </w:rPr>
      </w:pPr>
      <w:r w:rsidRPr="00377626">
        <w:rPr>
          <w:b/>
          <w:sz w:val="28"/>
          <w:szCs w:val="28"/>
        </w:rPr>
        <w:t>Opatření děkana č.</w:t>
      </w:r>
      <w:r>
        <w:rPr>
          <w:b/>
          <w:sz w:val="28"/>
          <w:szCs w:val="28"/>
        </w:rPr>
        <w:t xml:space="preserve"> 1/2012</w:t>
      </w:r>
    </w:p>
    <w:p w:rsidR="00AA47DC" w:rsidRDefault="00AA47DC" w:rsidP="00AA47DC">
      <w:pPr>
        <w:jc w:val="both"/>
        <w:rPr>
          <w:b/>
          <w:sz w:val="28"/>
          <w:szCs w:val="28"/>
        </w:rPr>
      </w:pPr>
    </w:p>
    <w:p w:rsidR="00AA47DC" w:rsidRDefault="00AA47DC" w:rsidP="00AA47DC">
      <w:pPr>
        <w:jc w:val="both"/>
        <w:rPr>
          <w:b/>
          <w:sz w:val="28"/>
          <w:szCs w:val="28"/>
        </w:rPr>
      </w:pPr>
    </w:p>
    <w:p w:rsidR="00AA47DC" w:rsidRDefault="00AA47DC" w:rsidP="00AA47D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Vykazování publikací v roce 2012</w:t>
      </w:r>
    </w:p>
    <w:p w:rsidR="00AA47DC" w:rsidRDefault="00AA47DC" w:rsidP="00AA47DC">
      <w:pPr>
        <w:jc w:val="both"/>
        <w:rPr>
          <w:sz w:val="28"/>
          <w:szCs w:val="28"/>
        </w:rPr>
      </w:pPr>
    </w:p>
    <w:p w:rsidR="00AA47DC" w:rsidRPr="00377626" w:rsidRDefault="00AA47DC" w:rsidP="00AA47DC">
      <w:pPr>
        <w:jc w:val="both"/>
        <w:rPr>
          <w:sz w:val="28"/>
          <w:szCs w:val="28"/>
        </w:rPr>
      </w:pPr>
    </w:p>
    <w:p w:rsidR="00AA47DC" w:rsidRDefault="00AA47DC" w:rsidP="00AA47DC">
      <w:pPr>
        <w:jc w:val="both"/>
      </w:pPr>
    </w:p>
    <w:p w:rsidR="00AA47DC" w:rsidRDefault="00AA47DC" w:rsidP="00AA47DC">
      <w:pPr>
        <w:ind w:firstLine="360"/>
        <w:jc w:val="both"/>
      </w:pPr>
      <w:r>
        <w:t xml:space="preserve">K provedení Metodiky hodnocení výsledků vědy a výzkumu Rady vlády pro výzkum, vývoj a inovace a její realizace v podmínkách Univerzity Karlovy v Praze, Právnické fakulty, vydávám toto opatření k vykazování publikací pracovníků PF UK do celostátní databáze Registru informací o výsledcích VaV (RIV) pro rok 2012: </w:t>
      </w:r>
    </w:p>
    <w:p w:rsidR="00AA47DC" w:rsidRDefault="00AA47DC" w:rsidP="00AA47DC">
      <w:pPr>
        <w:jc w:val="both"/>
      </w:pPr>
    </w:p>
    <w:p w:rsidR="00AA47DC" w:rsidRDefault="00AA47DC" w:rsidP="00AA47DC">
      <w:pPr>
        <w:numPr>
          <w:ilvl w:val="0"/>
          <w:numId w:val="1"/>
        </w:numPr>
        <w:jc w:val="both"/>
      </w:pPr>
      <w:r>
        <w:t>Každý pracovník (akademický, vědecký, popř. odborný) nebo interní doktorand PF UK vykáže nejpozději  do 15.2.2012, všechny publikační výstupy dosažené v roce 2011 (s vročením 2011) obvyklým způsobem do informačního systému UK dostupného na webových stránkách knihovny PF UK (OBD) , včetně uvedení čísla zdroje financování, např. výzkumného záměru (VZ), projektu Specifického vysokoškolského výzkumu (SVV), grantu.</w:t>
      </w:r>
    </w:p>
    <w:p w:rsidR="00AA47DC" w:rsidRDefault="00AA47DC" w:rsidP="00AA47DC">
      <w:pPr>
        <w:numPr>
          <w:ilvl w:val="0"/>
          <w:numId w:val="1"/>
        </w:numPr>
        <w:jc w:val="both"/>
      </w:pPr>
      <w:r>
        <w:t>Vykazování se týká všech pracovníků bez ohledu na rozsah úvazku. Při technických problémech může vyplnění elektronických formulářů podle autorem dodaných údajů zajistit pověřený pracovník dané katedry, ústavu nebo centra.</w:t>
      </w:r>
    </w:p>
    <w:p w:rsidR="00AA47DC" w:rsidRDefault="00AA47DC" w:rsidP="00AA47DC">
      <w:pPr>
        <w:numPr>
          <w:ilvl w:val="0"/>
          <w:numId w:val="1"/>
        </w:numPr>
        <w:jc w:val="both"/>
      </w:pPr>
      <w:r>
        <w:t>Pověřený pracovník knihovny (PhDr. Stanislav Čumpl) poskytuje pracovníkům fakulty nezbytnou pomoc.</w:t>
      </w:r>
    </w:p>
    <w:p w:rsidR="00AA47DC" w:rsidRDefault="00AA47DC" w:rsidP="00AA47DC">
      <w:pPr>
        <w:numPr>
          <w:ilvl w:val="0"/>
          <w:numId w:val="1"/>
        </w:numPr>
        <w:jc w:val="both"/>
      </w:pPr>
      <w:r>
        <w:t>Každý pracovník nebo interní doktorand kromě toho provede výběr pouze těch publikací, které vykazuje jako domácí tvůrce, tj. byly vytvořeny v rámci plnění povinností vyplývajících z pracovněprávního nebo studijního vztahu k PF UK, v počtu adekvátním rozsahu úvazku. Tento výčet publikací domácího tvůrce určený pro RIV musí být poskytnut v písemné formě a s podpisem (vlastnoručním podpisem lze potvrdit případně i vytištěnou stránku z e-mailu nebo z OBD).</w:t>
      </w:r>
    </w:p>
    <w:p w:rsidR="00AA47DC" w:rsidRDefault="00AA47DC" w:rsidP="00AA47DC">
      <w:pPr>
        <w:numPr>
          <w:ilvl w:val="0"/>
          <w:numId w:val="1"/>
        </w:numPr>
        <w:jc w:val="both"/>
      </w:pPr>
      <w:r>
        <w:t>Publikace tzv. domácího tvůrce podle bodu 4 nesmějí být vykazovány pro RIV za jiné pracoviště, na kterém  pracovník či interní doktorand PF UK též působí.</w:t>
      </w:r>
    </w:p>
    <w:p w:rsidR="00AA47DC" w:rsidRDefault="00AA47DC" w:rsidP="00AA47DC">
      <w:pPr>
        <w:numPr>
          <w:ilvl w:val="0"/>
          <w:numId w:val="1"/>
        </w:numPr>
        <w:jc w:val="both"/>
      </w:pPr>
      <w:r>
        <w:t>Toto o</w:t>
      </w:r>
      <w:r w:rsidR="00DA3977">
        <w:t>patření nabývá účinnosti dnem 15</w:t>
      </w:r>
      <w:r>
        <w:t xml:space="preserve">. ledna </w:t>
      </w:r>
      <w:r w:rsidR="00B632F2">
        <w:t>2012</w:t>
      </w:r>
      <w:r>
        <w:t xml:space="preserve">. </w:t>
      </w:r>
    </w:p>
    <w:p w:rsidR="00AA47DC" w:rsidRDefault="00AA47DC" w:rsidP="00AA47DC">
      <w:pPr>
        <w:jc w:val="both"/>
      </w:pPr>
    </w:p>
    <w:p w:rsidR="00AA47DC" w:rsidRDefault="00AA47DC" w:rsidP="00AA47DC">
      <w:pPr>
        <w:jc w:val="both"/>
      </w:pPr>
    </w:p>
    <w:p w:rsidR="00AA47DC" w:rsidRDefault="00AA47DC" w:rsidP="00AA47DC">
      <w:pPr>
        <w:jc w:val="both"/>
      </w:pPr>
    </w:p>
    <w:p w:rsidR="00AA47DC" w:rsidRDefault="00AA47DC" w:rsidP="00AA47DC">
      <w:pPr>
        <w:jc w:val="both"/>
      </w:pPr>
    </w:p>
    <w:p w:rsidR="00AA47DC" w:rsidRDefault="00AA47DC" w:rsidP="00AA47DC">
      <w:pPr>
        <w:jc w:val="both"/>
      </w:pPr>
    </w:p>
    <w:p w:rsidR="00AA47DC" w:rsidRDefault="00AA47DC" w:rsidP="00AA47DC">
      <w:pPr>
        <w:jc w:val="both"/>
      </w:pPr>
    </w:p>
    <w:p w:rsidR="00AA47DC" w:rsidRDefault="00AA47DC" w:rsidP="00AA47DC">
      <w:pPr>
        <w:jc w:val="both"/>
      </w:pPr>
      <w:r>
        <w:t xml:space="preserve">                                                                                       Prof. JUDr. Aleš Gerloch, CSc.</w:t>
      </w:r>
    </w:p>
    <w:p w:rsidR="00AA47DC" w:rsidRDefault="00AA47DC" w:rsidP="00AA47DC">
      <w:pPr>
        <w:jc w:val="both"/>
      </w:pPr>
      <w:r>
        <w:t xml:space="preserve">                                                                                                         děkan   </w:t>
      </w:r>
    </w:p>
    <w:p w:rsidR="00AA47DC" w:rsidRDefault="00AA47DC" w:rsidP="00AA47DC">
      <w:pPr>
        <w:jc w:val="both"/>
      </w:pPr>
      <w:r>
        <w:t xml:space="preserve">    </w:t>
      </w:r>
    </w:p>
    <w:p w:rsidR="000C3C7D" w:rsidRPr="00AA47DC" w:rsidRDefault="000C3C7D" w:rsidP="00AA47DC">
      <w:pPr>
        <w:jc w:val="both"/>
      </w:pPr>
    </w:p>
    <w:sectPr w:rsidR="000C3C7D" w:rsidRPr="00AA4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B2377"/>
    <w:multiLevelType w:val="hybridMultilevel"/>
    <w:tmpl w:val="CF8488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C7"/>
    <w:rsid w:val="000C3C7D"/>
    <w:rsid w:val="002802C7"/>
    <w:rsid w:val="00AA47DC"/>
    <w:rsid w:val="00AC4193"/>
    <w:rsid w:val="00B632F2"/>
    <w:rsid w:val="00DA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Vanova</dc:creator>
  <cp:lastModifiedBy>Stanislav Potěšil</cp:lastModifiedBy>
  <cp:revision>2</cp:revision>
  <dcterms:created xsi:type="dcterms:W3CDTF">2012-01-16T18:00:00Z</dcterms:created>
  <dcterms:modified xsi:type="dcterms:W3CDTF">2012-01-16T18:00:00Z</dcterms:modified>
</cp:coreProperties>
</file>