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54B" w:rsidRPr="009E7B16" w:rsidRDefault="0037154B" w:rsidP="0037154B">
      <w:pPr>
        <w:rPr>
          <w:rFonts w:ascii="Times New Roman" w:hAnsi="Times New Roman" w:cs="Times New Roman"/>
          <w:b/>
          <w:caps/>
          <w:sz w:val="24"/>
          <w:szCs w:val="24"/>
          <w:lang w:val="cs-CZ"/>
        </w:rPr>
      </w:pPr>
      <w:r w:rsidRPr="009E7B16">
        <w:rPr>
          <w:rFonts w:ascii="Times New Roman" w:hAnsi="Times New Roman" w:cs="Times New Roman"/>
          <w:b/>
          <w:caps/>
          <w:sz w:val="24"/>
          <w:szCs w:val="24"/>
          <w:lang w:val="cs-CZ"/>
        </w:rPr>
        <w:t>Vzory citací</w:t>
      </w:r>
    </w:p>
    <w:p w:rsidR="0037154B" w:rsidRPr="00540D1B" w:rsidRDefault="0037154B" w:rsidP="0037154B">
      <w:pPr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540D1B">
        <w:rPr>
          <w:rFonts w:ascii="Times New Roman" w:hAnsi="Times New Roman" w:cs="Times New Roman"/>
          <w:b/>
          <w:sz w:val="24"/>
          <w:szCs w:val="24"/>
          <w:lang w:val="cs-CZ"/>
        </w:rPr>
        <w:t>Monografie</w:t>
      </w:r>
    </w:p>
    <w:p w:rsidR="0037154B" w:rsidRPr="00540D1B" w:rsidRDefault="0037154B" w:rsidP="0037154B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40D1B">
        <w:rPr>
          <w:rFonts w:ascii="Times New Roman" w:hAnsi="Times New Roman" w:cs="Times New Roman"/>
          <w:sz w:val="24"/>
          <w:szCs w:val="24"/>
          <w:lang w:val="cs-CZ"/>
        </w:rPr>
        <w:t xml:space="preserve">KNAPP, V. </w:t>
      </w:r>
      <w:r w:rsidRPr="00540D1B">
        <w:rPr>
          <w:rFonts w:ascii="Times New Roman" w:hAnsi="Times New Roman" w:cs="Times New Roman"/>
          <w:i/>
          <w:sz w:val="24"/>
          <w:szCs w:val="24"/>
          <w:lang w:val="cs-CZ"/>
        </w:rPr>
        <w:t>Teorie práva.</w:t>
      </w:r>
      <w:r w:rsidRPr="00540D1B">
        <w:rPr>
          <w:rFonts w:ascii="Times New Roman" w:hAnsi="Times New Roman" w:cs="Times New Roman"/>
          <w:sz w:val="24"/>
          <w:szCs w:val="24"/>
          <w:lang w:val="cs-CZ"/>
        </w:rPr>
        <w:t xml:space="preserve"> Praha: C. H. Beck, 1995, s. 100–105. </w:t>
      </w:r>
    </w:p>
    <w:p w:rsidR="0037154B" w:rsidRPr="00540D1B" w:rsidRDefault="0037154B" w:rsidP="0037154B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40D1B">
        <w:rPr>
          <w:rFonts w:ascii="Times New Roman" w:hAnsi="Times New Roman" w:cs="Times New Roman"/>
          <w:sz w:val="24"/>
          <w:szCs w:val="24"/>
          <w:lang w:val="cs-CZ"/>
        </w:rPr>
        <w:t>KUKLÍK, J</w:t>
      </w:r>
      <w:r>
        <w:rPr>
          <w:rFonts w:ascii="Times New Roman" w:hAnsi="Times New Roman" w:cs="Times New Roman"/>
          <w:sz w:val="24"/>
          <w:szCs w:val="24"/>
          <w:lang w:val="cs-CZ"/>
        </w:rPr>
        <w:t>. a kol.</w:t>
      </w:r>
      <w:r w:rsidRPr="00540D1B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540D1B">
        <w:rPr>
          <w:rFonts w:ascii="Times New Roman" w:hAnsi="Times New Roman" w:cs="Times New Roman"/>
          <w:i/>
          <w:sz w:val="24"/>
          <w:szCs w:val="24"/>
          <w:lang w:val="cs-CZ"/>
        </w:rPr>
        <w:t>Dějiny československého práva 1945</w:t>
      </w:r>
      <w:r w:rsidRPr="00540D1B">
        <w:rPr>
          <w:rFonts w:ascii="Times New Roman" w:hAnsi="Times New Roman" w:cs="Times New Roman"/>
          <w:sz w:val="24"/>
          <w:szCs w:val="24"/>
          <w:lang w:val="cs-CZ"/>
        </w:rPr>
        <w:t>–</w:t>
      </w:r>
      <w:r w:rsidRPr="00540D1B">
        <w:rPr>
          <w:rFonts w:ascii="Times New Roman" w:hAnsi="Times New Roman" w:cs="Times New Roman"/>
          <w:i/>
          <w:sz w:val="24"/>
          <w:szCs w:val="24"/>
          <w:lang w:val="cs-CZ"/>
        </w:rPr>
        <w:t>1989.</w:t>
      </w:r>
      <w:r w:rsidRPr="00540D1B">
        <w:rPr>
          <w:rFonts w:ascii="Times New Roman" w:hAnsi="Times New Roman" w:cs="Times New Roman"/>
          <w:sz w:val="24"/>
          <w:szCs w:val="24"/>
          <w:lang w:val="cs-CZ"/>
        </w:rPr>
        <w:t xml:space="preserve"> Praha: Auditorium, 2011, s.</w:t>
      </w:r>
      <w:r>
        <w:rPr>
          <w:rFonts w:ascii="Times New Roman" w:hAnsi="Times New Roman" w:cs="Times New Roman"/>
          <w:sz w:val="24"/>
          <w:szCs w:val="24"/>
          <w:lang w:val="cs-CZ"/>
        </w:rPr>
        <w:t> </w:t>
      </w:r>
      <w:r w:rsidRPr="00540D1B">
        <w:rPr>
          <w:rFonts w:ascii="Times New Roman" w:hAnsi="Times New Roman" w:cs="Times New Roman"/>
          <w:sz w:val="24"/>
          <w:szCs w:val="24"/>
          <w:lang w:val="cs-CZ"/>
        </w:rPr>
        <w:t>100.</w:t>
      </w:r>
    </w:p>
    <w:p w:rsidR="0037154B" w:rsidRPr="00540D1B" w:rsidRDefault="0037154B" w:rsidP="0037154B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40D1B">
        <w:rPr>
          <w:rFonts w:ascii="Times New Roman" w:hAnsi="Times New Roman" w:cs="Times New Roman"/>
          <w:sz w:val="24"/>
          <w:szCs w:val="24"/>
          <w:lang w:val="cs-CZ"/>
        </w:rPr>
        <w:t xml:space="preserve">RAUSCHER, R. </w:t>
      </w:r>
      <w:r w:rsidRPr="00540D1B">
        <w:rPr>
          <w:rFonts w:ascii="Times New Roman" w:hAnsi="Times New Roman" w:cs="Times New Roman"/>
          <w:i/>
          <w:sz w:val="24"/>
          <w:szCs w:val="24"/>
          <w:lang w:val="cs-CZ"/>
        </w:rPr>
        <w:t>Staré české právo v Randově díle.</w:t>
      </w:r>
      <w:r w:rsidRPr="00540D1B">
        <w:rPr>
          <w:rFonts w:ascii="Times New Roman" w:hAnsi="Times New Roman" w:cs="Times New Roman"/>
          <w:sz w:val="24"/>
          <w:szCs w:val="24"/>
          <w:lang w:val="cs-CZ"/>
        </w:rPr>
        <w:t xml:space="preserve"> Praha: [nákl. </w:t>
      </w:r>
      <w:proofErr w:type="spellStart"/>
      <w:r w:rsidRPr="00540D1B">
        <w:rPr>
          <w:rFonts w:ascii="Times New Roman" w:hAnsi="Times New Roman" w:cs="Times New Roman"/>
          <w:sz w:val="24"/>
          <w:szCs w:val="24"/>
          <w:lang w:val="cs-CZ"/>
        </w:rPr>
        <w:t>vl</w:t>
      </w:r>
      <w:proofErr w:type="spellEnd"/>
      <w:r w:rsidRPr="00540D1B">
        <w:rPr>
          <w:rFonts w:ascii="Times New Roman" w:hAnsi="Times New Roman" w:cs="Times New Roman"/>
          <w:sz w:val="24"/>
          <w:szCs w:val="24"/>
          <w:lang w:val="cs-CZ"/>
        </w:rPr>
        <w:t>.], 1943, s. 5.</w:t>
      </w:r>
    </w:p>
    <w:p w:rsidR="0037154B" w:rsidRPr="00540D1B" w:rsidRDefault="0037154B" w:rsidP="0037154B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40D1B">
        <w:rPr>
          <w:rFonts w:ascii="Times New Roman" w:hAnsi="Times New Roman" w:cs="Times New Roman"/>
          <w:sz w:val="24"/>
          <w:szCs w:val="24"/>
          <w:lang w:val="cs-CZ"/>
        </w:rPr>
        <w:t xml:space="preserve">SOMMER, O. </w:t>
      </w:r>
      <w:r w:rsidRPr="00540D1B">
        <w:rPr>
          <w:rFonts w:ascii="Times New Roman" w:hAnsi="Times New Roman" w:cs="Times New Roman"/>
          <w:i/>
          <w:sz w:val="24"/>
          <w:szCs w:val="24"/>
          <w:lang w:val="cs-CZ"/>
        </w:rPr>
        <w:t>Prameny soukromého práva římského.</w:t>
      </w:r>
      <w:r w:rsidRPr="00540D1B">
        <w:rPr>
          <w:rFonts w:ascii="Times New Roman" w:hAnsi="Times New Roman" w:cs="Times New Roman"/>
          <w:sz w:val="24"/>
          <w:szCs w:val="24"/>
          <w:lang w:val="cs-CZ"/>
        </w:rPr>
        <w:t xml:space="preserve"> 2. přepracované vydání. [Praha]: </w:t>
      </w:r>
      <w:proofErr w:type="spellStart"/>
      <w:r w:rsidRPr="00540D1B">
        <w:rPr>
          <w:rFonts w:ascii="Times New Roman" w:hAnsi="Times New Roman" w:cs="Times New Roman"/>
          <w:sz w:val="24"/>
          <w:szCs w:val="24"/>
          <w:lang w:val="cs-CZ"/>
        </w:rPr>
        <w:t>Melantrich</w:t>
      </w:r>
      <w:proofErr w:type="spellEnd"/>
      <w:r w:rsidRPr="00540D1B">
        <w:rPr>
          <w:rFonts w:ascii="Times New Roman" w:hAnsi="Times New Roman" w:cs="Times New Roman"/>
          <w:sz w:val="24"/>
          <w:szCs w:val="24"/>
          <w:lang w:val="cs-CZ"/>
        </w:rPr>
        <w:t>, [1946], s. 26.</w:t>
      </w:r>
    </w:p>
    <w:p w:rsidR="0037154B" w:rsidRPr="00540D1B" w:rsidRDefault="0037154B" w:rsidP="0037154B">
      <w:pPr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540D1B">
        <w:rPr>
          <w:rFonts w:ascii="Times New Roman" w:hAnsi="Times New Roman" w:cs="Times New Roman"/>
          <w:b/>
          <w:sz w:val="24"/>
          <w:szCs w:val="24"/>
          <w:lang w:val="cs-CZ"/>
        </w:rPr>
        <w:t>Kolektivní monografie</w:t>
      </w:r>
    </w:p>
    <w:p w:rsidR="0037154B" w:rsidRPr="00540D1B" w:rsidRDefault="0037154B" w:rsidP="0037154B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40D1B">
        <w:rPr>
          <w:rFonts w:ascii="Times New Roman" w:hAnsi="Times New Roman" w:cs="Times New Roman"/>
          <w:sz w:val="24"/>
          <w:szCs w:val="24"/>
          <w:lang w:val="cs-CZ"/>
        </w:rPr>
        <w:t xml:space="preserve">VOJÁČEK, L. – SCHELLE, K. – KNOLL, V. </w:t>
      </w:r>
      <w:r w:rsidRPr="00540D1B">
        <w:rPr>
          <w:rFonts w:ascii="Times New Roman" w:hAnsi="Times New Roman" w:cs="Times New Roman"/>
          <w:i/>
          <w:sz w:val="24"/>
          <w:szCs w:val="24"/>
          <w:lang w:val="cs-CZ"/>
        </w:rPr>
        <w:t>České právní dějiny.</w:t>
      </w:r>
      <w:r w:rsidRPr="00540D1B">
        <w:rPr>
          <w:rFonts w:ascii="Times New Roman" w:hAnsi="Times New Roman" w:cs="Times New Roman"/>
          <w:sz w:val="24"/>
          <w:szCs w:val="24"/>
          <w:lang w:val="cs-CZ"/>
        </w:rPr>
        <w:t xml:space="preserve"> 2. upravené vydání. Plzeň: Vydavatelství a nakladatelství Aleš Čeněk, 2010.</w:t>
      </w:r>
    </w:p>
    <w:p w:rsidR="0037154B" w:rsidRDefault="0037154B" w:rsidP="0037154B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40D1B">
        <w:rPr>
          <w:rFonts w:ascii="Times New Roman" w:hAnsi="Times New Roman" w:cs="Times New Roman"/>
          <w:sz w:val="24"/>
          <w:szCs w:val="24"/>
          <w:lang w:val="cs-CZ"/>
        </w:rPr>
        <w:t>MALÝ, K. – SOUKUP, L. (</w:t>
      </w:r>
      <w:proofErr w:type="spellStart"/>
      <w:r w:rsidRPr="00540D1B">
        <w:rPr>
          <w:rFonts w:ascii="Times New Roman" w:hAnsi="Times New Roman" w:cs="Times New Roman"/>
          <w:sz w:val="24"/>
          <w:szCs w:val="24"/>
          <w:lang w:val="cs-CZ"/>
        </w:rPr>
        <w:t>eds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>.</w:t>
      </w:r>
      <w:r w:rsidRPr="00540D1B">
        <w:rPr>
          <w:rFonts w:ascii="Times New Roman" w:hAnsi="Times New Roman" w:cs="Times New Roman"/>
          <w:sz w:val="24"/>
          <w:szCs w:val="24"/>
          <w:lang w:val="cs-CZ"/>
        </w:rPr>
        <w:t xml:space="preserve">). </w:t>
      </w:r>
      <w:r w:rsidRPr="00540D1B">
        <w:rPr>
          <w:rFonts w:ascii="Times New Roman" w:hAnsi="Times New Roman" w:cs="Times New Roman"/>
          <w:i/>
          <w:sz w:val="24"/>
          <w:szCs w:val="24"/>
          <w:lang w:val="cs-CZ"/>
        </w:rPr>
        <w:t>Vývoj práva v Československu v letech 1945–1989.</w:t>
      </w:r>
      <w:r w:rsidRPr="00540D1B">
        <w:rPr>
          <w:rFonts w:ascii="Times New Roman" w:hAnsi="Times New Roman" w:cs="Times New Roman"/>
          <w:sz w:val="24"/>
          <w:szCs w:val="24"/>
          <w:lang w:val="cs-CZ"/>
        </w:rPr>
        <w:t xml:space="preserve"> Praha: Karolinum, 2004.</w:t>
      </w:r>
    </w:p>
    <w:p w:rsidR="0037154B" w:rsidRDefault="0037154B" w:rsidP="0037154B">
      <w:pPr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80292D">
        <w:rPr>
          <w:rFonts w:ascii="Times New Roman" w:hAnsi="Times New Roman" w:cs="Times New Roman"/>
          <w:b/>
          <w:sz w:val="24"/>
          <w:szCs w:val="24"/>
          <w:lang w:val="cs-CZ"/>
        </w:rPr>
        <w:t>Kapitola v</w:t>
      </w:r>
      <w:r>
        <w:rPr>
          <w:rFonts w:ascii="Times New Roman" w:hAnsi="Times New Roman" w:cs="Times New Roman"/>
          <w:b/>
          <w:sz w:val="24"/>
          <w:szCs w:val="24"/>
          <w:lang w:val="cs-CZ"/>
        </w:rPr>
        <w:t> </w:t>
      </w:r>
      <w:r w:rsidRPr="0080292D">
        <w:rPr>
          <w:rFonts w:ascii="Times New Roman" w:hAnsi="Times New Roman" w:cs="Times New Roman"/>
          <w:b/>
          <w:sz w:val="24"/>
          <w:szCs w:val="24"/>
          <w:lang w:val="cs-CZ"/>
        </w:rPr>
        <w:t>knize</w:t>
      </w:r>
    </w:p>
    <w:p w:rsidR="0037154B" w:rsidRPr="00540D1B" w:rsidRDefault="0037154B" w:rsidP="0037154B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PAUKNEROVÁ, M</w:t>
      </w:r>
      <w:r w:rsidRPr="00540D1B">
        <w:rPr>
          <w:rFonts w:ascii="Times New Roman" w:hAnsi="Times New Roman" w:cs="Times New Roman"/>
          <w:sz w:val="24"/>
          <w:szCs w:val="24"/>
          <w:lang w:val="cs-CZ"/>
        </w:rPr>
        <w:t>. Mezinárodní právo soukromé. In: MASOPUST, Z</w:t>
      </w:r>
      <w:r>
        <w:rPr>
          <w:rFonts w:ascii="Times New Roman" w:hAnsi="Times New Roman" w:cs="Times New Roman"/>
          <w:sz w:val="24"/>
          <w:szCs w:val="24"/>
          <w:lang w:val="cs-CZ"/>
        </w:rPr>
        <w:t>.</w:t>
      </w:r>
      <w:r w:rsidRPr="00540D1B">
        <w:rPr>
          <w:rFonts w:ascii="Times New Roman" w:hAnsi="Times New Roman" w:cs="Times New Roman"/>
          <w:sz w:val="24"/>
          <w:szCs w:val="24"/>
          <w:lang w:val="cs-CZ"/>
        </w:rPr>
        <w:t xml:space="preserve"> (</w:t>
      </w:r>
      <w:proofErr w:type="spellStart"/>
      <w:r w:rsidRPr="00540D1B">
        <w:rPr>
          <w:rFonts w:ascii="Times New Roman" w:hAnsi="Times New Roman" w:cs="Times New Roman"/>
          <w:sz w:val="24"/>
          <w:szCs w:val="24"/>
          <w:lang w:val="cs-CZ"/>
        </w:rPr>
        <w:t>ed</w:t>
      </w:r>
      <w:proofErr w:type="spellEnd"/>
      <w:r w:rsidRPr="00540D1B">
        <w:rPr>
          <w:rFonts w:ascii="Times New Roman" w:hAnsi="Times New Roman" w:cs="Times New Roman"/>
          <w:sz w:val="24"/>
          <w:szCs w:val="24"/>
          <w:lang w:val="cs-CZ"/>
        </w:rPr>
        <w:t xml:space="preserve">.). </w:t>
      </w:r>
      <w:r w:rsidRPr="0080292D">
        <w:rPr>
          <w:rFonts w:ascii="Times New Roman" w:hAnsi="Times New Roman" w:cs="Times New Roman"/>
          <w:i/>
          <w:sz w:val="24"/>
          <w:szCs w:val="24"/>
          <w:lang w:val="cs-CZ"/>
        </w:rPr>
        <w:t>Právo a stát na stránkách Právníka.</w:t>
      </w:r>
      <w:r w:rsidRPr="00540D1B">
        <w:rPr>
          <w:rFonts w:ascii="Times New Roman" w:hAnsi="Times New Roman" w:cs="Times New Roman"/>
          <w:sz w:val="24"/>
          <w:szCs w:val="24"/>
          <w:lang w:val="cs-CZ"/>
        </w:rPr>
        <w:t xml:space="preserve"> Praha: Ústav státu a práva AV ČR, 2011, s. 369–370.</w:t>
      </w:r>
    </w:p>
    <w:p w:rsidR="0037154B" w:rsidRPr="009E7B16" w:rsidRDefault="0037154B" w:rsidP="0037154B">
      <w:pPr>
        <w:jc w:val="both"/>
        <w:rPr>
          <w:rFonts w:ascii="Times New Roman" w:hAnsi="Times New Roman" w:cs="Times New Roman"/>
          <w:sz w:val="24"/>
          <w:szCs w:val="24"/>
          <w:u w:val="single"/>
          <w:lang w:val="cs-CZ"/>
        </w:rPr>
      </w:pPr>
      <w:r w:rsidRPr="009E7B16">
        <w:rPr>
          <w:rFonts w:ascii="Times New Roman" w:hAnsi="Times New Roman" w:cs="Times New Roman"/>
          <w:sz w:val="24"/>
          <w:szCs w:val="24"/>
          <w:u w:val="single"/>
          <w:lang w:val="cs-CZ"/>
        </w:rPr>
        <w:t>Poznámky:</w:t>
      </w:r>
    </w:p>
    <w:p w:rsidR="0037154B" w:rsidRDefault="0037154B" w:rsidP="0037154B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E7B16">
        <w:rPr>
          <w:rFonts w:ascii="Times New Roman" w:hAnsi="Times New Roman" w:cs="Times New Roman"/>
          <w:sz w:val="24"/>
          <w:szCs w:val="24"/>
          <w:lang w:val="cs-CZ"/>
        </w:rPr>
        <w:t xml:space="preserve">U vydání se zpravidla uvádí pouze 2. a následující vydání, a to v jazyce dokumentu (3rd </w:t>
      </w:r>
      <w:proofErr w:type="spellStart"/>
      <w:r w:rsidRPr="009E7B16">
        <w:rPr>
          <w:rFonts w:ascii="Times New Roman" w:hAnsi="Times New Roman" w:cs="Times New Roman"/>
          <w:sz w:val="24"/>
          <w:szCs w:val="24"/>
          <w:lang w:val="cs-CZ"/>
        </w:rPr>
        <w:t>edition</w:t>
      </w:r>
      <w:proofErr w:type="spellEnd"/>
      <w:r w:rsidRPr="009E7B16">
        <w:rPr>
          <w:rFonts w:ascii="Times New Roman" w:hAnsi="Times New Roman" w:cs="Times New Roman"/>
          <w:sz w:val="24"/>
          <w:szCs w:val="24"/>
          <w:lang w:val="cs-CZ"/>
        </w:rPr>
        <w:t xml:space="preserve">, 3. </w:t>
      </w:r>
      <w:proofErr w:type="spellStart"/>
      <w:r w:rsidRPr="009E7B16">
        <w:rPr>
          <w:rFonts w:ascii="Times New Roman" w:hAnsi="Times New Roman" w:cs="Times New Roman"/>
          <w:sz w:val="24"/>
          <w:szCs w:val="24"/>
          <w:lang w:val="cs-CZ"/>
        </w:rPr>
        <w:t>Auflage</w:t>
      </w:r>
      <w:proofErr w:type="spellEnd"/>
      <w:r w:rsidRPr="009E7B16">
        <w:rPr>
          <w:rFonts w:ascii="Times New Roman" w:hAnsi="Times New Roman" w:cs="Times New Roman"/>
          <w:sz w:val="24"/>
          <w:szCs w:val="24"/>
          <w:lang w:val="cs-CZ"/>
        </w:rPr>
        <w:t xml:space="preserve"> atd.).</w:t>
      </w:r>
    </w:p>
    <w:p w:rsidR="0037154B" w:rsidRDefault="0037154B" w:rsidP="0037154B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E7B16">
        <w:rPr>
          <w:rFonts w:ascii="Times New Roman" w:hAnsi="Times New Roman" w:cs="Times New Roman"/>
          <w:sz w:val="24"/>
          <w:szCs w:val="24"/>
          <w:lang w:val="cs-CZ"/>
        </w:rPr>
        <w:t>V případě, že některý údaj není možné zjistit, vynecháme jej. Pokud jej přebíráme z jiného zdroje (např. databáze knihovny) použijeme hranatých závorek.</w:t>
      </w:r>
    </w:p>
    <w:p w:rsidR="0037154B" w:rsidRPr="009E7B16" w:rsidRDefault="0037154B" w:rsidP="0037154B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E7B16">
        <w:rPr>
          <w:rFonts w:ascii="Times New Roman" w:hAnsi="Times New Roman" w:cs="Times New Roman"/>
          <w:sz w:val="24"/>
          <w:szCs w:val="24"/>
          <w:lang w:val="cs-CZ"/>
        </w:rPr>
        <w:t xml:space="preserve">V intervalu </w:t>
      </w:r>
      <w:proofErr w:type="gramStart"/>
      <w:r w:rsidRPr="009E7B16">
        <w:rPr>
          <w:rFonts w:ascii="Times New Roman" w:hAnsi="Times New Roman" w:cs="Times New Roman"/>
          <w:sz w:val="24"/>
          <w:szCs w:val="24"/>
          <w:lang w:val="cs-CZ"/>
        </w:rPr>
        <w:t>od</w:t>
      </w:r>
      <w:proofErr w:type="gramEnd"/>
      <w:r w:rsidRPr="009E7B16">
        <w:rPr>
          <w:rFonts w:ascii="Times New Roman" w:hAnsi="Times New Roman" w:cs="Times New Roman"/>
          <w:sz w:val="24"/>
          <w:szCs w:val="24"/>
          <w:lang w:val="cs-CZ"/>
        </w:rPr>
        <w:t>–</w:t>
      </w:r>
      <w:proofErr w:type="gramStart"/>
      <w:r w:rsidRPr="009E7B16">
        <w:rPr>
          <w:rFonts w:ascii="Times New Roman" w:hAnsi="Times New Roman" w:cs="Times New Roman"/>
          <w:sz w:val="24"/>
          <w:szCs w:val="24"/>
          <w:lang w:val="cs-CZ"/>
        </w:rPr>
        <w:t>do</w:t>
      </w:r>
      <w:proofErr w:type="gramEnd"/>
      <w:r w:rsidRPr="009E7B16">
        <w:rPr>
          <w:rFonts w:ascii="Times New Roman" w:hAnsi="Times New Roman" w:cs="Times New Roman"/>
          <w:sz w:val="24"/>
          <w:szCs w:val="24"/>
          <w:lang w:val="cs-CZ"/>
        </w:rPr>
        <w:t xml:space="preserve"> (stránky, letopočty) používáme pomlčku bez mezer (–).</w:t>
      </w:r>
    </w:p>
    <w:p w:rsidR="0037154B" w:rsidRDefault="0037154B" w:rsidP="0037154B">
      <w:pPr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540D1B">
        <w:rPr>
          <w:rFonts w:ascii="Times New Roman" w:hAnsi="Times New Roman" w:cs="Times New Roman"/>
          <w:b/>
          <w:sz w:val="24"/>
          <w:szCs w:val="24"/>
          <w:lang w:val="cs-CZ"/>
        </w:rPr>
        <w:t>Článek v</w:t>
      </w:r>
      <w:r>
        <w:rPr>
          <w:rFonts w:ascii="Times New Roman" w:hAnsi="Times New Roman" w:cs="Times New Roman"/>
          <w:b/>
          <w:sz w:val="24"/>
          <w:szCs w:val="24"/>
          <w:lang w:val="cs-CZ"/>
        </w:rPr>
        <w:t> časopise</w:t>
      </w:r>
    </w:p>
    <w:p w:rsidR="0037154B" w:rsidRPr="00540D1B" w:rsidRDefault="0037154B" w:rsidP="0037154B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40D1B">
        <w:rPr>
          <w:rFonts w:ascii="Times New Roman" w:hAnsi="Times New Roman" w:cs="Times New Roman"/>
          <w:sz w:val="24"/>
          <w:szCs w:val="24"/>
          <w:lang w:val="cs-CZ"/>
        </w:rPr>
        <w:t xml:space="preserve">ŠTURMA, Pavel. Aplikace pravidel o odpovědnosti států v mezinárodním investičním právu. </w:t>
      </w:r>
      <w:r w:rsidRPr="0080292D">
        <w:rPr>
          <w:rFonts w:ascii="Times New Roman" w:hAnsi="Times New Roman" w:cs="Times New Roman"/>
          <w:i/>
          <w:sz w:val="24"/>
          <w:szCs w:val="24"/>
          <w:lang w:val="cs-CZ"/>
        </w:rPr>
        <w:t>Právník</w:t>
      </w:r>
      <w:r>
        <w:rPr>
          <w:rFonts w:ascii="Times New Roman" w:hAnsi="Times New Roman" w:cs="Times New Roman"/>
          <w:sz w:val="24"/>
          <w:szCs w:val="24"/>
          <w:lang w:val="cs-CZ"/>
        </w:rPr>
        <w:t>,</w:t>
      </w:r>
      <w:r w:rsidRPr="00540D1B">
        <w:rPr>
          <w:rFonts w:ascii="Times New Roman" w:hAnsi="Times New Roman" w:cs="Times New Roman"/>
          <w:sz w:val="24"/>
          <w:szCs w:val="24"/>
          <w:lang w:val="cs-CZ"/>
        </w:rPr>
        <w:t xml:space="preserve"> 2012, roč. 151, č. 9, s. 958.</w:t>
      </w:r>
    </w:p>
    <w:p w:rsidR="0037154B" w:rsidRPr="009E7B16" w:rsidRDefault="0037154B" w:rsidP="0037154B">
      <w:pPr>
        <w:jc w:val="both"/>
        <w:rPr>
          <w:rFonts w:ascii="Times New Roman" w:hAnsi="Times New Roman" w:cs="Times New Roman"/>
          <w:sz w:val="24"/>
          <w:szCs w:val="24"/>
          <w:u w:val="single"/>
          <w:lang w:val="cs-CZ"/>
        </w:rPr>
      </w:pPr>
      <w:r w:rsidRPr="009E7B16">
        <w:rPr>
          <w:rFonts w:ascii="Times New Roman" w:hAnsi="Times New Roman" w:cs="Times New Roman"/>
          <w:sz w:val="24"/>
          <w:szCs w:val="24"/>
          <w:u w:val="single"/>
          <w:lang w:val="cs-CZ"/>
        </w:rPr>
        <w:t>Poznámka:</w:t>
      </w:r>
    </w:p>
    <w:p w:rsidR="0037154B" w:rsidRPr="009E7B16" w:rsidRDefault="0037154B" w:rsidP="0037154B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9E7B16">
        <w:rPr>
          <w:rFonts w:ascii="Times New Roman" w:hAnsi="Times New Roman" w:cs="Times New Roman"/>
          <w:sz w:val="24"/>
          <w:szCs w:val="24"/>
          <w:lang w:val="cs-CZ"/>
        </w:rPr>
        <w:t>U časopisu se uvádí ročník a číslo v jazyce dokumentu (</w:t>
      </w:r>
      <w:proofErr w:type="gramStart"/>
      <w:r w:rsidRPr="009E7B16">
        <w:rPr>
          <w:rFonts w:ascii="Times New Roman" w:hAnsi="Times New Roman" w:cs="Times New Roman"/>
          <w:sz w:val="24"/>
          <w:szCs w:val="24"/>
          <w:lang w:val="cs-CZ"/>
        </w:rPr>
        <w:t>Vol./No</w:t>
      </w:r>
      <w:proofErr w:type="gramEnd"/>
      <w:r w:rsidRPr="009E7B16">
        <w:rPr>
          <w:rFonts w:ascii="Times New Roman" w:hAnsi="Times New Roman" w:cs="Times New Roman"/>
          <w:sz w:val="24"/>
          <w:szCs w:val="24"/>
          <w:lang w:val="cs-CZ"/>
        </w:rPr>
        <w:t xml:space="preserve">., </w:t>
      </w:r>
      <w:proofErr w:type="spellStart"/>
      <w:r w:rsidRPr="009E7B16">
        <w:rPr>
          <w:rFonts w:ascii="Times New Roman" w:hAnsi="Times New Roman" w:cs="Times New Roman"/>
          <w:sz w:val="24"/>
          <w:szCs w:val="24"/>
          <w:lang w:val="cs-CZ"/>
        </w:rPr>
        <w:t>Jhrg</w:t>
      </w:r>
      <w:proofErr w:type="spellEnd"/>
      <w:r w:rsidRPr="009E7B16">
        <w:rPr>
          <w:rFonts w:ascii="Times New Roman" w:hAnsi="Times New Roman" w:cs="Times New Roman"/>
          <w:sz w:val="24"/>
          <w:szCs w:val="24"/>
          <w:lang w:val="cs-CZ"/>
        </w:rPr>
        <w:t>./</w:t>
      </w:r>
      <w:proofErr w:type="spellStart"/>
      <w:r w:rsidRPr="009E7B16">
        <w:rPr>
          <w:rFonts w:ascii="Times New Roman" w:hAnsi="Times New Roman" w:cs="Times New Roman"/>
          <w:sz w:val="24"/>
          <w:szCs w:val="24"/>
          <w:lang w:val="cs-CZ"/>
        </w:rPr>
        <w:t>Nr</w:t>
      </w:r>
      <w:proofErr w:type="spellEnd"/>
      <w:r w:rsidRPr="009E7B16">
        <w:rPr>
          <w:rFonts w:ascii="Times New Roman" w:hAnsi="Times New Roman" w:cs="Times New Roman"/>
          <w:sz w:val="24"/>
          <w:szCs w:val="24"/>
          <w:lang w:val="cs-CZ"/>
        </w:rPr>
        <w:t>. atd.).</w:t>
      </w:r>
    </w:p>
    <w:p w:rsidR="0037154B" w:rsidRDefault="0037154B" w:rsidP="0037154B">
      <w:pPr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80292D">
        <w:rPr>
          <w:rFonts w:ascii="Times New Roman" w:hAnsi="Times New Roman" w:cs="Times New Roman"/>
          <w:b/>
          <w:sz w:val="24"/>
          <w:szCs w:val="24"/>
          <w:lang w:val="cs-CZ"/>
        </w:rPr>
        <w:t xml:space="preserve">Příspěvek ve sborníku </w:t>
      </w:r>
    </w:p>
    <w:p w:rsidR="0037154B" w:rsidRPr="0080292D" w:rsidRDefault="0037154B" w:rsidP="0037154B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80292D">
        <w:rPr>
          <w:rFonts w:ascii="Times New Roman" w:hAnsi="Times New Roman" w:cs="Times New Roman"/>
          <w:sz w:val="24"/>
          <w:szCs w:val="24"/>
          <w:lang w:val="cs-CZ"/>
        </w:rPr>
        <w:t>BLÁHOVÁ</w:t>
      </w:r>
      <w:r>
        <w:rPr>
          <w:rFonts w:ascii="Times New Roman" w:hAnsi="Times New Roman" w:cs="Times New Roman"/>
          <w:sz w:val="24"/>
          <w:szCs w:val="24"/>
          <w:lang w:val="cs-CZ"/>
        </w:rPr>
        <w:t>, I. Správa soudnictví v Československu v letech 1948</w:t>
      </w:r>
      <w:r w:rsidRPr="00540D1B">
        <w:rPr>
          <w:rFonts w:ascii="Times New Roman" w:hAnsi="Times New Roman" w:cs="Times New Roman"/>
          <w:sz w:val="24"/>
          <w:szCs w:val="24"/>
          <w:lang w:val="cs-CZ"/>
        </w:rPr>
        <w:t>–</w:t>
      </w:r>
      <w:r>
        <w:rPr>
          <w:rFonts w:ascii="Times New Roman" w:hAnsi="Times New Roman" w:cs="Times New Roman"/>
          <w:sz w:val="24"/>
          <w:szCs w:val="24"/>
          <w:lang w:val="cs-CZ"/>
        </w:rPr>
        <w:t>1953. In: STLOUKALOVÁ, K. (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ed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.). </w:t>
      </w:r>
      <w:r w:rsidRPr="0080292D">
        <w:rPr>
          <w:rFonts w:ascii="Times New Roman" w:hAnsi="Times New Roman" w:cs="Times New Roman"/>
          <w:i/>
          <w:sz w:val="24"/>
          <w:szCs w:val="24"/>
          <w:lang w:val="cs-CZ"/>
        </w:rPr>
        <w:t xml:space="preserve">Kritická analýza pramenů. Sborník </w:t>
      </w:r>
      <w:proofErr w:type="gramStart"/>
      <w:r w:rsidRPr="0080292D">
        <w:rPr>
          <w:rFonts w:ascii="Times New Roman" w:hAnsi="Times New Roman" w:cs="Times New Roman"/>
          <w:i/>
          <w:sz w:val="24"/>
          <w:szCs w:val="24"/>
          <w:lang w:val="cs-CZ"/>
        </w:rPr>
        <w:t>ze</w:t>
      </w:r>
      <w:proofErr w:type="gramEnd"/>
      <w:r w:rsidRPr="0080292D">
        <w:rPr>
          <w:rFonts w:ascii="Times New Roman" w:hAnsi="Times New Roman" w:cs="Times New Roman"/>
          <w:i/>
          <w:sz w:val="24"/>
          <w:szCs w:val="24"/>
          <w:lang w:val="cs-CZ"/>
        </w:rPr>
        <w:t xml:space="preserve"> IV. česko-slovenského právněhistorického setkání doktorandů a </w:t>
      </w:r>
      <w:proofErr w:type="spellStart"/>
      <w:r w:rsidRPr="0080292D">
        <w:rPr>
          <w:rFonts w:ascii="Times New Roman" w:hAnsi="Times New Roman" w:cs="Times New Roman"/>
          <w:i/>
          <w:sz w:val="24"/>
          <w:szCs w:val="24"/>
          <w:lang w:val="cs-CZ"/>
        </w:rPr>
        <w:t>postdoktorandů</w:t>
      </w:r>
      <w:proofErr w:type="spellEnd"/>
      <w:r w:rsidRPr="0080292D">
        <w:rPr>
          <w:rFonts w:ascii="Times New Roman" w:hAnsi="Times New Roman" w:cs="Times New Roman"/>
          <w:i/>
          <w:sz w:val="24"/>
          <w:szCs w:val="24"/>
          <w:lang w:val="cs-CZ"/>
        </w:rPr>
        <w:t xml:space="preserve"> na Právnické fakultě Univerzity Karlovy</w:t>
      </w:r>
      <w:r>
        <w:rPr>
          <w:rFonts w:ascii="Times New Roman" w:hAnsi="Times New Roman" w:cs="Times New Roman"/>
          <w:sz w:val="24"/>
          <w:szCs w:val="24"/>
          <w:lang w:val="cs-CZ"/>
        </w:rPr>
        <w:t>. Praha: Univerzita Karlova, Právnická fakulta, 2017, s. 7</w:t>
      </w:r>
      <w:r w:rsidRPr="00540D1B">
        <w:rPr>
          <w:rFonts w:ascii="Times New Roman" w:hAnsi="Times New Roman" w:cs="Times New Roman"/>
          <w:sz w:val="24"/>
          <w:szCs w:val="24"/>
          <w:lang w:val="cs-CZ"/>
        </w:rPr>
        <w:t>–</w:t>
      </w:r>
      <w:r>
        <w:rPr>
          <w:rFonts w:ascii="Times New Roman" w:hAnsi="Times New Roman" w:cs="Times New Roman"/>
          <w:sz w:val="24"/>
          <w:szCs w:val="24"/>
          <w:lang w:val="cs-CZ"/>
        </w:rPr>
        <w:t>16.</w:t>
      </w:r>
    </w:p>
    <w:p w:rsidR="0037154B" w:rsidRPr="0080292D" w:rsidRDefault="0037154B" w:rsidP="0037154B">
      <w:pPr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80292D">
        <w:rPr>
          <w:rFonts w:ascii="Times New Roman" w:hAnsi="Times New Roman" w:cs="Times New Roman"/>
          <w:b/>
          <w:sz w:val="24"/>
          <w:szCs w:val="24"/>
          <w:lang w:val="cs-CZ"/>
        </w:rPr>
        <w:lastRenderedPageBreak/>
        <w:t>Příspěvek na webové stránce</w:t>
      </w:r>
    </w:p>
    <w:p w:rsidR="0037154B" w:rsidRDefault="0037154B" w:rsidP="0037154B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40D1B">
        <w:rPr>
          <w:rFonts w:ascii="Times New Roman" w:hAnsi="Times New Roman" w:cs="Times New Roman"/>
          <w:sz w:val="24"/>
          <w:szCs w:val="24"/>
          <w:lang w:val="cs-CZ"/>
        </w:rPr>
        <w:t xml:space="preserve">KÜHN, Z. Jak zlepšit české právní informační systémy? In: </w:t>
      </w:r>
      <w:r w:rsidRPr="0080292D">
        <w:rPr>
          <w:rFonts w:ascii="Times New Roman" w:hAnsi="Times New Roman" w:cs="Times New Roman"/>
          <w:i/>
          <w:sz w:val="24"/>
          <w:szCs w:val="24"/>
          <w:lang w:val="cs-CZ"/>
        </w:rPr>
        <w:t>Jiné právo</w:t>
      </w:r>
      <w:r w:rsidRPr="00540D1B">
        <w:rPr>
          <w:rFonts w:ascii="Times New Roman" w:hAnsi="Times New Roman" w:cs="Times New Roman"/>
          <w:sz w:val="24"/>
          <w:szCs w:val="24"/>
          <w:lang w:val="cs-CZ"/>
        </w:rPr>
        <w:t xml:space="preserve"> [online]. 23. 2. 2008 [cit. 2012-08-29]. Dostupné </w:t>
      </w:r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>na</w:t>
      </w:r>
      <w:proofErr w:type="gramEnd"/>
      <w:r w:rsidRPr="00540D1B">
        <w:rPr>
          <w:rFonts w:ascii="Times New Roman" w:hAnsi="Times New Roman" w:cs="Times New Roman"/>
          <w:sz w:val="24"/>
          <w:szCs w:val="24"/>
          <w:lang w:val="cs-CZ"/>
        </w:rPr>
        <w:t>: &lt;http://jinepravo.blogspot.cz/2008/02/jak-zlepit-esk-prvn-informan-systmy.html&gt;.</w:t>
      </w:r>
    </w:p>
    <w:p w:rsidR="0037154B" w:rsidRDefault="0037154B" w:rsidP="0037154B">
      <w:pPr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80292D">
        <w:rPr>
          <w:rFonts w:ascii="Times New Roman" w:hAnsi="Times New Roman" w:cs="Times New Roman"/>
          <w:b/>
          <w:sz w:val="24"/>
          <w:szCs w:val="24"/>
          <w:lang w:val="cs-CZ"/>
        </w:rPr>
        <w:t>Opakovaná citace</w:t>
      </w:r>
    </w:p>
    <w:p w:rsidR="0037154B" w:rsidRDefault="0037154B" w:rsidP="0037154B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SKŘEJPEK, </w:t>
      </w:r>
      <w:r w:rsidRPr="0080292D">
        <w:rPr>
          <w:rFonts w:ascii="Times New Roman" w:hAnsi="Times New Roman" w:cs="Times New Roman"/>
          <w:i/>
          <w:sz w:val="24"/>
          <w:szCs w:val="24"/>
          <w:lang w:val="cs-CZ"/>
        </w:rPr>
        <w:t>c. d.</w:t>
      </w:r>
      <w:r w:rsidRPr="0080292D">
        <w:rPr>
          <w:rFonts w:ascii="Times New Roman" w:hAnsi="Times New Roman" w:cs="Times New Roman"/>
          <w:sz w:val="24"/>
          <w:szCs w:val="24"/>
          <w:lang w:val="cs-CZ"/>
        </w:rPr>
        <w:t xml:space="preserve">, s. </w:t>
      </w:r>
      <w:r>
        <w:rPr>
          <w:rFonts w:ascii="Times New Roman" w:hAnsi="Times New Roman" w:cs="Times New Roman"/>
          <w:sz w:val="24"/>
          <w:szCs w:val="24"/>
          <w:lang w:val="cs-CZ"/>
        </w:rPr>
        <w:t>25,</w:t>
      </w:r>
      <w:r w:rsidRPr="0080292D">
        <w:rPr>
          <w:rFonts w:ascii="Times New Roman" w:hAnsi="Times New Roman" w:cs="Times New Roman"/>
          <w:sz w:val="24"/>
          <w:szCs w:val="24"/>
          <w:lang w:val="cs-CZ"/>
        </w:rPr>
        <w:t xml:space="preserve"> nebo (v případě, že se v textu cituje více </w:t>
      </w:r>
      <w:r>
        <w:rPr>
          <w:rFonts w:ascii="Times New Roman" w:hAnsi="Times New Roman" w:cs="Times New Roman"/>
          <w:sz w:val="24"/>
          <w:szCs w:val="24"/>
          <w:lang w:val="cs-CZ"/>
        </w:rPr>
        <w:t>děl</w:t>
      </w:r>
      <w:r w:rsidRPr="0080292D">
        <w:rPr>
          <w:rFonts w:ascii="Times New Roman" w:hAnsi="Times New Roman" w:cs="Times New Roman"/>
          <w:sz w:val="24"/>
          <w:szCs w:val="24"/>
          <w:lang w:val="cs-CZ"/>
        </w:rPr>
        <w:t xml:space="preserve"> od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Skřejpka</w:t>
      </w:r>
      <w:proofErr w:type="spellEnd"/>
      <w:r w:rsidRPr="0080292D">
        <w:rPr>
          <w:rFonts w:ascii="Times New Roman" w:hAnsi="Times New Roman" w:cs="Times New Roman"/>
          <w:sz w:val="24"/>
          <w:szCs w:val="24"/>
          <w:lang w:val="cs-C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cs-CZ"/>
        </w:rPr>
        <w:t>SKŘEJPEK</w:t>
      </w:r>
      <w:r w:rsidRPr="0080292D">
        <w:rPr>
          <w:rFonts w:ascii="Times New Roman" w:hAnsi="Times New Roman" w:cs="Times New Roman"/>
          <w:sz w:val="24"/>
          <w:szCs w:val="24"/>
          <w:lang w:val="cs-CZ"/>
        </w:rPr>
        <w:t>,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cs-CZ"/>
        </w:rPr>
        <w:t>Lex et Ius</w:t>
      </w:r>
      <w:r>
        <w:rPr>
          <w:rFonts w:ascii="Times New Roman" w:hAnsi="Times New Roman" w:cs="Times New Roman"/>
          <w:sz w:val="24"/>
          <w:szCs w:val="24"/>
          <w:lang w:val="cs-CZ"/>
        </w:rPr>
        <w:t>,</w:t>
      </w:r>
      <w:r w:rsidRPr="0080292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s-CZ"/>
        </w:rPr>
        <w:t>s. 25</w:t>
      </w:r>
      <w:r w:rsidRPr="0080292D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37154B" w:rsidRPr="0067071A" w:rsidRDefault="0037154B" w:rsidP="0037154B">
      <w:pPr>
        <w:jc w:val="both"/>
        <w:rPr>
          <w:rFonts w:ascii="Times New Roman" w:hAnsi="Times New Roman" w:cs="Times New Roman"/>
          <w:sz w:val="24"/>
          <w:szCs w:val="24"/>
          <w:u w:val="single"/>
          <w:lang w:val="cs-CZ"/>
        </w:rPr>
      </w:pPr>
      <w:r w:rsidRPr="0067071A">
        <w:rPr>
          <w:rFonts w:ascii="Times New Roman" w:hAnsi="Times New Roman" w:cs="Times New Roman"/>
          <w:sz w:val="24"/>
          <w:szCs w:val="24"/>
          <w:u w:val="single"/>
          <w:lang w:val="cs-CZ"/>
        </w:rPr>
        <w:t>Poznámka:</w:t>
      </w:r>
    </w:p>
    <w:p w:rsidR="0037154B" w:rsidRPr="005E0DB8" w:rsidRDefault="0037154B" w:rsidP="005E0DB8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E6B93">
        <w:rPr>
          <w:rFonts w:ascii="Times New Roman" w:hAnsi="Times New Roman" w:cs="Times New Roman"/>
          <w:sz w:val="24"/>
          <w:szCs w:val="24"/>
          <w:lang w:val="cs-CZ"/>
        </w:rPr>
        <w:t>V případě, že se stejná citace opakuje v následující poznámce pod čarou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, lze použít místo opakované citace </w:t>
      </w:r>
      <w:r w:rsidRPr="0037154B">
        <w:rPr>
          <w:rFonts w:ascii="Times New Roman" w:hAnsi="Times New Roman" w:cs="Times New Roman"/>
          <w:i/>
          <w:sz w:val="24"/>
          <w:szCs w:val="24"/>
          <w:lang w:val="cs-CZ"/>
        </w:rPr>
        <w:t>Tamtéž</w:t>
      </w:r>
      <w:r>
        <w:rPr>
          <w:rFonts w:ascii="Times New Roman" w:hAnsi="Times New Roman" w:cs="Times New Roman"/>
          <w:sz w:val="24"/>
          <w:szCs w:val="24"/>
          <w:lang w:val="cs-CZ"/>
        </w:rPr>
        <w:t>.</w:t>
      </w:r>
      <w:bookmarkStart w:id="0" w:name="_GoBack"/>
      <w:bookmarkEnd w:id="0"/>
    </w:p>
    <w:p w:rsidR="0037154B" w:rsidRDefault="0037154B" w:rsidP="0037154B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cs-CZ"/>
        </w:rPr>
      </w:pPr>
    </w:p>
    <w:p w:rsidR="0037154B" w:rsidRPr="00BA3558" w:rsidRDefault="0037154B" w:rsidP="0037154B">
      <w:pPr>
        <w:rPr>
          <w:rFonts w:ascii="Times New Roman" w:hAnsi="Times New Roman" w:cs="Times New Roman"/>
          <w:sz w:val="24"/>
          <w:szCs w:val="24"/>
          <w:lang w:val="cs-CZ"/>
        </w:rPr>
      </w:pPr>
    </w:p>
    <w:p w:rsidR="0037154B" w:rsidRPr="0037154B" w:rsidRDefault="0037154B">
      <w:pPr>
        <w:rPr>
          <w:lang w:val="cs-CZ"/>
        </w:rPr>
      </w:pPr>
    </w:p>
    <w:sectPr w:rsidR="0037154B" w:rsidRPr="00371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13E75"/>
    <w:multiLevelType w:val="hybridMultilevel"/>
    <w:tmpl w:val="8042F7A4"/>
    <w:lvl w:ilvl="0" w:tplc="01C09220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490206AE"/>
    <w:multiLevelType w:val="hybridMultilevel"/>
    <w:tmpl w:val="6696DE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4252D"/>
    <w:multiLevelType w:val="hybridMultilevel"/>
    <w:tmpl w:val="EF74EF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A15F7"/>
    <w:multiLevelType w:val="hybridMultilevel"/>
    <w:tmpl w:val="0FA48262"/>
    <w:lvl w:ilvl="0" w:tplc="B9C40C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54B"/>
    <w:rsid w:val="003048A5"/>
    <w:rsid w:val="0037154B"/>
    <w:rsid w:val="004C1F05"/>
    <w:rsid w:val="00534EE1"/>
    <w:rsid w:val="005E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0EF2"/>
  <w15:chartTrackingRefBased/>
  <w15:docId w15:val="{04818BCF-1ACC-4A5A-B56A-77044AF9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154B"/>
    <w:pPr>
      <w:spacing w:after="200" w:line="276" w:lineRule="auto"/>
    </w:pPr>
    <w:rPr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izojazycne">
    <w:name w:val="cizojazycne"/>
    <w:basedOn w:val="Standardnpsmoodstavce"/>
    <w:rsid w:val="0037154B"/>
  </w:style>
  <w:style w:type="character" w:styleId="Hypertextovodkaz">
    <w:name w:val="Hyperlink"/>
    <w:basedOn w:val="Standardnpsmoodstavce"/>
    <w:uiPriority w:val="99"/>
    <w:unhideWhenUsed/>
    <w:rsid w:val="0037154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71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C0FE8-EACD-44B2-9953-A7A49B258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Karlova, Právnická Fakulta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Stloukalova</dc:creator>
  <cp:keywords/>
  <dc:description/>
  <cp:lastModifiedBy>Kamila Stloukalova</cp:lastModifiedBy>
  <cp:revision>2</cp:revision>
  <dcterms:created xsi:type="dcterms:W3CDTF">2018-08-13T14:00:00Z</dcterms:created>
  <dcterms:modified xsi:type="dcterms:W3CDTF">2018-08-13T14:00:00Z</dcterms:modified>
</cp:coreProperties>
</file>