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9072"/>
      </w:tblGrid>
      <w:tr w:rsidR="00954376" w:rsidTr="00954376">
        <w:tc>
          <w:tcPr>
            <w:tcW w:w="250" w:type="dxa"/>
          </w:tcPr>
          <w:p w:rsidR="00954376" w:rsidRDefault="00954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2" w:type="dxa"/>
            <w:vAlign w:val="center"/>
          </w:tcPr>
          <w:p w:rsidR="00954376" w:rsidRDefault="00954376">
            <w:pPr>
              <w:spacing w:after="6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Univerzita Karlova v Praze</w:t>
            </w:r>
          </w:p>
          <w:p w:rsidR="00954376" w:rsidRDefault="00954376">
            <w:pPr>
              <w:spacing w:after="6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Právnická fakulta</w:t>
            </w:r>
          </w:p>
          <w:p w:rsidR="005861B9" w:rsidRDefault="005861B9">
            <w:pPr>
              <w:spacing w:after="6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studijní oddělení – přijímací řízení</w:t>
            </w:r>
          </w:p>
          <w:p w:rsidR="00954376" w:rsidRDefault="00954376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PSČ 116 40 Praha 1, Nám. Curieových 7</w:t>
            </w:r>
          </w:p>
          <w:p w:rsidR="005861B9" w:rsidRDefault="005861B9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</w:p>
          <w:p w:rsidR="005861B9" w:rsidRDefault="005861B9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</w:p>
          <w:p w:rsidR="005861B9" w:rsidRDefault="005861B9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</w:p>
          <w:p w:rsidR="00954376" w:rsidRDefault="00954376" w:rsidP="008A5842">
            <w:pPr>
              <w:spacing w:before="40"/>
              <w:rPr>
                <w:rFonts w:ascii="Verdana" w:hAnsi="Verdana"/>
                <w:b/>
                <w:smallCaps/>
              </w:rPr>
            </w:pPr>
          </w:p>
          <w:p w:rsidR="00954376" w:rsidRDefault="00954376">
            <w:pPr>
              <w:spacing w:before="40"/>
              <w:jc w:val="right"/>
              <w:rPr>
                <w:sz w:val="16"/>
                <w:szCs w:val="16"/>
              </w:rPr>
            </w:pPr>
          </w:p>
        </w:tc>
      </w:tr>
    </w:tbl>
    <w:p w:rsidR="00954376" w:rsidRDefault="008A5842" w:rsidP="00954376">
      <w:pPr>
        <w:spacing w:line="360" w:lineRule="auto"/>
        <w:jc w:val="center"/>
        <w:outlineLvl w:val="0"/>
        <w:rPr>
          <w:rFonts w:ascii="Garamond" w:hAnsi="Garamond" w:cs="Arial"/>
          <w:b/>
          <w:i/>
          <w:sz w:val="30"/>
          <w:szCs w:val="30"/>
        </w:rPr>
      </w:pPr>
      <w:r>
        <w:rPr>
          <w:rFonts w:ascii="Garamond" w:hAnsi="Garamond" w:cs="Arial"/>
          <w:b/>
          <w:i/>
          <w:sz w:val="40"/>
          <w:szCs w:val="40"/>
        </w:rPr>
        <w:t xml:space="preserve">Žádost  o přijetí </w:t>
      </w:r>
      <w:r>
        <w:rPr>
          <w:rFonts w:ascii="Garamond" w:hAnsi="Garamond" w:cs="Arial"/>
          <w:b/>
          <w:i/>
          <w:sz w:val="30"/>
          <w:szCs w:val="30"/>
        </w:rPr>
        <w:t>do programu</w:t>
      </w:r>
      <w:r w:rsidR="00954376">
        <w:rPr>
          <w:rFonts w:ascii="Garamond" w:hAnsi="Garamond" w:cs="Arial"/>
          <w:b/>
          <w:i/>
          <w:sz w:val="30"/>
          <w:szCs w:val="30"/>
        </w:rPr>
        <w:t xml:space="preserve"> Celoživotního vzdělávání (CŽV)</w:t>
      </w:r>
    </w:p>
    <w:p w:rsidR="00954376" w:rsidRDefault="00954376" w:rsidP="00954376">
      <w:pPr>
        <w:spacing w:line="360" w:lineRule="auto"/>
        <w:jc w:val="center"/>
        <w:outlineLvl w:val="0"/>
        <w:rPr>
          <w:rFonts w:ascii="Garamond" w:hAnsi="Garamond" w:cs="Arial"/>
          <w:b/>
          <w:i/>
          <w:sz w:val="30"/>
          <w:szCs w:val="30"/>
        </w:rPr>
      </w:pPr>
      <w:r>
        <w:rPr>
          <w:rFonts w:ascii="Garamond" w:hAnsi="Garamond" w:cs="Arial"/>
          <w:b/>
          <w:i/>
          <w:sz w:val="30"/>
          <w:szCs w:val="30"/>
        </w:rPr>
        <w:t>pro akademický rok</w:t>
      </w:r>
      <w:r w:rsidR="008A5842">
        <w:rPr>
          <w:rFonts w:ascii="Garamond" w:hAnsi="Garamond" w:cs="Arial"/>
          <w:b/>
          <w:i/>
          <w:sz w:val="30"/>
          <w:szCs w:val="30"/>
        </w:rPr>
        <w:t xml:space="preserve"> 2015/2016</w:t>
      </w:r>
    </w:p>
    <w:p w:rsidR="00954376" w:rsidRDefault="00954376" w:rsidP="00954376">
      <w:pPr>
        <w:rPr>
          <w:rFonts w:ascii="Garamond" w:hAnsi="Garamond" w:cs="Arial"/>
          <w:b/>
          <w:sz w:val="24"/>
          <w:szCs w:val="24"/>
        </w:rPr>
      </w:pPr>
    </w:p>
    <w:p w:rsidR="000D7454" w:rsidRPr="000D7454" w:rsidRDefault="000D7454" w:rsidP="000D7454">
      <w:pPr>
        <w:jc w:val="both"/>
        <w:rPr>
          <w:rFonts w:ascii="Garamond" w:hAnsi="Garamond" w:cs="Arial"/>
          <w:b/>
          <w:szCs w:val="24"/>
        </w:rPr>
      </w:pPr>
    </w:p>
    <w:p w:rsidR="00954376" w:rsidRPr="00954376" w:rsidRDefault="00954376" w:rsidP="000D7454">
      <w:pPr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ab/>
        <w:t xml:space="preserve">Žádám </w:t>
      </w:r>
      <w:r w:rsidR="000D7454">
        <w:rPr>
          <w:rFonts w:ascii="Garamond" w:hAnsi="Garamond" w:cs="Arial"/>
          <w:b/>
          <w:sz w:val="26"/>
          <w:szCs w:val="26"/>
        </w:rPr>
        <w:t xml:space="preserve">o zařazení do </w:t>
      </w:r>
      <w:r w:rsidR="008A5842">
        <w:rPr>
          <w:rFonts w:ascii="Garamond" w:hAnsi="Garamond" w:cs="Arial"/>
          <w:b/>
          <w:sz w:val="26"/>
          <w:szCs w:val="26"/>
        </w:rPr>
        <w:t>programu</w:t>
      </w:r>
      <w:r>
        <w:rPr>
          <w:rFonts w:ascii="Garamond" w:hAnsi="Garamond" w:cs="Arial"/>
          <w:b/>
          <w:sz w:val="26"/>
          <w:szCs w:val="26"/>
        </w:rPr>
        <w:t xml:space="preserve"> Celoživotního vzd</w:t>
      </w:r>
      <w:r w:rsidR="000D7454">
        <w:rPr>
          <w:rFonts w:ascii="Garamond" w:hAnsi="Garamond" w:cs="Arial"/>
          <w:b/>
          <w:sz w:val="26"/>
          <w:szCs w:val="26"/>
        </w:rPr>
        <w:t>ělávání</w:t>
      </w:r>
      <w:r w:rsidR="008A5842">
        <w:rPr>
          <w:rFonts w:ascii="Garamond" w:hAnsi="Garamond" w:cs="Arial"/>
          <w:b/>
          <w:sz w:val="26"/>
          <w:szCs w:val="26"/>
        </w:rPr>
        <w:t xml:space="preserve"> v akademickém roce 2015/2016</w:t>
      </w:r>
      <w:r>
        <w:rPr>
          <w:rFonts w:ascii="Garamond" w:hAnsi="Garamond" w:cs="Arial"/>
          <w:b/>
          <w:sz w:val="26"/>
          <w:szCs w:val="26"/>
        </w:rPr>
        <w:t xml:space="preserve"> </w:t>
      </w:r>
      <w:r w:rsidR="00FD6324">
        <w:rPr>
          <w:rFonts w:ascii="Garamond" w:hAnsi="Garamond" w:cs="Arial"/>
          <w:b/>
          <w:sz w:val="26"/>
          <w:szCs w:val="26"/>
        </w:rPr>
        <w:t>v souladu</w:t>
      </w:r>
      <w:r>
        <w:rPr>
          <w:rFonts w:ascii="Garamond" w:hAnsi="Garamond" w:cs="Arial"/>
          <w:b/>
          <w:sz w:val="26"/>
          <w:szCs w:val="26"/>
        </w:rPr>
        <w:t xml:space="preserve"> s</w:t>
      </w:r>
      <w:r w:rsidR="00FD6324">
        <w:rPr>
          <w:rFonts w:ascii="Garamond" w:hAnsi="Garamond" w:cs="Arial"/>
          <w:b/>
          <w:sz w:val="26"/>
          <w:szCs w:val="26"/>
        </w:rPr>
        <w:t xml:space="preserve"> </w:t>
      </w:r>
      <w:r>
        <w:rPr>
          <w:rFonts w:ascii="Garamond" w:hAnsi="Garamond" w:cs="Arial"/>
          <w:b/>
          <w:sz w:val="26"/>
          <w:szCs w:val="26"/>
        </w:rPr>
        <w:t xml:space="preserve">podmínkami </w:t>
      </w:r>
      <w:r w:rsidR="00FD6324">
        <w:rPr>
          <w:rFonts w:ascii="Garamond" w:hAnsi="Garamond" w:cs="Arial"/>
          <w:b/>
          <w:sz w:val="26"/>
          <w:szCs w:val="26"/>
        </w:rPr>
        <w:t>přijímacího řízení</w:t>
      </w:r>
      <w:r w:rsidR="00D65D82">
        <w:rPr>
          <w:rFonts w:ascii="Garamond" w:hAnsi="Garamond" w:cs="Arial"/>
          <w:b/>
          <w:sz w:val="26"/>
          <w:szCs w:val="26"/>
        </w:rPr>
        <w:t xml:space="preserve"> </w:t>
      </w:r>
      <w:r w:rsidR="005F44A4">
        <w:rPr>
          <w:rFonts w:ascii="Garamond" w:hAnsi="Garamond" w:cs="Arial"/>
          <w:b/>
          <w:sz w:val="26"/>
          <w:szCs w:val="26"/>
        </w:rPr>
        <w:t xml:space="preserve">schválenými  </w:t>
      </w:r>
      <w:r w:rsidR="00D65D82">
        <w:rPr>
          <w:rFonts w:ascii="Garamond" w:hAnsi="Garamond" w:cs="Arial"/>
          <w:b/>
          <w:sz w:val="26"/>
          <w:szCs w:val="26"/>
        </w:rPr>
        <w:t>zasedání</w:t>
      </w:r>
      <w:r w:rsidR="005F44A4">
        <w:rPr>
          <w:rFonts w:ascii="Garamond" w:hAnsi="Garamond" w:cs="Arial"/>
          <w:b/>
          <w:sz w:val="26"/>
          <w:szCs w:val="26"/>
        </w:rPr>
        <w:t>m AS PF UK dne 2. dub</w:t>
      </w:r>
      <w:r w:rsidR="00FD6324">
        <w:rPr>
          <w:rFonts w:ascii="Garamond" w:hAnsi="Garamond" w:cs="Arial"/>
          <w:b/>
          <w:sz w:val="26"/>
          <w:szCs w:val="26"/>
        </w:rPr>
        <w:t>na 2015</w:t>
      </w:r>
      <w:r w:rsidR="000D7454">
        <w:rPr>
          <w:rFonts w:ascii="Garamond" w:hAnsi="Garamond" w:cs="Arial"/>
          <w:b/>
          <w:sz w:val="26"/>
          <w:szCs w:val="26"/>
        </w:rPr>
        <w:t>.</w:t>
      </w:r>
    </w:p>
    <w:p w:rsidR="00954376" w:rsidRDefault="00954376" w:rsidP="00954376">
      <w:pPr>
        <w:outlineLvl w:val="0"/>
        <w:rPr>
          <w:rFonts w:ascii="Garamond" w:hAnsi="Garamond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00"/>
        <w:gridCol w:w="4080"/>
      </w:tblGrid>
      <w:tr w:rsidR="00954376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Jméno a  příjmení: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334A8D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Doručovací adresa: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B93A5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B93A55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376" w:rsidRDefault="00954376" w:rsidP="00B93A5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B93A55"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C3351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Pr="00954376" w:rsidRDefault="00954376">
            <w:pPr>
              <w:rPr>
                <w:rFonts w:ascii="Arial" w:hAnsi="Arial" w:cs="Arial"/>
                <w:b/>
                <w:i/>
                <w:sz w:val="12"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Den/měsíc/rok/místo narození:</w:t>
            </w:r>
          </w:p>
          <w:p w:rsidR="00954376" w:rsidRPr="00954376" w:rsidRDefault="00954376" w:rsidP="00954376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Telefon/mobil: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E-mail: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954376" w:rsidRDefault="00954376" w:rsidP="00954376">
      <w:pPr>
        <w:outlineLvl w:val="0"/>
        <w:rPr>
          <w:rFonts w:ascii="Garamond" w:hAnsi="Garamond" w:cs="Arial"/>
          <w:b/>
          <w:sz w:val="24"/>
          <w:szCs w:val="24"/>
        </w:rPr>
      </w:pPr>
    </w:p>
    <w:p w:rsidR="000D7454" w:rsidRDefault="000D7454" w:rsidP="00954376">
      <w:pPr>
        <w:outlineLvl w:val="0"/>
        <w:rPr>
          <w:rFonts w:ascii="Garamond" w:hAnsi="Garamond" w:cs="Arial"/>
          <w:b/>
          <w:sz w:val="24"/>
          <w:szCs w:val="24"/>
        </w:rPr>
      </w:pPr>
    </w:p>
    <w:p w:rsidR="00954376" w:rsidRPr="00D45862" w:rsidRDefault="00954376" w:rsidP="00954376">
      <w:pPr>
        <w:outlineLvl w:val="0"/>
        <w:rPr>
          <w:rFonts w:ascii="Garamond" w:hAnsi="Garamond" w:cs="Arial"/>
          <w:b/>
          <w:sz w:val="18"/>
          <w:szCs w:val="24"/>
        </w:rPr>
      </w:pPr>
    </w:p>
    <w:p w:rsidR="00954376" w:rsidRDefault="00954376" w:rsidP="0095437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Datum: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Podpis:</w:t>
      </w:r>
    </w:p>
    <w:p w:rsidR="00954376" w:rsidRDefault="00954376" w:rsidP="00954376">
      <w:pPr>
        <w:rPr>
          <w:rFonts w:ascii="Arial" w:hAnsi="Arial" w:cs="Arial"/>
          <w:i/>
          <w:sz w:val="22"/>
          <w:szCs w:val="22"/>
        </w:rPr>
      </w:pPr>
    </w:p>
    <w:p w:rsidR="00954376" w:rsidRDefault="00954376" w:rsidP="00954376">
      <w:pPr>
        <w:rPr>
          <w:rFonts w:ascii="Arial" w:hAnsi="Arial" w:cs="Arial"/>
          <w:i/>
          <w:sz w:val="22"/>
          <w:szCs w:val="22"/>
        </w:rPr>
      </w:pPr>
    </w:p>
    <w:p w:rsidR="000D7454" w:rsidRDefault="000D7454" w:rsidP="00954376">
      <w:pPr>
        <w:rPr>
          <w:rFonts w:ascii="Arial" w:hAnsi="Arial" w:cs="Arial"/>
          <w:i/>
          <w:sz w:val="22"/>
          <w:szCs w:val="22"/>
        </w:rPr>
      </w:pPr>
    </w:p>
    <w:p w:rsidR="00954376" w:rsidRDefault="00954376" w:rsidP="0095437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………………………………….</w:t>
      </w:r>
    </w:p>
    <w:p w:rsidR="008A5842" w:rsidRDefault="008A5842" w:rsidP="00954376">
      <w:pPr>
        <w:rPr>
          <w:rFonts w:ascii="Arial" w:hAnsi="Arial" w:cs="Arial"/>
          <w:i/>
          <w:sz w:val="22"/>
          <w:szCs w:val="22"/>
        </w:rPr>
      </w:pPr>
    </w:p>
    <w:p w:rsidR="008A5842" w:rsidRDefault="008A5842" w:rsidP="00954376">
      <w:pPr>
        <w:rPr>
          <w:rFonts w:ascii="Garamond" w:hAnsi="Garamond" w:cs="Arial"/>
          <w:b/>
          <w:sz w:val="24"/>
          <w:szCs w:val="24"/>
        </w:rPr>
      </w:pPr>
    </w:p>
    <w:p w:rsidR="003210C2" w:rsidRDefault="003210C2"/>
    <w:p w:rsidR="00D45862" w:rsidRDefault="008A5842" w:rsidP="00630AA6">
      <w:pPr>
        <w:pStyle w:val="Odstavecseseznamem"/>
        <w:numPr>
          <w:ilvl w:val="0"/>
          <w:numId w:val="1"/>
        </w:numPr>
      </w:pPr>
      <w:r>
        <w:t>Termín pro doručení</w:t>
      </w:r>
      <w:r w:rsidR="00D45862">
        <w:t xml:space="preserve"> žádosti </w:t>
      </w:r>
      <w:r>
        <w:t xml:space="preserve">do kurzu CŽV na PF UK je nejpozději </w:t>
      </w:r>
      <w:bookmarkStart w:id="0" w:name="_GoBack"/>
      <w:bookmarkEnd w:id="0"/>
      <w:r>
        <w:t>11</w:t>
      </w:r>
      <w:r w:rsidR="00D45862">
        <w:t xml:space="preserve">. září </w:t>
      </w:r>
      <w:r>
        <w:t>2015</w:t>
      </w:r>
    </w:p>
    <w:sectPr w:rsidR="00D45862" w:rsidSect="000D7454">
      <w:type w:val="continuous"/>
      <w:pgSz w:w="11906" w:h="16838" w:code="9"/>
      <w:pgMar w:top="851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ACC"/>
    <w:multiLevelType w:val="hybridMultilevel"/>
    <w:tmpl w:val="E028DDD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76"/>
    <w:rsid w:val="00091050"/>
    <w:rsid w:val="000D7454"/>
    <w:rsid w:val="003210C2"/>
    <w:rsid w:val="004F2EA7"/>
    <w:rsid w:val="005861B9"/>
    <w:rsid w:val="005F44A4"/>
    <w:rsid w:val="006E395D"/>
    <w:rsid w:val="008A5842"/>
    <w:rsid w:val="00954376"/>
    <w:rsid w:val="00C06A3C"/>
    <w:rsid w:val="00D45862"/>
    <w:rsid w:val="00D65D82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7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7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Ferjencikova</dc:creator>
  <cp:lastModifiedBy>Marta Chroma</cp:lastModifiedBy>
  <cp:revision>4</cp:revision>
  <cp:lastPrinted>2013-06-12T14:38:00Z</cp:lastPrinted>
  <dcterms:created xsi:type="dcterms:W3CDTF">2015-06-09T12:45:00Z</dcterms:created>
  <dcterms:modified xsi:type="dcterms:W3CDTF">2015-06-12T09:57:00Z</dcterms:modified>
</cp:coreProperties>
</file>