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9D" w:rsidRPr="00F41B42" w:rsidRDefault="00D72C63" w:rsidP="00F41B4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F41B42">
        <w:rPr>
          <w:rFonts w:ascii="Times New Roman" w:hAnsi="Times New Roman" w:cs="Times New Roman"/>
          <w:b/>
          <w:i/>
          <w:sz w:val="26"/>
          <w:szCs w:val="26"/>
        </w:rPr>
        <w:t>Termíny jednání v akademickém roce 2018/2019</w:t>
      </w:r>
      <w:r w:rsidR="00A92942" w:rsidRPr="00F41B42">
        <w:rPr>
          <w:rFonts w:ascii="Times New Roman" w:hAnsi="Times New Roman" w:cs="Times New Roman"/>
          <w:b/>
          <w:i/>
          <w:sz w:val="26"/>
          <w:szCs w:val="26"/>
        </w:rPr>
        <w:t xml:space="preserve"> - Letní semestr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Kolegium děkana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Default="005C268D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7. 3. 2019</w:t>
      </w:r>
    </w:p>
    <w:p w:rsidR="005C268D" w:rsidRDefault="005C268D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21. 3. 2019</w:t>
      </w:r>
    </w:p>
    <w:p w:rsidR="005C268D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25. 4. 2019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16. 5. 2019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23. 5. 2019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13. 6. 2019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Akademický senát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21. 3. 2019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25. 4. 2019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23. 5. 2019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13. 6. 2019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Vědecká rada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4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4. 2019</w:t>
      </w:r>
    </w:p>
    <w:p w:rsidR="00D72C63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2C63">
        <w:rPr>
          <w:rFonts w:ascii="Times New Roman" w:hAnsi="Times New Roman" w:cs="Times New Roman"/>
          <w:sz w:val="24"/>
          <w:szCs w:val="24"/>
        </w:rPr>
        <w:t>6. 2019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Oborová rada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D72C63" w:rsidRDefault="00A929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29. 3. 2019</w:t>
      </w:r>
    </w:p>
    <w:sectPr w:rsidR="00D72C63" w:rsidRPr="00D7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63"/>
    <w:rsid w:val="000C7796"/>
    <w:rsid w:val="002D4FF8"/>
    <w:rsid w:val="005C268D"/>
    <w:rsid w:val="00A92942"/>
    <w:rsid w:val="00AE779D"/>
    <w:rsid w:val="00CF6C22"/>
    <w:rsid w:val="00D72C63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1C0F-A3C7-411E-B02D-476DCB2D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Vanova</dc:creator>
  <cp:keywords/>
  <dc:description/>
  <cp:lastModifiedBy>Beduska</cp:lastModifiedBy>
  <cp:revision>2</cp:revision>
  <dcterms:created xsi:type="dcterms:W3CDTF">2019-10-16T07:54:00Z</dcterms:created>
  <dcterms:modified xsi:type="dcterms:W3CDTF">2019-10-16T07:54:00Z</dcterms:modified>
</cp:coreProperties>
</file>