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C" w:rsidRPr="00573D2F" w:rsidRDefault="001B482C" w:rsidP="00D371B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73D2F">
        <w:rPr>
          <w:rFonts w:ascii="Times New Roman" w:hAnsi="Times New Roman" w:cs="Times New Roman"/>
          <w:b/>
          <w:sz w:val="24"/>
          <w:szCs w:val="24"/>
          <w:u w:val="single"/>
        </w:rPr>
        <w:t>Právnická fakulta Univerzity Karlovy v Praze přijme do zahraničního oddělení</w:t>
      </w:r>
    </w:p>
    <w:p w:rsidR="001B482C" w:rsidRPr="00573D2F" w:rsidRDefault="001B482C" w:rsidP="00D371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3D2F">
        <w:rPr>
          <w:rFonts w:ascii="Times New Roman" w:hAnsi="Times New Roman" w:cs="Times New Roman"/>
          <w:b/>
          <w:sz w:val="24"/>
          <w:szCs w:val="24"/>
        </w:rPr>
        <w:t>pracovníka/pracovnici</w:t>
      </w:r>
    </w:p>
    <w:p w:rsidR="00C323B1" w:rsidRPr="00573D2F" w:rsidRDefault="00573D2F" w:rsidP="00C323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23B1" w:rsidRPr="00573D2F">
        <w:rPr>
          <w:rFonts w:ascii="Times New Roman" w:hAnsi="Times New Roman" w:cs="Times New Roman"/>
          <w:sz w:val="24"/>
          <w:szCs w:val="24"/>
        </w:rPr>
        <w:t>ožadavky: vzdělání SŠ s maturitou nebo VŠ; anglický jazyk slovem i písmem (další cizí jazyk výhodou); schopnost běžné kancelářské práce s PC (MS Office); spolehlivost; s</w:t>
      </w:r>
      <w:r w:rsidR="00F3047D" w:rsidRPr="00573D2F">
        <w:rPr>
          <w:rFonts w:ascii="Times New Roman" w:hAnsi="Times New Roman" w:cs="Times New Roman"/>
          <w:sz w:val="24"/>
          <w:szCs w:val="24"/>
        </w:rPr>
        <w:t>amostatnost; otevřenost; čistý trestní rejstřík</w:t>
      </w:r>
      <w:r w:rsidR="00C323B1" w:rsidRPr="00573D2F">
        <w:rPr>
          <w:rFonts w:ascii="Times New Roman" w:hAnsi="Times New Roman" w:cs="Times New Roman"/>
          <w:sz w:val="24"/>
          <w:szCs w:val="24"/>
        </w:rPr>
        <w:t>; zkušenost z oboru vítána.</w:t>
      </w:r>
    </w:p>
    <w:p w:rsidR="00D371BC" w:rsidRPr="00573D2F" w:rsidRDefault="00573D2F" w:rsidP="00D371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23B1" w:rsidRPr="00573D2F">
        <w:rPr>
          <w:rFonts w:ascii="Times New Roman" w:hAnsi="Times New Roman" w:cs="Times New Roman"/>
          <w:sz w:val="24"/>
          <w:szCs w:val="24"/>
        </w:rPr>
        <w:t xml:space="preserve">áplň práce: zajišťování administrativní podpory při výjezdech a příjezdech vysokoškolských pracovníků; vedení běžné kancelářské agendy; </w:t>
      </w:r>
      <w:r w:rsidR="00D371BC" w:rsidRPr="00573D2F">
        <w:rPr>
          <w:rFonts w:ascii="Times New Roman" w:hAnsi="Times New Roman" w:cs="Times New Roman"/>
          <w:sz w:val="24"/>
          <w:szCs w:val="24"/>
        </w:rPr>
        <w:t>spolupráce při přípravě mezinárodních akademických akcí.</w:t>
      </w:r>
    </w:p>
    <w:p w:rsidR="001B482C" w:rsidRPr="00573D2F" w:rsidRDefault="00573D2F" w:rsidP="001B48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23B1" w:rsidRPr="00573D2F">
        <w:rPr>
          <w:rFonts w:ascii="Times New Roman" w:hAnsi="Times New Roman" w:cs="Times New Roman"/>
          <w:sz w:val="24"/>
          <w:szCs w:val="24"/>
        </w:rPr>
        <w:t>ředpokládaný termín nástupu: 2. polovina září 2016.</w:t>
      </w:r>
    </w:p>
    <w:p w:rsidR="001B482C" w:rsidRPr="00573D2F" w:rsidRDefault="001B482C" w:rsidP="001B48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2F">
        <w:rPr>
          <w:rFonts w:ascii="Times New Roman" w:hAnsi="Times New Roman" w:cs="Times New Roman"/>
          <w:sz w:val="24"/>
          <w:szCs w:val="24"/>
        </w:rPr>
        <w:t xml:space="preserve">písemná nabídka s </w:t>
      </w:r>
      <w:proofErr w:type="gramStart"/>
      <w:r w:rsidRPr="00573D2F">
        <w:rPr>
          <w:rFonts w:ascii="Times New Roman" w:hAnsi="Times New Roman" w:cs="Times New Roman"/>
          <w:sz w:val="24"/>
          <w:szCs w:val="24"/>
        </w:rPr>
        <w:t>životopisem   na</w:t>
      </w:r>
      <w:proofErr w:type="gramEnd"/>
      <w:r w:rsidRPr="00573D2F">
        <w:rPr>
          <w:rFonts w:ascii="Times New Roman" w:hAnsi="Times New Roman" w:cs="Times New Roman"/>
          <w:sz w:val="24"/>
          <w:szCs w:val="24"/>
        </w:rPr>
        <w:t xml:space="preserve"> zaměstnanecké oddělení</w:t>
      </w:r>
      <w:r w:rsidR="00573D2F" w:rsidRPr="00573D2F">
        <w:rPr>
          <w:rFonts w:ascii="Times New Roman" w:hAnsi="Times New Roman" w:cs="Times New Roman"/>
          <w:sz w:val="24"/>
          <w:szCs w:val="24"/>
        </w:rPr>
        <w:t xml:space="preserve"> fakulty</w:t>
      </w:r>
      <w:r w:rsidRPr="00573D2F">
        <w:rPr>
          <w:rFonts w:ascii="Times New Roman" w:hAnsi="Times New Roman" w:cs="Times New Roman"/>
          <w:sz w:val="24"/>
          <w:szCs w:val="24"/>
        </w:rPr>
        <w:t xml:space="preserve"> nebo </w:t>
      </w:r>
      <w:r w:rsidR="00573D2F" w:rsidRPr="00573D2F">
        <w:rPr>
          <w:rFonts w:ascii="Times New Roman" w:hAnsi="Times New Roman" w:cs="Times New Roman"/>
          <w:sz w:val="24"/>
          <w:szCs w:val="24"/>
        </w:rPr>
        <w:t xml:space="preserve">na </w:t>
      </w:r>
      <w:r w:rsidRPr="00573D2F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7" w:history="1">
        <w:r w:rsidRPr="00573D2F">
          <w:rPr>
            <w:rStyle w:val="Hypertextovodkaz"/>
            <w:rFonts w:ascii="Times New Roman" w:hAnsi="Times New Roman" w:cs="Times New Roman"/>
            <w:sz w:val="24"/>
            <w:szCs w:val="24"/>
          </w:rPr>
          <w:t>molnarov@prf.cuni.cz</w:t>
        </w:r>
      </w:hyperlink>
      <w:r w:rsidR="00573D2F" w:rsidRPr="00573D2F">
        <w:rPr>
          <w:rFonts w:ascii="Times New Roman" w:hAnsi="Times New Roman" w:cs="Times New Roman"/>
          <w:sz w:val="24"/>
          <w:szCs w:val="24"/>
        </w:rPr>
        <w:t>, i</w:t>
      </w:r>
      <w:r w:rsidRPr="00573D2F">
        <w:rPr>
          <w:rFonts w:ascii="Times New Roman" w:hAnsi="Times New Roman" w:cs="Times New Roman"/>
          <w:sz w:val="24"/>
          <w:szCs w:val="24"/>
        </w:rPr>
        <w:t xml:space="preserve">nformace  na tel.: 221005326, 327. </w:t>
      </w:r>
    </w:p>
    <w:p w:rsidR="001B482C" w:rsidRPr="00573D2F" w:rsidRDefault="001B482C" w:rsidP="001B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82C" w:rsidRDefault="001B482C" w:rsidP="00C323B1">
      <w:pPr>
        <w:pStyle w:val="Odstavecseseznamem"/>
        <w:numPr>
          <w:ilvl w:val="0"/>
          <w:numId w:val="1"/>
        </w:numPr>
      </w:pPr>
    </w:p>
    <w:sectPr w:rsidR="001B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37DE"/>
    <w:multiLevelType w:val="hybridMultilevel"/>
    <w:tmpl w:val="F3F8FF06"/>
    <w:lvl w:ilvl="0" w:tplc="33C45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1"/>
    <w:rsid w:val="001B482C"/>
    <w:rsid w:val="00573D2F"/>
    <w:rsid w:val="006153CA"/>
    <w:rsid w:val="00C323B1"/>
    <w:rsid w:val="00C63566"/>
    <w:rsid w:val="00D371BC"/>
    <w:rsid w:val="00D762E9"/>
    <w:rsid w:val="00F3047D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3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BC"/>
    <w:rPr>
      <w:rFonts w:ascii="Tahoma" w:hAnsi="Tahoma" w:cs="Tahoma"/>
      <w:sz w:val="16"/>
      <w:szCs w:val="16"/>
    </w:rPr>
  </w:style>
  <w:style w:type="character" w:styleId="Hypertextovodkaz">
    <w:name w:val="Hyperlink"/>
    <w:rsid w:val="001B4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3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BC"/>
    <w:rPr>
      <w:rFonts w:ascii="Tahoma" w:hAnsi="Tahoma" w:cs="Tahoma"/>
      <w:sz w:val="16"/>
      <w:szCs w:val="16"/>
    </w:rPr>
  </w:style>
  <w:style w:type="character" w:styleId="Hypertextovodkaz">
    <w:name w:val="Hyperlink"/>
    <w:rsid w:val="001B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narov@pr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8570-3EF4-4E80-BBCC-CC58B3B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Alena Votypkova</cp:lastModifiedBy>
  <cp:revision>2</cp:revision>
  <cp:lastPrinted>2016-06-28T11:26:00Z</cp:lastPrinted>
  <dcterms:created xsi:type="dcterms:W3CDTF">2016-06-30T11:26:00Z</dcterms:created>
  <dcterms:modified xsi:type="dcterms:W3CDTF">2016-06-30T11:26:00Z</dcterms:modified>
</cp:coreProperties>
</file>