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CC" w:rsidRDefault="003F17CC">
      <w:pPr>
        <w:rPr>
          <w:sz w:val="24"/>
          <w:szCs w:val="24"/>
        </w:rPr>
      </w:pPr>
      <w:bookmarkStart w:id="0" w:name="_GoBack"/>
      <w:bookmarkEnd w:id="0"/>
    </w:p>
    <w:p w:rsidR="00E0707F" w:rsidRDefault="00E0707F" w:rsidP="0033700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37000" w:rsidRDefault="00337000" w:rsidP="00337000">
      <w:pPr>
        <w:spacing w:after="0" w:line="240" w:lineRule="auto"/>
        <w:jc w:val="center"/>
        <w:rPr>
          <w:sz w:val="28"/>
          <w:szCs w:val="28"/>
        </w:rPr>
      </w:pPr>
      <w:r w:rsidRPr="00337000">
        <w:rPr>
          <w:b/>
          <w:sz w:val="28"/>
          <w:szCs w:val="28"/>
          <w:u w:val="single"/>
        </w:rPr>
        <w:t>Tematické zaměření</w:t>
      </w:r>
      <w:r>
        <w:rPr>
          <w:b/>
          <w:sz w:val="28"/>
          <w:szCs w:val="28"/>
          <w:u w:val="single"/>
        </w:rPr>
        <w:t xml:space="preserve"> seminářů z ústavního práva</w:t>
      </w:r>
      <w:r>
        <w:rPr>
          <w:sz w:val="28"/>
          <w:szCs w:val="28"/>
        </w:rPr>
        <w:t>¨</w:t>
      </w:r>
    </w:p>
    <w:p w:rsidR="00337000" w:rsidRDefault="00337000" w:rsidP="003370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Zimní sem.2014/20</w:t>
      </w:r>
      <w:r w:rsidR="00417CB5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337000" w:rsidRDefault="00417CB5" w:rsidP="003370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Pondělí 10-12h. místnost č.</w:t>
      </w:r>
      <w:r w:rsidR="00337000">
        <w:rPr>
          <w:sz w:val="28"/>
          <w:szCs w:val="28"/>
        </w:rPr>
        <w:t xml:space="preserve"> 305</w:t>
      </w:r>
    </w:p>
    <w:p w:rsidR="00337000" w:rsidRDefault="00337000" w:rsidP="00337000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Vedoucí semináře </w:t>
      </w:r>
      <w:proofErr w:type="spellStart"/>
      <w:proofErr w:type="gramStart"/>
      <w:r>
        <w:rPr>
          <w:b/>
          <w:sz w:val="28"/>
          <w:szCs w:val="28"/>
        </w:rPr>
        <w:t>doc.Gronský</w:t>
      </w:r>
      <w:proofErr w:type="spellEnd"/>
      <w:proofErr w:type="gramEnd"/>
    </w:p>
    <w:p w:rsidR="00337000" w:rsidRDefault="00337000" w:rsidP="00337000">
      <w:pPr>
        <w:spacing w:after="0" w:line="240" w:lineRule="auto"/>
        <w:jc w:val="center"/>
        <w:rPr>
          <w:sz w:val="28"/>
          <w:szCs w:val="28"/>
        </w:rPr>
      </w:pPr>
    </w:p>
    <w:p w:rsidR="00E0707F" w:rsidRDefault="00B25682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707F" w:rsidRDefault="00E0707F" w:rsidP="00337000">
      <w:pPr>
        <w:spacing w:after="0" w:line="240" w:lineRule="auto"/>
        <w:rPr>
          <w:sz w:val="28"/>
          <w:szCs w:val="28"/>
        </w:rPr>
      </w:pPr>
    </w:p>
    <w:p w:rsidR="00417CB5" w:rsidRDefault="00E0707F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5682">
        <w:rPr>
          <w:sz w:val="28"/>
          <w:szCs w:val="28"/>
        </w:rPr>
        <w:t xml:space="preserve"> </w:t>
      </w:r>
      <w:proofErr w:type="gramStart"/>
      <w:r w:rsidR="00B25682">
        <w:rPr>
          <w:sz w:val="28"/>
          <w:szCs w:val="28"/>
        </w:rPr>
        <w:t>6.10</w:t>
      </w:r>
      <w:proofErr w:type="gramEnd"/>
      <w:r w:rsidR="00B25682">
        <w:rPr>
          <w:sz w:val="28"/>
          <w:szCs w:val="28"/>
        </w:rPr>
        <w:t>. – Úvodní seminář (</w:t>
      </w:r>
      <w:r>
        <w:rPr>
          <w:sz w:val="28"/>
          <w:szCs w:val="28"/>
        </w:rPr>
        <w:t>základní informace o přípravě a průběhu</w:t>
      </w:r>
      <w:r w:rsidR="00417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aktuální </w:t>
      </w:r>
    </w:p>
    <w:p w:rsidR="00337000" w:rsidRDefault="00417CB5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707F">
        <w:rPr>
          <w:sz w:val="28"/>
          <w:szCs w:val="28"/>
        </w:rPr>
        <w:t>ústavní problémy a říjnové volby</w:t>
      </w:r>
    </w:p>
    <w:p w:rsidR="00417CB5" w:rsidRDefault="00B25682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13.10. -  Soudy </w:t>
      </w:r>
      <w:r w:rsidR="00E0707F">
        <w:rPr>
          <w:sz w:val="28"/>
          <w:szCs w:val="28"/>
        </w:rPr>
        <w:t xml:space="preserve">a soudci </w:t>
      </w:r>
      <w:r>
        <w:rPr>
          <w:sz w:val="28"/>
          <w:szCs w:val="28"/>
        </w:rPr>
        <w:t xml:space="preserve">v ústavním systému, záruky nezávislosti </w:t>
      </w:r>
      <w:proofErr w:type="gramStart"/>
      <w:r>
        <w:rPr>
          <w:sz w:val="28"/>
          <w:szCs w:val="28"/>
        </w:rPr>
        <w:t>soudů  a</w:t>
      </w:r>
      <w:proofErr w:type="gramEnd"/>
      <w:r>
        <w:rPr>
          <w:sz w:val="28"/>
          <w:szCs w:val="28"/>
        </w:rPr>
        <w:t xml:space="preserve"> </w:t>
      </w:r>
    </w:p>
    <w:p w:rsidR="00417CB5" w:rsidRDefault="00417CB5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soudců </w:t>
      </w:r>
      <w:r w:rsidR="00B25682">
        <w:rPr>
          <w:sz w:val="28"/>
          <w:szCs w:val="28"/>
        </w:rPr>
        <w:t>práva</w:t>
      </w:r>
      <w:r w:rsidR="00E0707F">
        <w:rPr>
          <w:sz w:val="28"/>
          <w:szCs w:val="28"/>
        </w:rPr>
        <w:t xml:space="preserve"> </w:t>
      </w:r>
      <w:r w:rsidR="00B25682">
        <w:rPr>
          <w:sz w:val="28"/>
          <w:szCs w:val="28"/>
        </w:rPr>
        <w:t>na soudní a jinou právní ochranu</w:t>
      </w:r>
      <w:r w:rsidR="00E0707F">
        <w:rPr>
          <w:sz w:val="28"/>
          <w:szCs w:val="28"/>
        </w:rPr>
        <w:t xml:space="preserve">; správní soudnictví </w:t>
      </w:r>
    </w:p>
    <w:p w:rsidR="00B25682" w:rsidRDefault="00417CB5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707F">
        <w:rPr>
          <w:sz w:val="28"/>
          <w:szCs w:val="28"/>
        </w:rPr>
        <w:t>v </w:t>
      </w:r>
      <w:proofErr w:type="gramStart"/>
      <w:r w:rsidR="00E0707F">
        <w:rPr>
          <w:sz w:val="28"/>
          <w:szCs w:val="28"/>
        </w:rPr>
        <w:t>ústavních  záležitostech</w:t>
      </w:r>
      <w:proofErr w:type="gramEnd"/>
    </w:p>
    <w:p w:rsidR="00A30166" w:rsidRDefault="00E0707F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20.10. </w:t>
      </w:r>
      <w:proofErr w:type="gramStart"/>
      <w:r>
        <w:rPr>
          <w:sz w:val="28"/>
          <w:szCs w:val="28"/>
        </w:rPr>
        <w:t>-  Ústavní</w:t>
      </w:r>
      <w:proofErr w:type="gramEnd"/>
      <w:r>
        <w:rPr>
          <w:sz w:val="28"/>
          <w:szCs w:val="28"/>
        </w:rPr>
        <w:t xml:space="preserve"> soud I. – </w:t>
      </w:r>
      <w:r w:rsidR="00B25682">
        <w:rPr>
          <w:sz w:val="28"/>
          <w:szCs w:val="28"/>
        </w:rPr>
        <w:t>místo ústavního soudu</w:t>
      </w:r>
      <w:r w:rsidR="00A30166">
        <w:rPr>
          <w:sz w:val="28"/>
          <w:szCs w:val="28"/>
        </w:rPr>
        <w:t xml:space="preserve"> v ústavním systému a </w:t>
      </w:r>
    </w:p>
    <w:p w:rsidR="00417CB5" w:rsidRDefault="00A30166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modifikace vyplý</w:t>
      </w:r>
      <w:r w:rsidR="00E0707F">
        <w:rPr>
          <w:sz w:val="28"/>
          <w:szCs w:val="28"/>
        </w:rPr>
        <w:t xml:space="preserve">vající z tzv. </w:t>
      </w:r>
      <w:proofErr w:type="spellStart"/>
      <w:r w:rsidR="00E0707F">
        <w:rPr>
          <w:sz w:val="28"/>
          <w:szCs w:val="28"/>
        </w:rPr>
        <w:t>euronovely</w:t>
      </w:r>
      <w:proofErr w:type="spellEnd"/>
      <w:r w:rsidR="00E0707F">
        <w:rPr>
          <w:sz w:val="28"/>
          <w:szCs w:val="28"/>
        </w:rPr>
        <w:t xml:space="preserve"> Ústavy; místo rozhodnutí </w:t>
      </w:r>
    </w:p>
    <w:p w:rsidR="00B25682" w:rsidRDefault="00417CB5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707F">
        <w:rPr>
          <w:sz w:val="28"/>
          <w:szCs w:val="28"/>
        </w:rPr>
        <w:t>(nálezů a usnesení) Ústavního soudu v právním řádu ČR</w:t>
      </w:r>
    </w:p>
    <w:p w:rsidR="00A30166" w:rsidRDefault="00417CB5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3.11. </w:t>
      </w:r>
      <w:proofErr w:type="gramStart"/>
      <w:r>
        <w:rPr>
          <w:sz w:val="28"/>
          <w:szCs w:val="28"/>
        </w:rPr>
        <w:t>-  Ústavní</w:t>
      </w:r>
      <w:proofErr w:type="gramEnd"/>
      <w:r>
        <w:rPr>
          <w:sz w:val="28"/>
          <w:szCs w:val="28"/>
        </w:rPr>
        <w:t xml:space="preserve"> soud II. – </w:t>
      </w:r>
      <w:r w:rsidR="00A30166">
        <w:rPr>
          <w:sz w:val="28"/>
          <w:szCs w:val="28"/>
        </w:rPr>
        <w:t xml:space="preserve">klíčové nálezy ÚS soudu týkající se organizace a </w:t>
      </w:r>
    </w:p>
    <w:p w:rsidR="00417CB5" w:rsidRDefault="00A30166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činnosti Ústavního soudu</w:t>
      </w:r>
      <w:r w:rsidR="00417CB5">
        <w:rPr>
          <w:sz w:val="28"/>
          <w:szCs w:val="28"/>
        </w:rPr>
        <w:t xml:space="preserve">; řízení před Ústavním soudem; ústavní </w:t>
      </w:r>
    </w:p>
    <w:p w:rsidR="00A30166" w:rsidRDefault="00417CB5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stížnosti</w:t>
      </w:r>
    </w:p>
    <w:p w:rsidR="00A30166" w:rsidRDefault="00A30166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10-</w:t>
      </w:r>
      <w:proofErr w:type="gramStart"/>
      <w:r>
        <w:rPr>
          <w:sz w:val="28"/>
          <w:szCs w:val="28"/>
        </w:rPr>
        <w:t xml:space="preserve">11.-  </w:t>
      </w:r>
      <w:r w:rsidR="008D7D44">
        <w:rPr>
          <w:sz w:val="28"/>
          <w:szCs w:val="28"/>
        </w:rPr>
        <w:t>Formy</w:t>
      </w:r>
      <w:proofErr w:type="gramEnd"/>
      <w:r w:rsidR="008D7D44">
        <w:rPr>
          <w:sz w:val="28"/>
          <w:szCs w:val="28"/>
        </w:rPr>
        <w:t xml:space="preserve"> samosprávy</w:t>
      </w:r>
      <w:r>
        <w:rPr>
          <w:sz w:val="28"/>
          <w:szCs w:val="28"/>
        </w:rPr>
        <w:t xml:space="preserve">; územní </w:t>
      </w:r>
      <w:proofErr w:type="gramStart"/>
      <w:r>
        <w:rPr>
          <w:sz w:val="28"/>
          <w:szCs w:val="28"/>
        </w:rPr>
        <w:t>samospráva  v systému</w:t>
      </w:r>
      <w:proofErr w:type="gramEnd"/>
      <w:r>
        <w:rPr>
          <w:sz w:val="28"/>
          <w:szCs w:val="28"/>
        </w:rPr>
        <w:t xml:space="preserve"> vertikální </w:t>
      </w:r>
    </w:p>
    <w:p w:rsidR="00A30166" w:rsidRDefault="00A30166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dělby moci</w:t>
      </w:r>
      <w:r w:rsidR="00EF654F">
        <w:rPr>
          <w:sz w:val="28"/>
          <w:szCs w:val="28"/>
        </w:rPr>
        <w:t>; základní legislativa týkající se územní samosprávy</w:t>
      </w:r>
    </w:p>
    <w:p w:rsidR="00312E4C" w:rsidRDefault="00312E4C" w:rsidP="0033700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24.11</w:t>
      </w:r>
      <w:proofErr w:type="gramEnd"/>
      <w:r>
        <w:rPr>
          <w:sz w:val="28"/>
          <w:szCs w:val="28"/>
        </w:rPr>
        <w:t xml:space="preserve">. – Listina základních práv a svobod, její vznik jako kvalitativní změna </w:t>
      </w:r>
    </w:p>
    <w:p w:rsidR="005F5C15" w:rsidRDefault="00312E4C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koncepce ústavního systému;  </w:t>
      </w:r>
      <w:r w:rsidR="005F5C15">
        <w:rPr>
          <w:sz w:val="28"/>
          <w:szCs w:val="28"/>
        </w:rPr>
        <w:t xml:space="preserve">historické, společenské, </w:t>
      </w:r>
    </w:p>
    <w:p w:rsidR="005F5C15" w:rsidRDefault="005F5C15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politické a mezinárodní souvislosti; Charta práv EU. V</w:t>
      </w:r>
      <w:r w:rsidR="00312E4C">
        <w:rPr>
          <w:sz w:val="28"/>
          <w:szCs w:val="28"/>
        </w:rPr>
        <w:t xml:space="preserve">ýznam Preambule </w:t>
      </w:r>
    </w:p>
    <w:p w:rsidR="00D17C27" w:rsidRDefault="005F5C15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12E4C">
        <w:rPr>
          <w:sz w:val="28"/>
          <w:szCs w:val="28"/>
        </w:rPr>
        <w:t>a hlavy I.</w:t>
      </w:r>
    </w:p>
    <w:p w:rsidR="00312E4C" w:rsidRDefault="00312E4C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1.12</w:t>
      </w:r>
      <w:proofErr w:type="gramEnd"/>
      <w:r>
        <w:rPr>
          <w:sz w:val="28"/>
          <w:szCs w:val="28"/>
        </w:rPr>
        <w:t>. – Základní lid</w:t>
      </w:r>
      <w:r w:rsidR="005F5C15">
        <w:rPr>
          <w:sz w:val="28"/>
          <w:szCs w:val="28"/>
        </w:rPr>
        <w:t>ská práva a svobody v Listině, v</w:t>
      </w:r>
      <w:r>
        <w:rPr>
          <w:sz w:val="28"/>
          <w:szCs w:val="28"/>
        </w:rPr>
        <w:t xml:space="preserve"> zákonodárství a nálezech </w:t>
      </w:r>
    </w:p>
    <w:p w:rsidR="005F5C15" w:rsidRDefault="00312E4C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Ústavního osudu</w:t>
      </w:r>
      <w:r w:rsidR="005F5C15">
        <w:rPr>
          <w:sz w:val="28"/>
          <w:szCs w:val="28"/>
        </w:rPr>
        <w:t xml:space="preserve">; meze základních práv a </w:t>
      </w:r>
      <w:proofErr w:type="gramStart"/>
      <w:r w:rsidR="005F5C15">
        <w:rPr>
          <w:sz w:val="28"/>
          <w:szCs w:val="28"/>
        </w:rPr>
        <w:t>svobod  (exkurs</w:t>
      </w:r>
      <w:proofErr w:type="gramEnd"/>
      <w:r w:rsidR="005F5C15">
        <w:rPr>
          <w:sz w:val="28"/>
          <w:szCs w:val="28"/>
        </w:rPr>
        <w:t xml:space="preserve"> do </w:t>
      </w:r>
    </w:p>
    <w:p w:rsidR="00312E4C" w:rsidRDefault="005F5C15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mimořádných stavů)</w:t>
      </w:r>
    </w:p>
    <w:p w:rsidR="008D7D44" w:rsidRDefault="00312E4C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8.12</w:t>
      </w:r>
      <w:proofErr w:type="gramEnd"/>
      <w:r>
        <w:rPr>
          <w:sz w:val="28"/>
          <w:szCs w:val="28"/>
        </w:rPr>
        <w:t>. – Politická</w:t>
      </w:r>
      <w:r w:rsidR="008D7D44">
        <w:rPr>
          <w:sz w:val="28"/>
          <w:szCs w:val="28"/>
        </w:rPr>
        <w:t xml:space="preserve"> práva a práva menšin v Listině; problém diskriminace; </w:t>
      </w:r>
    </w:p>
    <w:p w:rsidR="00312E4C" w:rsidRDefault="008D7D44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Menšinová práva v </w:t>
      </w:r>
      <w:proofErr w:type="gramStart"/>
      <w:r>
        <w:rPr>
          <w:sz w:val="28"/>
          <w:szCs w:val="28"/>
        </w:rPr>
        <w:t>zákonodárství  a nálezech</w:t>
      </w:r>
      <w:proofErr w:type="gramEnd"/>
      <w:r>
        <w:rPr>
          <w:sz w:val="28"/>
          <w:szCs w:val="28"/>
        </w:rPr>
        <w:t xml:space="preserve"> </w:t>
      </w:r>
      <w:r w:rsidR="00312E4C">
        <w:rPr>
          <w:sz w:val="28"/>
          <w:szCs w:val="28"/>
        </w:rPr>
        <w:t>Ústavního soudu</w:t>
      </w:r>
    </w:p>
    <w:p w:rsidR="001561B6" w:rsidRDefault="00312E4C" w:rsidP="0033700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15.12</w:t>
      </w:r>
      <w:proofErr w:type="gramEnd"/>
      <w:r>
        <w:rPr>
          <w:sz w:val="28"/>
          <w:szCs w:val="28"/>
        </w:rPr>
        <w:t>. – Hospodářská, sociální a kulturní práva</w:t>
      </w:r>
      <w:r w:rsidR="001561B6">
        <w:rPr>
          <w:sz w:val="28"/>
          <w:szCs w:val="28"/>
        </w:rPr>
        <w:t xml:space="preserve"> v Listině, zákonodárství a </w:t>
      </w:r>
    </w:p>
    <w:p w:rsidR="00312E4C" w:rsidRDefault="001561B6" w:rsidP="00337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nálezech</w:t>
      </w:r>
      <w:proofErr w:type="gramEnd"/>
      <w:r>
        <w:rPr>
          <w:sz w:val="28"/>
          <w:szCs w:val="28"/>
        </w:rPr>
        <w:t xml:space="preserve"> Ústavního osudu</w:t>
      </w:r>
    </w:p>
    <w:p w:rsidR="00EF654F" w:rsidRDefault="00EF654F" w:rsidP="00337000">
      <w:pPr>
        <w:spacing w:after="0" w:line="240" w:lineRule="auto"/>
        <w:rPr>
          <w:sz w:val="28"/>
          <w:szCs w:val="28"/>
        </w:rPr>
      </w:pPr>
    </w:p>
    <w:p w:rsidR="00EF654F" w:rsidRDefault="00EF654F" w:rsidP="00337000">
      <w:pPr>
        <w:spacing w:after="0" w:line="240" w:lineRule="auto"/>
        <w:rPr>
          <w:sz w:val="28"/>
          <w:szCs w:val="28"/>
        </w:rPr>
      </w:pPr>
    </w:p>
    <w:p w:rsidR="00312E4C" w:rsidRPr="00337000" w:rsidRDefault="00312E4C" w:rsidP="00337000">
      <w:pPr>
        <w:spacing w:after="0" w:line="240" w:lineRule="auto"/>
        <w:rPr>
          <w:sz w:val="28"/>
          <w:szCs w:val="28"/>
        </w:rPr>
      </w:pPr>
    </w:p>
    <w:p w:rsidR="00337000" w:rsidRDefault="00337000" w:rsidP="00337000">
      <w:pPr>
        <w:spacing w:after="0" w:line="240" w:lineRule="auto"/>
        <w:jc w:val="center"/>
        <w:rPr>
          <w:sz w:val="28"/>
          <w:szCs w:val="28"/>
        </w:rPr>
      </w:pPr>
    </w:p>
    <w:p w:rsidR="00337000" w:rsidRPr="00337000" w:rsidRDefault="00337000" w:rsidP="00337000">
      <w:pPr>
        <w:spacing w:line="240" w:lineRule="auto"/>
        <w:jc w:val="center"/>
        <w:rPr>
          <w:sz w:val="28"/>
          <w:szCs w:val="28"/>
        </w:rPr>
      </w:pPr>
    </w:p>
    <w:sectPr w:rsidR="00337000" w:rsidRPr="0033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00"/>
    <w:rsid w:val="001561B6"/>
    <w:rsid w:val="00312E4C"/>
    <w:rsid w:val="00337000"/>
    <w:rsid w:val="00364038"/>
    <w:rsid w:val="003F17CC"/>
    <w:rsid w:val="00417CB5"/>
    <w:rsid w:val="005F5C15"/>
    <w:rsid w:val="008D7D44"/>
    <w:rsid w:val="00A30166"/>
    <w:rsid w:val="00B25682"/>
    <w:rsid w:val="00D17C27"/>
    <w:rsid w:val="00E0707F"/>
    <w:rsid w:val="00E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%NAME%</dc:creator>
  <cp:lastModifiedBy>Ivanka Klofandova</cp:lastModifiedBy>
  <cp:revision>2</cp:revision>
  <cp:lastPrinted>2014-09-30T09:35:00Z</cp:lastPrinted>
  <dcterms:created xsi:type="dcterms:W3CDTF">2014-09-30T09:38:00Z</dcterms:created>
  <dcterms:modified xsi:type="dcterms:W3CDTF">2014-09-30T09:38:00Z</dcterms:modified>
</cp:coreProperties>
</file>