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53" w:rsidRDefault="00F06053"/>
    <w:p w:rsidR="002B7159" w:rsidRDefault="002B7159" w:rsidP="008761B3">
      <w:pPr>
        <w:jc w:val="center"/>
        <w:rPr>
          <w:b/>
          <w:sz w:val="36"/>
          <w:szCs w:val="36"/>
          <w:u w:val="single"/>
        </w:rPr>
      </w:pPr>
    </w:p>
    <w:p w:rsidR="008761B3" w:rsidRPr="0011351D" w:rsidRDefault="008761B3" w:rsidP="008761B3">
      <w:pPr>
        <w:jc w:val="center"/>
        <w:rPr>
          <w:b/>
          <w:sz w:val="36"/>
          <w:szCs w:val="36"/>
          <w:u w:val="single"/>
        </w:rPr>
      </w:pPr>
      <w:r w:rsidRPr="0011351D">
        <w:rPr>
          <w:b/>
          <w:sz w:val="36"/>
          <w:szCs w:val="36"/>
          <w:u w:val="single"/>
        </w:rPr>
        <w:t>Program seminární</w:t>
      </w:r>
      <w:r w:rsidR="00C62670">
        <w:rPr>
          <w:b/>
          <w:sz w:val="36"/>
          <w:szCs w:val="36"/>
          <w:u w:val="single"/>
        </w:rPr>
        <w:t xml:space="preserve"> výuky z ústavního práva ZS 2013/2014</w:t>
      </w:r>
    </w:p>
    <w:p w:rsidR="008761B3" w:rsidRPr="008F50C9" w:rsidRDefault="008761B3" w:rsidP="008761B3">
      <w:pPr>
        <w:jc w:val="center"/>
        <w:rPr>
          <w:b/>
          <w:sz w:val="32"/>
          <w:szCs w:val="32"/>
          <w:u w:val="single"/>
        </w:rPr>
      </w:pPr>
      <w:proofErr w:type="spellStart"/>
      <w:r w:rsidRPr="008F50C9">
        <w:rPr>
          <w:b/>
          <w:sz w:val="32"/>
          <w:szCs w:val="32"/>
          <w:u w:val="single"/>
        </w:rPr>
        <w:t>Prof</w:t>
      </w:r>
      <w:proofErr w:type="spellEnd"/>
      <w:r w:rsidRPr="008F50C9">
        <w:rPr>
          <w:b/>
          <w:sz w:val="32"/>
          <w:szCs w:val="32"/>
          <w:u w:val="single"/>
        </w:rPr>
        <w:t xml:space="preserve"> </w:t>
      </w:r>
      <w:proofErr w:type="spellStart"/>
      <w:r w:rsidRPr="008F50C9">
        <w:rPr>
          <w:b/>
          <w:sz w:val="32"/>
          <w:szCs w:val="32"/>
          <w:u w:val="single"/>
        </w:rPr>
        <w:t>Gerloch</w:t>
      </w:r>
      <w:proofErr w:type="spellEnd"/>
      <w:r w:rsidRPr="008F50C9">
        <w:rPr>
          <w:b/>
          <w:sz w:val="32"/>
          <w:szCs w:val="32"/>
          <w:u w:val="single"/>
        </w:rPr>
        <w:t xml:space="preserve">, pondělí 14.00 – 16.00 </w:t>
      </w:r>
      <w:proofErr w:type="spellStart"/>
      <w:proofErr w:type="gramStart"/>
      <w:r w:rsidRPr="008F50C9">
        <w:rPr>
          <w:b/>
          <w:sz w:val="32"/>
          <w:szCs w:val="32"/>
          <w:u w:val="single"/>
        </w:rPr>
        <w:t>m.č</w:t>
      </w:r>
      <w:proofErr w:type="spellEnd"/>
      <w:r w:rsidRPr="008F50C9">
        <w:rPr>
          <w:b/>
          <w:sz w:val="32"/>
          <w:szCs w:val="32"/>
          <w:u w:val="single"/>
        </w:rPr>
        <w:t>.</w:t>
      </w:r>
      <w:proofErr w:type="gramEnd"/>
      <w:r w:rsidRPr="008F50C9">
        <w:rPr>
          <w:b/>
          <w:sz w:val="32"/>
          <w:szCs w:val="32"/>
          <w:u w:val="single"/>
        </w:rPr>
        <w:t xml:space="preserve"> 305</w:t>
      </w:r>
    </w:p>
    <w:p w:rsidR="008761B3" w:rsidRPr="003B16BE" w:rsidRDefault="008761B3" w:rsidP="008761B3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8761B3" w:rsidRPr="009670D8" w:rsidRDefault="003B16BE" w:rsidP="008761B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roofErr w:type="gramStart"/>
      <w:r w:rsidR="008761B3" w:rsidRPr="003B16BE">
        <w:rPr>
          <w:rFonts w:ascii="Arial" w:hAnsi="Arial" w:cs="Arial"/>
        </w:rPr>
        <w:t>1</w:t>
      </w:r>
      <w:r w:rsidR="008761B3" w:rsidRPr="009670D8">
        <w:rPr>
          <w:rFonts w:ascii="Arial" w:hAnsi="Arial" w:cs="Arial"/>
          <w:b/>
        </w:rPr>
        <w:t xml:space="preserve">. </w:t>
      </w:r>
      <w:r w:rsidRPr="009670D8">
        <w:rPr>
          <w:rFonts w:ascii="Arial" w:hAnsi="Arial" w:cs="Arial"/>
          <w:b/>
        </w:rPr>
        <w:t xml:space="preserve"> </w:t>
      </w:r>
      <w:r w:rsidR="00C62670">
        <w:rPr>
          <w:rFonts w:ascii="Arial" w:hAnsi="Arial" w:cs="Arial"/>
          <w:b/>
        </w:rPr>
        <w:t>7</w:t>
      </w:r>
      <w:r w:rsidR="008761B3" w:rsidRPr="009670D8">
        <w:rPr>
          <w:rFonts w:ascii="Arial" w:hAnsi="Arial" w:cs="Arial"/>
          <w:b/>
        </w:rPr>
        <w:t>.</w:t>
      </w:r>
      <w:r w:rsidR="0011351D">
        <w:rPr>
          <w:rFonts w:ascii="Arial" w:hAnsi="Arial" w:cs="Arial"/>
          <w:b/>
        </w:rPr>
        <w:t xml:space="preserve"> </w:t>
      </w:r>
      <w:r w:rsidR="008761B3" w:rsidRPr="009670D8">
        <w:rPr>
          <w:rFonts w:ascii="Arial" w:hAnsi="Arial" w:cs="Arial"/>
          <w:b/>
        </w:rPr>
        <w:t>10</w:t>
      </w:r>
      <w:proofErr w:type="gramEnd"/>
      <w:r w:rsidR="00C62670">
        <w:rPr>
          <w:rFonts w:ascii="Arial" w:hAnsi="Arial" w:cs="Arial"/>
          <w:b/>
        </w:rPr>
        <w:t>. 2013</w:t>
      </w:r>
    </w:p>
    <w:p w:rsidR="008761B3" w:rsidRDefault="008761B3" w:rsidP="008761B3">
      <w:pPr>
        <w:pStyle w:val="Bezmezer"/>
        <w:rPr>
          <w:rFonts w:ascii="Arial" w:hAnsi="Arial" w:cs="Arial"/>
        </w:rPr>
      </w:pPr>
      <w:r w:rsidRPr="003B16BE">
        <w:rPr>
          <w:rFonts w:ascii="Arial" w:hAnsi="Arial" w:cs="Arial"/>
        </w:rPr>
        <w:t xml:space="preserve">     </w:t>
      </w:r>
      <w:r w:rsidR="003B16BE">
        <w:rPr>
          <w:rFonts w:ascii="Arial" w:hAnsi="Arial" w:cs="Arial"/>
        </w:rPr>
        <w:t xml:space="preserve"> </w:t>
      </w:r>
      <w:r w:rsidRPr="003B16BE">
        <w:rPr>
          <w:rFonts w:ascii="Arial" w:hAnsi="Arial" w:cs="Arial"/>
        </w:rPr>
        <w:t>Soudy a soudnictví v České republice</w:t>
      </w:r>
      <w:r w:rsidR="003B16BE">
        <w:rPr>
          <w:rFonts w:ascii="Arial" w:hAnsi="Arial" w:cs="Arial"/>
        </w:rPr>
        <w:t>.</w:t>
      </w:r>
    </w:p>
    <w:p w:rsidR="003B16BE" w:rsidRDefault="003B16BE" w:rsidP="008761B3">
      <w:pPr>
        <w:pStyle w:val="Bezmezer"/>
        <w:rPr>
          <w:rFonts w:ascii="Arial" w:hAnsi="Arial" w:cs="Arial"/>
        </w:rPr>
      </w:pPr>
    </w:p>
    <w:p w:rsidR="003B16BE" w:rsidRPr="003071B8" w:rsidRDefault="003B16BE" w:rsidP="008761B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2.  </w:t>
      </w:r>
      <w:r w:rsidR="00C62670">
        <w:rPr>
          <w:rFonts w:ascii="Arial" w:hAnsi="Arial" w:cs="Arial"/>
          <w:b/>
        </w:rPr>
        <w:t>14</w:t>
      </w:r>
      <w:proofErr w:type="gramEnd"/>
      <w:r w:rsidRPr="009670D8">
        <w:rPr>
          <w:rFonts w:ascii="Arial" w:hAnsi="Arial" w:cs="Arial"/>
          <w:b/>
        </w:rPr>
        <w:t>. 10.</w:t>
      </w:r>
      <w:r>
        <w:rPr>
          <w:rFonts w:ascii="Arial" w:hAnsi="Arial" w:cs="Arial"/>
        </w:rPr>
        <w:t xml:space="preserve"> </w:t>
      </w:r>
      <w:r w:rsidR="00C62670">
        <w:rPr>
          <w:rFonts w:ascii="Arial" w:hAnsi="Arial" w:cs="Arial"/>
          <w:b/>
        </w:rPr>
        <w:t>2013</w:t>
      </w:r>
    </w:p>
    <w:p w:rsidR="003B16BE" w:rsidRDefault="003B16B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Ústavní soud – postavení v ústavním systému, složení, druhy řízení a rozhodnutí.</w:t>
      </w:r>
    </w:p>
    <w:p w:rsidR="003B16BE" w:rsidRDefault="003B16BE" w:rsidP="008761B3">
      <w:pPr>
        <w:pStyle w:val="Bezmezer"/>
        <w:rPr>
          <w:rFonts w:ascii="Arial" w:hAnsi="Arial" w:cs="Arial"/>
        </w:rPr>
      </w:pPr>
    </w:p>
    <w:p w:rsidR="003B16BE" w:rsidRPr="009670D8" w:rsidRDefault="003B16BE" w:rsidP="008761B3">
      <w:pPr>
        <w:pStyle w:val="Bezmez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3.</w:t>
      </w:r>
      <w:r w:rsidR="001135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C62670">
        <w:rPr>
          <w:rFonts w:ascii="Arial" w:hAnsi="Arial" w:cs="Arial"/>
          <w:b/>
        </w:rPr>
        <w:t>21</w:t>
      </w:r>
      <w:proofErr w:type="gramEnd"/>
      <w:r w:rsidRPr="009670D8">
        <w:rPr>
          <w:rFonts w:ascii="Arial" w:hAnsi="Arial" w:cs="Arial"/>
          <w:b/>
        </w:rPr>
        <w:t>.</w:t>
      </w:r>
      <w:r w:rsidR="009670D8">
        <w:rPr>
          <w:rFonts w:ascii="Arial" w:hAnsi="Arial" w:cs="Arial"/>
          <w:b/>
        </w:rPr>
        <w:t xml:space="preserve"> </w:t>
      </w:r>
      <w:r w:rsidRPr="009670D8">
        <w:rPr>
          <w:rFonts w:ascii="Arial" w:hAnsi="Arial" w:cs="Arial"/>
          <w:b/>
        </w:rPr>
        <w:t>10.</w:t>
      </w:r>
      <w:r w:rsidR="00C62670">
        <w:rPr>
          <w:rFonts w:ascii="Arial" w:hAnsi="Arial" w:cs="Arial"/>
          <w:b/>
        </w:rPr>
        <w:t xml:space="preserve"> 2013</w:t>
      </w:r>
    </w:p>
    <w:p w:rsidR="003B16BE" w:rsidRDefault="003B16B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Abstraktní a konkr</w:t>
      </w:r>
      <w:r w:rsidR="000158EF">
        <w:rPr>
          <w:rFonts w:ascii="Arial" w:hAnsi="Arial" w:cs="Arial"/>
        </w:rPr>
        <w:t xml:space="preserve">étní kontrola </w:t>
      </w:r>
      <w:proofErr w:type="gramStart"/>
      <w:r w:rsidR="000158EF">
        <w:rPr>
          <w:rFonts w:ascii="Arial" w:hAnsi="Arial" w:cs="Arial"/>
        </w:rPr>
        <w:t xml:space="preserve">ústavnosti </w:t>
      </w:r>
      <w:r>
        <w:rPr>
          <w:rFonts w:ascii="Arial" w:hAnsi="Arial" w:cs="Arial"/>
        </w:rPr>
        <w:t xml:space="preserve"> v ČR</w:t>
      </w:r>
      <w:proofErr w:type="gramEnd"/>
      <w:r>
        <w:rPr>
          <w:rFonts w:ascii="Arial" w:hAnsi="Arial" w:cs="Arial"/>
        </w:rPr>
        <w:t>.</w:t>
      </w:r>
    </w:p>
    <w:p w:rsidR="003B16BE" w:rsidRDefault="003B16BE" w:rsidP="008761B3">
      <w:pPr>
        <w:pStyle w:val="Bezmezer"/>
        <w:rPr>
          <w:rFonts w:ascii="Arial" w:hAnsi="Arial" w:cs="Arial"/>
        </w:rPr>
      </w:pPr>
    </w:p>
    <w:p w:rsidR="003B16BE" w:rsidRPr="003071B8" w:rsidRDefault="003B16BE" w:rsidP="008761B3">
      <w:pPr>
        <w:pStyle w:val="Bezmez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4</w:t>
      </w:r>
      <w:r w:rsidR="00C62670">
        <w:rPr>
          <w:rFonts w:ascii="Arial" w:hAnsi="Arial" w:cs="Arial"/>
          <w:b/>
        </w:rPr>
        <w:t>.   4. 11</w:t>
      </w:r>
      <w:proofErr w:type="gramEnd"/>
      <w:r w:rsidRPr="003071B8">
        <w:rPr>
          <w:rFonts w:ascii="Arial" w:hAnsi="Arial" w:cs="Arial"/>
          <w:b/>
        </w:rPr>
        <w:t xml:space="preserve">. </w:t>
      </w:r>
      <w:r w:rsidR="00C62670">
        <w:rPr>
          <w:rFonts w:ascii="Arial" w:hAnsi="Arial" w:cs="Arial"/>
          <w:b/>
        </w:rPr>
        <w:t>2013</w:t>
      </w:r>
    </w:p>
    <w:p w:rsidR="003B16BE" w:rsidRDefault="003B16B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50C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Nejvyšší kontrolní úřad.</w:t>
      </w:r>
    </w:p>
    <w:p w:rsidR="003B16B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5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Česká národní banka.</w:t>
      </w:r>
    </w:p>
    <w:p w:rsidR="00410D6E" w:rsidRDefault="00410D6E" w:rsidP="008761B3">
      <w:pPr>
        <w:pStyle w:val="Bezmezer"/>
        <w:rPr>
          <w:rFonts w:ascii="Arial" w:hAnsi="Arial" w:cs="Arial"/>
        </w:rPr>
      </w:pPr>
    </w:p>
    <w:p w:rsidR="00410D6E" w:rsidRPr="009670D8" w:rsidRDefault="00410D6E" w:rsidP="008761B3">
      <w:pPr>
        <w:pStyle w:val="Bezmez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5.   </w:t>
      </w:r>
      <w:r w:rsidR="002B7159">
        <w:rPr>
          <w:rFonts w:ascii="Arial" w:hAnsi="Arial" w:cs="Arial"/>
          <w:b/>
        </w:rPr>
        <w:t>11</w:t>
      </w:r>
      <w:proofErr w:type="gramEnd"/>
      <w:r w:rsidRPr="009670D8">
        <w:rPr>
          <w:rFonts w:ascii="Arial" w:hAnsi="Arial" w:cs="Arial"/>
          <w:b/>
        </w:rPr>
        <w:t>. 11.</w:t>
      </w:r>
      <w:r w:rsidR="00C62670">
        <w:rPr>
          <w:rFonts w:ascii="Arial" w:hAnsi="Arial" w:cs="Arial"/>
          <w:b/>
        </w:rPr>
        <w:t xml:space="preserve"> 2013</w:t>
      </w:r>
    </w:p>
    <w:p w:rsidR="000158EF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5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158EF">
        <w:rPr>
          <w:rFonts w:ascii="Arial" w:hAnsi="Arial" w:cs="Arial"/>
        </w:rPr>
        <w:t>Ústavní základy územní samosprávy.</w:t>
      </w:r>
    </w:p>
    <w:p w:rsidR="000158EF" w:rsidRDefault="000158EF" w:rsidP="008761B3">
      <w:pPr>
        <w:pStyle w:val="Bezmezer"/>
        <w:rPr>
          <w:rFonts w:ascii="Arial" w:hAnsi="Arial" w:cs="Arial"/>
        </w:rPr>
      </w:pPr>
    </w:p>
    <w:p w:rsidR="00410D6E" w:rsidRPr="003071B8" w:rsidRDefault="002B7159" w:rsidP="008761B3">
      <w:pPr>
        <w:pStyle w:val="Bezmez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6</w:t>
      </w:r>
      <w:r w:rsidR="00410D6E"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18</w:t>
      </w:r>
      <w:proofErr w:type="gramEnd"/>
      <w:r>
        <w:rPr>
          <w:rFonts w:ascii="Arial" w:hAnsi="Arial" w:cs="Arial"/>
          <w:b/>
        </w:rPr>
        <w:t>. 11</w:t>
      </w:r>
      <w:r w:rsidR="00410D6E" w:rsidRPr="009670D8">
        <w:rPr>
          <w:rFonts w:ascii="Arial" w:hAnsi="Arial" w:cs="Arial"/>
          <w:b/>
        </w:rPr>
        <w:t>.</w:t>
      </w:r>
      <w:r w:rsidR="00410D6E">
        <w:rPr>
          <w:rFonts w:ascii="Arial" w:hAnsi="Arial" w:cs="Arial"/>
        </w:rPr>
        <w:t xml:space="preserve"> </w:t>
      </w:r>
      <w:r w:rsidR="00C62670">
        <w:rPr>
          <w:rFonts w:ascii="Arial" w:hAnsi="Arial" w:cs="Arial"/>
          <w:b/>
        </w:rPr>
        <w:t>2013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67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Listina základních práv a svobod v ústavním pořádku </w:t>
      </w:r>
      <w:r w:rsidR="00313026">
        <w:rPr>
          <w:rFonts w:ascii="Arial" w:hAnsi="Arial" w:cs="Arial"/>
        </w:rPr>
        <w:t>ČR, mezinárodní smlouvy</w:t>
      </w:r>
    </w:p>
    <w:p w:rsidR="00313026" w:rsidRDefault="00313026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o lidských právech.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443">
        <w:rPr>
          <w:rFonts w:ascii="Arial" w:hAnsi="Arial" w:cs="Arial"/>
        </w:rPr>
        <w:t xml:space="preserve"> </w:t>
      </w:r>
      <w:r w:rsidR="008F5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Základní zásady, subjekty, rozsah základních práv a svobod a jejich limity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443">
        <w:rPr>
          <w:rFonts w:ascii="Arial" w:hAnsi="Arial" w:cs="Arial"/>
        </w:rPr>
        <w:t xml:space="preserve"> </w:t>
      </w:r>
      <w:r w:rsidR="008F50C9">
        <w:rPr>
          <w:rFonts w:ascii="Arial" w:hAnsi="Arial" w:cs="Arial"/>
        </w:rPr>
        <w:t xml:space="preserve"> </w:t>
      </w:r>
      <w:r w:rsidR="00313026">
        <w:rPr>
          <w:rFonts w:ascii="Arial" w:hAnsi="Arial" w:cs="Arial"/>
        </w:rPr>
        <w:t>Vztah práv</w:t>
      </w:r>
      <w:r>
        <w:rPr>
          <w:rFonts w:ascii="Arial" w:hAnsi="Arial" w:cs="Arial"/>
        </w:rPr>
        <w:t xml:space="preserve"> a povinností v Listině.</w:t>
      </w:r>
    </w:p>
    <w:p w:rsidR="00410D6E" w:rsidRDefault="00410D6E" w:rsidP="008761B3">
      <w:pPr>
        <w:pStyle w:val="Bezmezer"/>
        <w:rPr>
          <w:rFonts w:ascii="Arial" w:hAnsi="Arial" w:cs="Arial"/>
        </w:rPr>
      </w:pPr>
    </w:p>
    <w:p w:rsidR="00410D6E" w:rsidRPr="00A319E3" w:rsidRDefault="002B7159" w:rsidP="008761B3">
      <w:pPr>
        <w:pStyle w:val="Bezmez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7</w:t>
      </w:r>
      <w:r w:rsidR="00410D6E">
        <w:rPr>
          <w:rFonts w:ascii="Arial" w:hAnsi="Arial" w:cs="Arial"/>
        </w:rPr>
        <w:t xml:space="preserve">. </w:t>
      </w:r>
      <w:r w:rsidR="009670D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25</w:t>
      </w:r>
      <w:proofErr w:type="gramEnd"/>
      <w:r>
        <w:rPr>
          <w:rFonts w:ascii="Arial" w:hAnsi="Arial" w:cs="Arial"/>
          <w:b/>
        </w:rPr>
        <w:t>. 11</w:t>
      </w:r>
      <w:r w:rsidR="00410D6E" w:rsidRPr="009670D8">
        <w:rPr>
          <w:rFonts w:ascii="Arial" w:hAnsi="Arial" w:cs="Arial"/>
          <w:b/>
        </w:rPr>
        <w:t>.</w:t>
      </w:r>
      <w:r w:rsidR="00410D6E">
        <w:rPr>
          <w:rFonts w:ascii="Arial" w:hAnsi="Arial" w:cs="Arial"/>
        </w:rPr>
        <w:t xml:space="preserve"> </w:t>
      </w:r>
      <w:r w:rsidR="00C62670">
        <w:rPr>
          <w:rFonts w:ascii="Arial" w:hAnsi="Arial" w:cs="Arial"/>
          <w:b/>
        </w:rPr>
        <w:t>2013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50C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Základní lidská práva.</w:t>
      </w:r>
      <w:r w:rsidR="00313026">
        <w:rPr>
          <w:rFonts w:ascii="Arial" w:hAnsi="Arial" w:cs="Arial"/>
        </w:rPr>
        <w:t xml:space="preserve"> Postavení menšin v ČR.</w:t>
      </w:r>
    </w:p>
    <w:p w:rsidR="008F50C9" w:rsidRDefault="008F50C9" w:rsidP="008761B3">
      <w:pPr>
        <w:pStyle w:val="Bezmezer"/>
        <w:rPr>
          <w:rFonts w:ascii="Arial" w:hAnsi="Arial" w:cs="Arial"/>
        </w:rPr>
      </w:pPr>
    </w:p>
    <w:p w:rsidR="008F50C9" w:rsidRPr="009670D8" w:rsidRDefault="002B7159" w:rsidP="008761B3">
      <w:pPr>
        <w:pStyle w:val="Bezmez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8</w:t>
      </w:r>
      <w:r w:rsidR="008F50C9">
        <w:rPr>
          <w:rFonts w:ascii="Arial" w:hAnsi="Arial" w:cs="Arial"/>
        </w:rPr>
        <w:t xml:space="preserve">.  </w:t>
      </w:r>
      <w:r w:rsidR="009670D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="008F50C9" w:rsidRPr="009670D8">
        <w:rPr>
          <w:rFonts w:ascii="Arial" w:hAnsi="Arial" w:cs="Arial"/>
          <w:b/>
        </w:rPr>
        <w:t>.</w:t>
      </w:r>
      <w:r w:rsidR="009670D8">
        <w:rPr>
          <w:rFonts w:ascii="Arial" w:hAnsi="Arial" w:cs="Arial"/>
          <w:b/>
        </w:rPr>
        <w:t xml:space="preserve"> </w:t>
      </w:r>
      <w:r w:rsidR="008F50C9" w:rsidRPr="009670D8">
        <w:rPr>
          <w:rFonts w:ascii="Arial" w:hAnsi="Arial" w:cs="Arial"/>
          <w:b/>
        </w:rPr>
        <w:t>1</w:t>
      </w:r>
      <w:r w:rsidR="0011351D">
        <w:rPr>
          <w:rFonts w:ascii="Arial" w:hAnsi="Arial" w:cs="Arial"/>
          <w:b/>
        </w:rPr>
        <w:t>2</w:t>
      </w:r>
      <w:proofErr w:type="gramEnd"/>
      <w:r w:rsidR="008F50C9" w:rsidRPr="009670D8">
        <w:rPr>
          <w:rFonts w:ascii="Arial" w:hAnsi="Arial" w:cs="Arial"/>
          <w:b/>
        </w:rPr>
        <w:t>.</w:t>
      </w:r>
      <w:r w:rsidR="00C62670">
        <w:rPr>
          <w:rFonts w:ascii="Arial" w:hAnsi="Arial" w:cs="Arial"/>
          <w:b/>
        </w:rPr>
        <w:t xml:space="preserve"> 2013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1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Politická práva v ČR.</w:t>
      </w:r>
    </w:p>
    <w:p w:rsidR="008F50C9" w:rsidRDefault="008F50C9" w:rsidP="008761B3">
      <w:pPr>
        <w:pStyle w:val="Bezmezer"/>
        <w:rPr>
          <w:rFonts w:ascii="Arial" w:hAnsi="Arial" w:cs="Arial"/>
        </w:rPr>
      </w:pPr>
    </w:p>
    <w:p w:rsidR="008F50C9" w:rsidRPr="00833443" w:rsidRDefault="002B7159" w:rsidP="00833443">
      <w:pPr>
        <w:pStyle w:val="Bezmez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9</w:t>
      </w:r>
      <w:r w:rsidR="008F50C9" w:rsidRPr="0083344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9</w:t>
      </w:r>
      <w:r w:rsidR="00C62670">
        <w:rPr>
          <w:rFonts w:ascii="Arial" w:hAnsi="Arial" w:cs="Arial"/>
          <w:b/>
        </w:rPr>
        <w:t>. 1</w:t>
      </w:r>
      <w:r>
        <w:rPr>
          <w:rFonts w:ascii="Arial" w:hAnsi="Arial" w:cs="Arial"/>
          <w:b/>
        </w:rPr>
        <w:t>2</w:t>
      </w:r>
      <w:proofErr w:type="gramEnd"/>
      <w:r w:rsidR="008F50C9" w:rsidRPr="0083344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2013</w:t>
      </w:r>
    </w:p>
    <w:p w:rsidR="008F50C9" w:rsidRPr="00833443" w:rsidRDefault="008F50C9" w:rsidP="00833443">
      <w:pPr>
        <w:pStyle w:val="Bezmezer"/>
        <w:rPr>
          <w:rFonts w:ascii="Arial" w:hAnsi="Arial" w:cs="Arial"/>
        </w:rPr>
      </w:pPr>
      <w:r w:rsidRPr="00833443">
        <w:t xml:space="preserve">   </w:t>
      </w:r>
      <w:r w:rsidR="00341A09">
        <w:t xml:space="preserve"> </w:t>
      </w:r>
      <w:r w:rsidRPr="00833443">
        <w:t xml:space="preserve">   </w:t>
      </w:r>
      <w:r w:rsidRPr="00833443">
        <w:rPr>
          <w:rFonts w:ascii="Arial" w:hAnsi="Arial" w:cs="Arial"/>
        </w:rPr>
        <w:t>Hospodářská, sociální a kulturní práva v ČR.</w:t>
      </w:r>
    </w:p>
    <w:p w:rsidR="002B7159" w:rsidRDefault="008F50C9" w:rsidP="008761B3">
      <w:pPr>
        <w:pStyle w:val="Bezmezer"/>
      </w:pPr>
      <w:r w:rsidRPr="00833443">
        <w:t xml:space="preserve">   </w:t>
      </w:r>
    </w:p>
    <w:p w:rsidR="008F50C9" w:rsidRPr="002B7159" w:rsidRDefault="002B7159" w:rsidP="008761B3">
      <w:pPr>
        <w:pStyle w:val="Bezmezer"/>
      </w:pPr>
      <w:r>
        <w:t>1</w:t>
      </w:r>
      <w:r>
        <w:rPr>
          <w:rFonts w:ascii="Arial" w:hAnsi="Arial" w:cs="Arial"/>
        </w:rPr>
        <w:t>0.</w:t>
      </w:r>
      <w:r w:rsidR="003071B8">
        <w:rPr>
          <w:rFonts w:ascii="Arial" w:hAnsi="Arial" w:cs="Arial"/>
        </w:rPr>
        <w:t xml:space="preserve"> </w:t>
      </w:r>
      <w:r w:rsidRPr="002B7159">
        <w:rPr>
          <w:rFonts w:ascii="Arial" w:hAnsi="Arial" w:cs="Arial"/>
          <w:b/>
        </w:rPr>
        <w:t>16. 12. 2013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1351D">
        <w:rPr>
          <w:rFonts w:ascii="Arial" w:hAnsi="Arial" w:cs="Arial"/>
        </w:rPr>
        <w:t>Ochrana subjektivních práv v ČR</w:t>
      </w:r>
      <w:r w:rsidR="00341A09">
        <w:rPr>
          <w:rFonts w:ascii="Arial" w:hAnsi="Arial" w:cs="Arial"/>
        </w:rPr>
        <w:t>.</w:t>
      </w:r>
    </w:p>
    <w:p w:rsidR="008F50C9" w:rsidRDefault="008F50C9" w:rsidP="008761B3">
      <w:pPr>
        <w:pStyle w:val="Bezmezer"/>
        <w:rPr>
          <w:rFonts w:ascii="Arial" w:hAnsi="Arial" w:cs="Arial"/>
        </w:rPr>
      </w:pPr>
    </w:p>
    <w:p w:rsidR="008F50C9" w:rsidRPr="009670D8" w:rsidRDefault="008F50C9" w:rsidP="008761B3">
      <w:pPr>
        <w:pStyle w:val="Bezmezer"/>
        <w:rPr>
          <w:rFonts w:ascii="Arial" w:hAnsi="Arial" w:cs="Arial"/>
          <w:b/>
        </w:rPr>
      </w:pP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0D8">
        <w:rPr>
          <w:rFonts w:ascii="Arial" w:hAnsi="Arial" w:cs="Arial"/>
        </w:rPr>
        <w:t xml:space="preserve"> 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10D6E" w:rsidRDefault="00410D6E" w:rsidP="008761B3">
      <w:pPr>
        <w:pStyle w:val="Bezmezer"/>
        <w:rPr>
          <w:rFonts w:ascii="Arial" w:hAnsi="Arial" w:cs="Arial"/>
        </w:rPr>
      </w:pPr>
    </w:p>
    <w:p w:rsidR="003B16BE" w:rsidRDefault="003B16BE" w:rsidP="008761B3">
      <w:pPr>
        <w:pStyle w:val="Bezmezer"/>
        <w:rPr>
          <w:rFonts w:ascii="Arial" w:hAnsi="Arial" w:cs="Arial"/>
        </w:rPr>
      </w:pPr>
    </w:p>
    <w:p w:rsidR="003B16BE" w:rsidRDefault="003B16B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3B16BE" w:rsidRPr="003B16BE" w:rsidRDefault="003B16BE" w:rsidP="008761B3">
      <w:pPr>
        <w:pStyle w:val="Bezmezer"/>
        <w:rPr>
          <w:rFonts w:ascii="Arial" w:hAnsi="Arial" w:cs="Arial"/>
        </w:rPr>
      </w:pPr>
    </w:p>
    <w:p w:rsidR="008761B3" w:rsidRPr="003B16BE" w:rsidRDefault="008761B3" w:rsidP="008761B3">
      <w:pPr>
        <w:pStyle w:val="Bezmezer"/>
        <w:rPr>
          <w:rFonts w:ascii="Arial" w:hAnsi="Arial" w:cs="Arial"/>
          <w:sz w:val="24"/>
          <w:szCs w:val="24"/>
        </w:rPr>
      </w:pPr>
      <w:r w:rsidRPr="003B16BE">
        <w:rPr>
          <w:rFonts w:ascii="Arial" w:hAnsi="Arial" w:cs="Arial"/>
          <w:sz w:val="24"/>
          <w:szCs w:val="24"/>
        </w:rPr>
        <w:t xml:space="preserve">      </w:t>
      </w:r>
    </w:p>
    <w:p w:rsidR="008761B3" w:rsidRPr="008761B3" w:rsidRDefault="008761B3" w:rsidP="008761B3">
      <w:pPr>
        <w:rPr>
          <w:sz w:val="24"/>
          <w:szCs w:val="24"/>
        </w:rPr>
      </w:pPr>
      <w:bookmarkStart w:id="0" w:name="_GoBack"/>
      <w:bookmarkEnd w:id="0"/>
    </w:p>
    <w:sectPr w:rsidR="008761B3" w:rsidRPr="0087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1A5"/>
    <w:multiLevelType w:val="hybridMultilevel"/>
    <w:tmpl w:val="8558F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B3"/>
    <w:rsid w:val="000158EF"/>
    <w:rsid w:val="0011351D"/>
    <w:rsid w:val="002B7159"/>
    <w:rsid w:val="003071B8"/>
    <w:rsid w:val="00313026"/>
    <w:rsid w:val="00341A09"/>
    <w:rsid w:val="003A797D"/>
    <w:rsid w:val="003B16BE"/>
    <w:rsid w:val="00410D6E"/>
    <w:rsid w:val="006B20AA"/>
    <w:rsid w:val="00833443"/>
    <w:rsid w:val="008761B3"/>
    <w:rsid w:val="008F50C9"/>
    <w:rsid w:val="0091485D"/>
    <w:rsid w:val="009670D8"/>
    <w:rsid w:val="00A319E3"/>
    <w:rsid w:val="00A921C9"/>
    <w:rsid w:val="00C62670"/>
    <w:rsid w:val="00D117B4"/>
    <w:rsid w:val="00F0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1B3"/>
    <w:pPr>
      <w:ind w:left="720"/>
      <w:contextualSpacing/>
    </w:pPr>
  </w:style>
  <w:style w:type="paragraph" w:styleId="Bezmezer">
    <w:name w:val="No Spacing"/>
    <w:uiPriority w:val="1"/>
    <w:qFormat/>
    <w:rsid w:val="008761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1B3"/>
    <w:pPr>
      <w:ind w:left="720"/>
      <w:contextualSpacing/>
    </w:pPr>
  </w:style>
  <w:style w:type="paragraph" w:styleId="Bezmezer">
    <w:name w:val="No Spacing"/>
    <w:uiPriority w:val="1"/>
    <w:qFormat/>
    <w:rsid w:val="008761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Klofandova</dc:creator>
  <cp:lastModifiedBy>Ivanka Klofandova</cp:lastModifiedBy>
  <cp:revision>3</cp:revision>
  <cp:lastPrinted>2012-09-25T08:47:00Z</cp:lastPrinted>
  <dcterms:created xsi:type="dcterms:W3CDTF">2013-10-07T11:01:00Z</dcterms:created>
  <dcterms:modified xsi:type="dcterms:W3CDTF">2013-10-07T11:20:00Z</dcterms:modified>
</cp:coreProperties>
</file>